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1D6999" w14:textId="7E136975" w:rsidR="00C44537" w:rsidRPr="00A4158F" w:rsidRDefault="003F7E68" w:rsidP="00C44537">
      <w:pPr>
        <w:spacing w:after="0" w:line="240" w:lineRule="auto"/>
        <w:jc w:val="center"/>
        <w:rPr>
          <w:rFonts w:ascii="Times New Roman" w:hAnsi="Times New Roman" w:cs="Times New Roman"/>
          <w:b/>
          <w:bCs/>
          <w:sz w:val="24"/>
          <w:szCs w:val="24"/>
        </w:rPr>
      </w:pPr>
      <w:bookmarkStart w:id="0" w:name="_Hlk106379227"/>
      <w:r w:rsidRPr="00A4158F">
        <w:rPr>
          <w:rFonts w:ascii="Times New Roman" w:hAnsi="Times New Roman" w:cs="Times New Roman"/>
          <w:b/>
          <w:bCs/>
          <w:sz w:val="24"/>
          <w:szCs w:val="24"/>
        </w:rPr>
        <w:t>E</w:t>
      </w:r>
      <w:r w:rsidR="00C44537" w:rsidRPr="00A4158F">
        <w:rPr>
          <w:rFonts w:ascii="Times New Roman" w:hAnsi="Times New Roman" w:cs="Times New Roman"/>
          <w:b/>
          <w:bCs/>
          <w:sz w:val="24"/>
          <w:szCs w:val="24"/>
        </w:rPr>
        <w:t xml:space="preserve">ksperta atzinums </w:t>
      </w:r>
    </w:p>
    <w:p w14:paraId="26CDE1E4" w14:textId="3F878064" w:rsidR="00C44537" w:rsidRPr="00A4158F" w:rsidRDefault="00001282" w:rsidP="00C44537">
      <w:pPr>
        <w:spacing w:after="0" w:line="240" w:lineRule="auto"/>
        <w:jc w:val="center"/>
        <w:rPr>
          <w:rFonts w:ascii="Times New Roman" w:hAnsi="Times New Roman" w:cs="Times New Roman"/>
          <w:b/>
          <w:bCs/>
          <w:sz w:val="24"/>
          <w:szCs w:val="24"/>
        </w:rPr>
      </w:pPr>
      <w:bookmarkStart w:id="1" w:name="_Hlk106379302"/>
      <w:bookmarkEnd w:id="0"/>
      <w:r w:rsidRPr="00A4158F">
        <w:rPr>
          <w:rFonts w:ascii="Times New Roman" w:hAnsi="Times New Roman" w:cs="Times New Roman"/>
          <w:b/>
          <w:bCs/>
          <w:sz w:val="24"/>
          <w:szCs w:val="24"/>
        </w:rPr>
        <w:t xml:space="preserve">Dolomīta </w:t>
      </w:r>
      <w:r w:rsidR="00C44537" w:rsidRPr="00A4158F">
        <w:rPr>
          <w:rFonts w:ascii="Times New Roman" w:hAnsi="Times New Roman" w:cs="Times New Roman"/>
          <w:b/>
          <w:bCs/>
          <w:sz w:val="24"/>
          <w:szCs w:val="24"/>
        </w:rPr>
        <w:t>atradn</w:t>
      </w:r>
      <w:r w:rsidR="00906151" w:rsidRPr="00A4158F">
        <w:rPr>
          <w:rFonts w:ascii="Times New Roman" w:hAnsi="Times New Roman" w:cs="Times New Roman"/>
          <w:b/>
          <w:bCs/>
          <w:sz w:val="24"/>
          <w:szCs w:val="24"/>
        </w:rPr>
        <w:t>es</w:t>
      </w:r>
      <w:r w:rsidR="00C44537" w:rsidRPr="00A4158F">
        <w:rPr>
          <w:rFonts w:ascii="Times New Roman" w:hAnsi="Times New Roman" w:cs="Times New Roman"/>
          <w:b/>
          <w:bCs/>
          <w:sz w:val="24"/>
          <w:szCs w:val="24"/>
        </w:rPr>
        <w:t xml:space="preserve"> “Rīteri” iecirkņa “Koknese” 1.laukumā un 2.laukumā </w:t>
      </w:r>
      <w:r w:rsidR="00CF2CC2" w:rsidRPr="00A4158F">
        <w:rPr>
          <w:rFonts w:ascii="Times New Roman" w:hAnsi="Times New Roman" w:cs="Times New Roman"/>
          <w:b/>
          <w:bCs/>
          <w:sz w:val="24"/>
          <w:szCs w:val="24"/>
        </w:rPr>
        <w:t xml:space="preserve">ietekmes uz vidu </w:t>
      </w:r>
      <w:r w:rsidRPr="00A4158F">
        <w:rPr>
          <w:rFonts w:ascii="Times New Roman" w:hAnsi="Times New Roman" w:cs="Times New Roman"/>
          <w:b/>
          <w:bCs/>
          <w:sz w:val="24"/>
          <w:szCs w:val="24"/>
        </w:rPr>
        <w:t>novērtējum</w:t>
      </w:r>
      <w:r w:rsidR="00CF2CC2" w:rsidRPr="00A4158F">
        <w:rPr>
          <w:rFonts w:ascii="Times New Roman" w:hAnsi="Times New Roman" w:cs="Times New Roman"/>
          <w:b/>
          <w:bCs/>
          <w:sz w:val="24"/>
          <w:szCs w:val="24"/>
        </w:rPr>
        <w:t>a hidroģeoloģiskie un hidroloģiskie aspekti</w:t>
      </w:r>
      <w:r w:rsidRPr="00A4158F">
        <w:rPr>
          <w:rFonts w:ascii="Times New Roman" w:hAnsi="Times New Roman" w:cs="Times New Roman"/>
          <w:b/>
          <w:bCs/>
          <w:sz w:val="24"/>
          <w:szCs w:val="24"/>
        </w:rPr>
        <w:t xml:space="preserve"> </w:t>
      </w:r>
    </w:p>
    <w:bookmarkEnd w:id="1"/>
    <w:p w14:paraId="6C5DAB49" w14:textId="36405C17" w:rsidR="00B3698B" w:rsidRPr="00A4158F" w:rsidRDefault="00B3698B" w:rsidP="00B3698B">
      <w:pPr>
        <w:autoSpaceDE w:val="0"/>
        <w:autoSpaceDN w:val="0"/>
        <w:adjustRightInd w:val="0"/>
        <w:spacing w:before="120" w:after="120" w:line="240" w:lineRule="auto"/>
        <w:jc w:val="center"/>
        <w:rPr>
          <w:rFonts w:ascii="Times New Roman" w:hAnsi="Times New Roman" w:cs="Times New Roman"/>
          <w:color w:val="000000"/>
          <w:sz w:val="24"/>
          <w:szCs w:val="24"/>
        </w:rPr>
      </w:pPr>
      <w:r w:rsidRPr="00A4158F">
        <w:rPr>
          <w:rFonts w:ascii="Times New Roman" w:hAnsi="Times New Roman" w:cs="Times New Roman"/>
          <w:b/>
          <w:bCs/>
          <w:color w:val="000000"/>
          <w:sz w:val="24"/>
          <w:szCs w:val="24"/>
        </w:rPr>
        <w:t>IEVADS</w:t>
      </w:r>
    </w:p>
    <w:p w14:paraId="174E1E3E" w14:textId="34709649" w:rsidR="002B3B08" w:rsidRPr="00A4158F" w:rsidRDefault="00B3698B" w:rsidP="00B3698B">
      <w:pPr>
        <w:spacing w:before="120" w:after="120" w:line="240" w:lineRule="auto"/>
        <w:jc w:val="both"/>
        <w:rPr>
          <w:rFonts w:ascii="Times New Roman" w:eastAsia="Calibri" w:hAnsi="Times New Roman" w:cs="Times New Roman"/>
          <w:color w:val="000000"/>
        </w:rPr>
      </w:pPr>
      <w:r w:rsidRPr="00A4158F">
        <w:rPr>
          <w:rFonts w:ascii="Times New Roman" w:hAnsi="Times New Roman" w:cs="Times New Roman"/>
          <w:color w:val="000000"/>
          <w:sz w:val="24"/>
          <w:szCs w:val="24"/>
        </w:rPr>
        <w:t>Šajā atzinumā ir analizēt</w:t>
      </w:r>
      <w:r w:rsidR="00393D20" w:rsidRPr="00A4158F">
        <w:rPr>
          <w:rFonts w:ascii="Times New Roman" w:hAnsi="Times New Roman" w:cs="Times New Roman"/>
          <w:color w:val="000000"/>
          <w:sz w:val="24"/>
          <w:szCs w:val="24"/>
        </w:rPr>
        <w:t>i</w:t>
      </w:r>
      <w:r w:rsidRPr="00A4158F">
        <w:rPr>
          <w:rFonts w:ascii="Times New Roman" w:hAnsi="Times New Roman" w:cs="Times New Roman"/>
          <w:color w:val="000000"/>
          <w:sz w:val="24"/>
          <w:szCs w:val="24"/>
        </w:rPr>
        <w:t xml:space="preserve"> </w:t>
      </w:r>
      <w:r w:rsidRPr="00A4158F">
        <w:rPr>
          <w:rFonts w:ascii="Times New Roman" w:hAnsi="Times New Roman" w:cs="Times New Roman"/>
          <w:b/>
          <w:bCs/>
          <w:sz w:val="24"/>
          <w:szCs w:val="24"/>
        </w:rPr>
        <w:t>dolomīta atradnes “Rīteri” iecirkņa “Koknese” 1. un 2.laukumu</w:t>
      </w:r>
      <w:r w:rsidR="00231798" w:rsidRPr="00A4158F">
        <w:rPr>
          <w:rFonts w:ascii="Times New Roman" w:hAnsi="Times New Roman" w:cs="Times New Roman"/>
          <w:b/>
          <w:bCs/>
          <w:sz w:val="24"/>
          <w:szCs w:val="24"/>
        </w:rPr>
        <w:t xml:space="preserve"> </w:t>
      </w:r>
      <w:r w:rsidRPr="00A4158F">
        <w:rPr>
          <w:rFonts w:ascii="Times New Roman" w:hAnsi="Times New Roman" w:cs="Times New Roman"/>
          <w:color w:val="000000"/>
          <w:sz w:val="24"/>
          <w:szCs w:val="24"/>
        </w:rPr>
        <w:t xml:space="preserve">izstrādes ietekmes uz vidi hidroģeoloģiskie un hidroloģiskie aspekti (ietekme uz gruntsūdeņu līmeņiem, apkārtējām ūdens ņemšanas vietām un virszemes ūdenstecēm), ņemot vērā atbilstošas Vides pārraudzības valsts </w:t>
      </w:r>
      <w:r w:rsidRPr="00A4158F">
        <w:rPr>
          <w:rFonts w:ascii="Times New Roman" w:hAnsi="Times New Roman" w:cs="Times New Roman"/>
          <w:sz w:val="24"/>
          <w:szCs w:val="24"/>
        </w:rPr>
        <w:t xml:space="preserve">biroja prasības, t.sk. novērtējot </w:t>
      </w:r>
      <w:r w:rsidR="002B3B08" w:rsidRPr="00A4158F">
        <w:rPr>
          <w:rFonts w:ascii="Times New Roman" w:hAnsi="Times New Roman" w:cs="Times New Roman"/>
          <w:sz w:val="24"/>
          <w:szCs w:val="24"/>
        </w:rPr>
        <w:t>savstarpējas un summārās (kopējās) ietekmes ar derīgo izrakteņu ieguvi citās derīgo izrakteņu ieguves vietās Darbības vietas apkārtnē, tostarp arī iespējamu derīgo izrakteņu ieguves atjaunošanu Darbības vietai pieguļošajā Atradnes iecirknī “</w:t>
      </w:r>
      <w:proofErr w:type="spellStart"/>
      <w:r w:rsidR="002B3B08" w:rsidRPr="00A4158F">
        <w:rPr>
          <w:rFonts w:ascii="Times New Roman" w:hAnsi="Times New Roman" w:cs="Times New Roman"/>
          <w:sz w:val="24"/>
          <w:szCs w:val="24"/>
        </w:rPr>
        <w:t>Grotāni</w:t>
      </w:r>
      <w:proofErr w:type="spellEnd"/>
      <w:r w:rsidR="002B3B08" w:rsidRPr="00A4158F">
        <w:rPr>
          <w:rFonts w:ascii="Times New Roman" w:hAnsi="Times New Roman" w:cs="Times New Roman"/>
          <w:sz w:val="24"/>
          <w:szCs w:val="24"/>
        </w:rPr>
        <w:t>.</w:t>
      </w:r>
    </w:p>
    <w:p w14:paraId="7719985A" w14:textId="15E9E6F6" w:rsidR="002B3B08" w:rsidRPr="00A4158F" w:rsidRDefault="002B3B08" w:rsidP="00B3698B">
      <w:pPr>
        <w:spacing w:before="120" w:after="120" w:line="240" w:lineRule="auto"/>
        <w:jc w:val="both"/>
        <w:rPr>
          <w:rFonts w:ascii="Times New Roman" w:hAnsi="Times New Roman" w:cs="Times New Roman"/>
        </w:rPr>
      </w:pPr>
      <w:r w:rsidRPr="00A4158F">
        <w:rPr>
          <w:rFonts w:ascii="Times New Roman" w:hAnsi="Times New Roman" w:cs="Times New Roman"/>
          <w:sz w:val="24"/>
          <w:szCs w:val="24"/>
        </w:rPr>
        <w:t xml:space="preserve">Derīgā materiāla ieguves darbus plānots veikt atklāta tipa karjerā, veicot pazemes ūdens līmeņa pazemināšanu, veicot atsūknēšanu un novadīšanu no Atradnes teritorijas. Pietekošā ūdens savākšanai </w:t>
      </w:r>
      <w:r w:rsidR="002012E8" w:rsidRPr="00A4158F">
        <w:rPr>
          <w:rFonts w:ascii="Times New Roman" w:hAnsi="Times New Roman" w:cs="Times New Roman"/>
          <w:sz w:val="24"/>
          <w:szCs w:val="24"/>
        </w:rPr>
        <w:t xml:space="preserve">un novadīšanai </w:t>
      </w:r>
      <w:r w:rsidRPr="00A4158F">
        <w:rPr>
          <w:rFonts w:ascii="Times New Roman" w:hAnsi="Times New Roman" w:cs="Times New Roman"/>
          <w:sz w:val="24"/>
          <w:szCs w:val="24"/>
        </w:rPr>
        <w:t>ir plānots izveidot grāvju sistēmu Atradnes teritorijā</w:t>
      </w:r>
      <w:r w:rsidR="002012E8" w:rsidRPr="00A4158F">
        <w:rPr>
          <w:rFonts w:ascii="Times New Roman" w:hAnsi="Times New Roman" w:cs="Times New Roman"/>
          <w:sz w:val="24"/>
          <w:szCs w:val="24"/>
        </w:rPr>
        <w:t xml:space="preserve">. Ūdens </w:t>
      </w:r>
      <w:proofErr w:type="spellStart"/>
      <w:r w:rsidR="002012E8" w:rsidRPr="00A4158F">
        <w:rPr>
          <w:rFonts w:ascii="Times New Roman" w:hAnsi="Times New Roman" w:cs="Times New Roman"/>
          <w:sz w:val="24"/>
          <w:szCs w:val="24"/>
        </w:rPr>
        <w:t>novādīšana</w:t>
      </w:r>
      <w:proofErr w:type="spellEnd"/>
      <w:r w:rsidR="002012E8" w:rsidRPr="00A4158F">
        <w:rPr>
          <w:rFonts w:ascii="Times New Roman" w:hAnsi="Times New Roman" w:cs="Times New Roman"/>
          <w:sz w:val="24"/>
          <w:szCs w:val="24"/>
        </w:rPr>
        <w:t xml:space="preserve"> tiks veikta uz </w:t>
      </w:r>
      <w:proofErr w:type="spellStart"/>
      <w:r w:rsidR="002012E8" w:rsidRPr="00A4158F">
        <w:rPr>
          <w:rFonts w:ascii="Times New Roman" w:hAnsi="Times New Roman" w:cs="Times New Roman"/>
          <w:sz w:val="24"/>
          <w:szCs w:val="24"/>
        </w:rPr>
        <w:t>Rīterupīti</w:t>
      </w:r>
      <w:proofErr w:type="spellEnd"/>
      <w:r w:rsidR="002012E8" w:rsidRPr="00A4158F">
        <w:rPr>
          <w:rFonts w:ascii="Times New Roman" w:hAnsi="Times New Roman" w:cs="Times New Roman"/>
          <w:sz w:val="24"/>
          <w:szCs w:val="24"/>
        </w:rPr>
        <w:t>, kas atrodas R no atradnes „Rīteri” iecirkņa „Koknese” 1. laukuma</w:t>
      </w:r>
      <w:r w:rsidR="002012E8" w:rsidRPr="00A4158F">
        <w:rPr>
          <w:rFonts w:ascii="Times New Roman" w:hAnsi="Times New Roman" w:cs="Times New Roman"/>
        </w:rPr>
        <w:t xml:space="preserve">. </w:t>
      </w:r>
      <w:r w:rsidR="002012E8" w:rsidRPr="00A4158F">
        <w:rPr>
          <w:rFonts w:ascii="Times New Roman" w:hAnsi="Times New Roman" w:cs="Times New Roman"/>
          <w:sz w:val="24"/>
          <w:szCs w:val="24"/>
        </w:rPr>
        <w:t>Pazemes līmeņu pazemināšanas rezultātā izveidosies depresijas piltuve un ir sagaidāma ietekme uz apkārtējas teritorijas hidroģeoloģisko un hidroloģisko režīmu.</w:t>
      </w:r>
    </w:p>
    <w:p w14:paraId="0A16F750" w14:textId="1D561FD3" w:rsidR="00B3698B" w:rsidRPr="00A4158F" w:rsidRDefault="00231798" w:rsidP="00B3698B">
      <w:pPr>
        <w:autoSpaceDE w:val="0"/>
        <w:autoSpaceDN w:val="0"/>
        <w:adjustRightInd w:val="0"/>
        <w:spacing w:after="0" w:line="240" w:lineRule="auto"/>
        <w:jc w:val="both"/>
        <w:rPr>
          <w:rFonts w:ascii="Times New Roman" w:hAnsi="Times New Roman" w:cs="Times New Roman"/>
          <w:color w:val="000000"/>
          <w:sz w:val="24"/>
          <w:szCs w:val="24"/>
        </w:rPr>
      </w:pPr>
      <w:r w:rsidRPr="00A4158F">
        <w:rPr>
          <w:rFonts w:ascii="Times New Roman" w:hAnsi="Times New Roman" w:cs="Times New Roman"/>
          <w:sz w:val="24"/>
          <w:szCs w:val="24"/>
        </w:rPr>
        <w:t>Hidroģeoloģiskās</w:t>
      </w:r>
      <w:r w:rsidR="00B3698B" w:rsidRPr="00A4158F">
        <w:rPr>
          <w:rFonts w:ascii="Times New Roman" w:hAnsi="Times New Roman" w:cs="Times New Roman"/>
          <w:color w:val="000000"/>
          <w:sz w:val="24"/>
          <w:szCs w:val="24"/>
        </w:rPr>
        <w:t xml:space="preserve"> izmaiņas tik</w:t>
      </w:r>
      <w:r w:rsidRPr="00A4158F">
        <w:rPr>
          <w:rFonts w:ascii="Times New Roman" w:hAnsi="Times New Roman" w:cs="Times New Roman"/>
          <w:color w:val="000000"/>
          <w:sz w:val="24"/>
          <w:szCs w:val="24"/>
        </w:rPr>
        <w:t>a</w:t>
      </w:r>
      <w:r w:rsidR="00B3698B" w:rsidRPr="00A4158F">
        <w:rPr>
          <w:rFonts w:ascii="Times New Roman" w:hAnsi="Times New Roman" w:cs="Times New Roman"/>
          <w:color w:val="000000"/>
          <w:sz w:val="24"/>
          <w:szCs w:val="24"/>
        </w:rPr>
        <w:t xml:space="preserve"> aprēķinātas ar hidroģeoloģiskās modelēšanas palīdzību. Hidroģeoloģisk</w:t>
      </w:r>
      <w:r w:rsidR="00D82AF8" w:rsidRPr="00A4158F">
        <w:rPr>
          <w:rFonts w:ascii="Times New Roman" w:hAnsi="Times New Roman" w:cs="Times New Roman"/>
          <w:color w:val="000000"/>
          <w:sz w:val="24"/>
          <w:szCs w:val="24"/>
        </w:rPr>
        <w:t>o modeli</w:t>
      </w:r>
      <w:r w:rsidR="00B3698B" w:rsidRPr="00A4158F">
        <w:rPr>
          <w:rFonts w:ascii="Times New Roman" w:hAnsi="Times New Roman" w:cs="Times New Roman"/>
          <w:color w:val="000000"/>
          <w:sz w:val="24"/>
          <w:szCs w:val="24"/>
        </w:rPr>
        <w:t xml:space="preserve"> sagatavo</w:t>
      </w:r>
      <w:r w:rsidR="001B2BF6" w:rsidRPr="00A4158F">
        <w:rPr>
          <w:rFonts w:ascii="Times New Roman" w:hAnsi="Times New Roman" w:cs="Times New Roman"/>
          <w:color w:val="000000"/>
          <w:sz w:val="24"/>
          <w:szCs w:val="24"/>
        </w:rPr>
        <w:t>ja</w:t>
      </w:r>
      <w:r w:rsidR="00B3698B" w:rsidRPr="00A4158F">
        <w:rPr>
          <w:rFonts w:ascii="Times New Roman" w:hAnsi="Times New Roman" w:cs="Times New Roman"/>
          <w:color w:val="000000"/>
          <w:sz w:val="24"/>
          <w:szCs w:val="24"/>
        </w:rPr>
        <w:t xml:space="preserve"> 20</w:t>
      </w:r>
      <w:r w:rsidR="002012E8" w:rsidRPr="00A4158F">
        <w:rPr>
          <w:rFonts w:ascii="Times New Roman" w:hAnsi="Times New Roman" w:cs="Times New Roman"/>
          <w:color w:val="000000"/>
          <w:sz w:val="24"/>
          <w:szCs w:val="24"/>
        </w:rPr>
        <w:t>21</w:t>
      </w:r>
      <w:r w:rsidR="00B3698B" w:rsidRPr="00A4158F">
        <w:rPr>
          <w:rFonts w:ascii="Times New Roman" w:hAnsi="Times New Roman" w:cs="Times New Roman"/>
          <w:color w:val="000000"/>
          <w:sz w:val="24"/>
          <w:szCs w:val="24"/>
        </w:rPr>
        <w:t>. gadā</w:t>
      </w:r>
      <w:r w:rsidR="002012E8" w:rsidRPr="00A4158F">
        <w:rPr>
          <w:rFonts w:ascii="Times New Roman" w:hAnsi="Times New Roman" w:cs="Times New Roman"/>
          <w:sz w:val="24"/>
          <w:szCs w:val="24"/>
        </w:rPr>
        <w:t xml:space="preserve"> Rīgas Tehniskās universitātes Vides modelēšanas centrs</w:t>
      </w:r>
      <w:r w:rsidR="001B2BF6" w:rsidRPr="00A4158F">
        <w:rPr>
          <w:rFonts w:ascii="Times New Roman" w:hAnsi="Times New Roman" w:cs="Times New Roman"/>
          <w:sz w:val="24"/>
          <w:szCs w:val="24"/>
        </w:rPr>
        <w:t xml:space="preserve"> [7]</w:t>
      </w:r>
      <w:r w:rsidR="001B2BF6" w:rsidRPr="00A4158F">
        <w:rPr>
          <w:rFonts w:ascii="Times New Roman" w:hAnsi="Times New Roman" w:cs="Times New Roman"/>
          <w:color w:val="000000"/>
          <w:sz w:val="24"/>
          <w:szCs w:val="24"/>
        </w:rPr>
        <w:t>.</w:t>
      </w:r>
      <w:r w:rsidR="00B3698B" w:rsidRPr="00A4158F">
        <w:rPr>
          <w:rFonts w:ascii="Times New Roman" w:hAnsi="Times New Roman" w:cs="Times New Roman"/>
          <w:color w:val="000000"/>
          <w:sz w:val="24"/>
          <w:szCs w:val="24"/>
        </w:rPr>
        <w:t xml:space="preserve"> </w:t>
      </w:r>
      <w:r w:rsidRPr="00A4158F">
        <w:rPr>
          <w:rFonts w:ascii="Times New Roman" w:hAnsi="Times New Roman" w:cs="Times New Roman"/>
        </w:rPr>
        <w:t>Paredzētās darbības ietekmei uz hidroloģiskajiem apstākļiem tika veikti hidroloģiskie un hidrauliskie aprēķini, kas ir pievienoti Atzinuma 1.pielikumā.</w:t>
      </w:r>
    </w:p>
    <w:p w14:paraId="60F51986" w14:textId="4266CA0F" w:rsidR="00001282" w:rsidRPr="00A4158F" w:rsidRDefault="00185C24" w:rsidP="00B3698B">
      <w:pPr>
        <w:spacing w:before="120" w:after="120" w:line="240" w:lineRule="auto"/>
        <w:jc w:val="both"/>
        <w:rPr>
          <w:rFonts w:ascii="Times New Roman" w:hAnsi="Times New Roman" w:cs="Times New Roman"/>
          <w:sz w:val="24"/>
          <w:szCs w:val="24"/>
        </w:rPr>
      </w:pPr>
      <w:r w:rsidRPr="00A4158F">
        <w:rPr>
          <w:rFonts w:ascii="Times New Roman" w:hAnsi="Times New Roman" w:cs="Times New Roman"/>
          <w:sz w:val="24"/>
          <w:szCs w:val="24"/>
        </w:rPr>
        <w:t>Atzinuma s</w:t>
      </w:r>
      <w:r w:rsidR="00001282" w:rsidRPr="00A4158F">
        <w:rPr>
          <w:rFonts w:ascii="Times New Roman" w:hAnsi="Times New Roman" w:cs="Times New Roman"/>
          <w:sz w:val="24"/>
          <w:szCs w:val="24"/>
        </w:rPr>
        <w:t xml:space="preserve">adaļu numerācija atbilstoši </w:t>
      </w:r>
      <w:r w:rsidR="004958FD" w:rsidRPr="00A4158F">
        <w:rPr>
          <w:rFonts w:ascii="Times New Roman" w:hAnsi="Times New Roman" w:cs="Times New Roman"/>
          <w:sz w:val="24"/>
          <w:szCs w:val="24"/>
        </w:rPr>
        <w:t>SIA “</w:t>
      </w:r>
      <w:proofErr w:type="spellStart"/>
      <w:r w:rsidR="004958FD" w:rsidRPr="00A4158F">
        <w:rPr>
          <w:rFonts w:ascii="Times New Roman" w:hAnsi="Times New Roman" w:cs="Times New Roman"/>
          <w:sz w:val="24"/>
          <w:szCs w:val="24"/>
        </w:rPr>
        <w:t>Enviroprojekts</w:t>
      </w:r>
      <w:proofErr w:type="spellEnd"/>
      <w:r w:rsidR="004958FD" w:rsidRPr="00A4158F">
        <w:rPr>
          <w:rFonts w:ascii="Times New Roman" w:hAnsi="Times New Roman" w:cs="Times New Roman"/>
          <w:sz w:val="24"/>
          <w:szCs w:val="24"/>
        </w:rPr>
        <w:t>” darba uzdevumam</w:t>
      </w:r>
      <w:r w:rsidRPr="00A4158F">
        <w:rPr>
          <w:rFonts w:ascii="Times New Roman" w:hAnsi="Times New Roman" w:cs="Times New Roman"/>
          <w:sz w:val="24"/>
          <w:szCs w:val="24"/>
        </w:rPr>
        <w:t>.</w:t>
      </w:r>
      <w:r w:rsidR="00001282" w:rsidRPr="00A4158F">
        <w:rPr>
          <w:rFonts w:ascii="Times New Roman" w:hAnsi="Times New Roman" w:cs="Times New Roman"/>
          <w:sz w:val="24"/>
          <w:szCs w:val="24"/>
        </w:rPr>
        <w:t xml:space="preserve"> </w:t>
      </w:r>
    </w:p>
    <w:p w14:paraId="7C627896" w14:textId="37BB9BE7" w:rsidR="00921DA0" w:rsidRDefault="00921DA0" w:rsidP="00B3698B">
      <w:pPr>
        <w:spacing w:before="120" w:after="120" w:line="240" w:lineRule="auto"/>
        <w:jc w:val="both"/>
        <w:rPr>
          <w:rFonts w:ascii="Times New Roman" w:hAnsi="Times New Roman" w:cs="Times New Roman"/>
          <w:sz w:val="24"/>
          <w:szCs w:val="24"/>
        </w:rPr>
      </w:pPr>
      <w:r w:rsidRPr="00A4158F">
        <w:rPr>
          <w:rFonts w:ascii="Times New Roman" w:hAnsi="Times New Roman" w:cs="Times New Roman"/>
          <w:sz w:val="24"/>
          <w:szCs w:val="24"/>
        </w:rPr>
        <w:t xml:space="preserve">Atzinumu sagatavoja </w:t>
      </w:r>
      <w:proofErr w:type="spellStart"/>
      <w:r w:rsidRPr="00A4158F">
        <w:rPr>
          <w:rFonts w:ascii="Times New Roman" w:hAnsi="Times New Roman" w:cs="Times New Roman"/>
          <w:sz w:val="24"/>
          <w:szCs w:val="24"/>
        </w:rPr>
        <w:t>Dipl</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hidroģeoloģe</w:t>
      </w:r>
      <w:proofErr w:type="spellEnd"/>
      <w:r w:rsidRPr="00A4158F">
        <w:rPr>
          <w:rFonts w:ascii="Times New Roman" w:hAnsi="Times New Roman" w:cs="Times New Roman"/>
          <w:sz w:val="24"/>
          <w:szCs w:val="24"/>
        </w:rPr>
        <w:t xml:space="preserve"> Tatjana </w:t>
      </w:r>
      <w:proofErr w:type="spellStart"/>
      <w:r w:rsidRPr="00A4158F">
        <w:rPr>
          <w:rFonts w:ascii="Times New Roman" w:hAnsi="Times New Roman" w:cs="Times New Roman"/>
          <w:sz w:val="24"/>
          <w:szCs w:val="24"/>
        </w:rPr>
        <w:t>Sorokina</w:t>
      </w:r>
      <w:proofErr w:type="spellEnd"/>
      <w:r w:rsidRPr="00A4158F">
        <w:rPr>
          <w:rFonts w:ascii="Times New Roman" w:hAnsi="Times New Roman" w:cs="Times New Roman"/>
          <w:sz w:val="24"/>
          <w:szCs w:val="24"/>
        </w:rPr>
        <w:t>.</w:t>
      </w:r>
    </w:p>
    <w:p w14:paraId="2413D711" w14:textId="77777777" w:rsidR="002E58A3" w:rsidRDefault="002E58A3" w:rsidP="00B3698B">
      <w:pPr>
        <w:spacing w:before="120" w:after="120" w:line="240" w:lineRule="auto"/>
        <w:jc w:val="both"/>
        <w:rPr>
          <w:rFonts w:ascii="Times New Roman" w:hAnsi="Times New Roman" w:cs="Times New Roman"/>
          <w:sz w:val="24"/>
          <w:szCs w:val="24"/>
        </w:rPr>
      </w:pPr>
    </w:p>
    <w:p w14:paraId="282E77BA" w14:textId="77777777" w:rsidR="002E58A3" w:rsidRDefault="002E58A3" w:rsidP="00B3698B">
      <w:pPr>
        <w:spacing w:before="120" w:after="120" w:line="240" w:lineRule="auto"/>
        <w:jc w:val="both"/>
        <w:rPr>
          <w:rFonts w:ascii="Times New Roman" w:hAnsi="Times New Roman" w:cs="Times New Roman"/>
          <w:sz w:val="24"/>
          <w:szCs w:val="24"/>
        </w:rPr>
      </w:pPr>
    </w:p>
    <w:p w14:paraId="19B3D82A" w14:textId="77777777" w:rsidR="002E58A3" w:rsidRDefault="002E58A3" w:rsidP="00B3698B">
      <w:pPr>
        <w:spacing w:before="120" w:after="120" w:line="240" w:lineRule="auto"/>
        <w:jc w:val="both"/>
        <w:rPr>
          <w:rFonts w:ascii="Times New Roman" w:hAnsi="Times New Roman" w:cs="Times New Roman"/>
          <w:sz w:val="24"/>
          <w:szCs w:val="24"/>
        </w:rPr>
      </w:pPr>
    </w:p>
    <w:p w14:paraId="43C108D3" w14:textId="77777777" w:rsidR="002E58A3" w:rsidRPr="002E58A3" w:rsidRDefault="002E58A3" w:rsidP="002E58A3">
      <w:pPr>
        <w:spacing w:before="120" w:after="120" w:line="240" w:lineRule="auto"/>
        <w:jc w:val="both"/>
        <w:rPr>
          <w:rFonts w:ascii="Times New Roman" w:hAnsi="Times New Roman" w:cs="Times New Roman"/>
          <w:sz w:val="24"/>
          <w:szCs w:val="24"/>
        </w:rPr>
      </w:pPr>
      <w:r w:rsidRPr="002E58A3">
        <w:rPr>
          <w:rFonts w:ascii="Times New Roman" w:hAnsi="Times New Roman" w:cs="Times New Roman"/>
          <w:sz w:val="24"/>
          <w:szCs w:val="24"/>
        </w:rPr>
        <w:t>TATJANA SOROKINA</w:t>
      </w:r>
    </w:p>
    <w:p w14:paraId="23788293" w14:textId="5A7C8FF6" w:rsidR="002E58A3" w:rsidRPr="00A4158F" w:rsidRDefault="002E58A3" w:rsidP="002E58A3">
      <w:pPr>
        <w:spacing w:before="120" w:after="120" w:line="240" w:lineRule="auto"/>
        <w:jc w:val="both"/>
        <w:rPr>
          <w:rFonts w:ascii="Times New Roman" w:hAnsi="Times New Roman" w:cs="Times New Roman"/>
          <w:sz w:val="24"/>
          <w:szCs w:val="24"/>
        </w:rPr>
      </w:pPr>
      <w:bookmarkStart w:id="2" w:name="_GoBack"/>
      <w:bookmarkEnd w:id="2"/>
      <w:r w:rsidRPr="002E58A3">
        <w:rPr>
          <w:rFonts w:ascii="Times New Roman" w:hAnsi="Times New Roman" w:cs="Times New Roman"/>
          <w:sz w:val="24"/>
          <w:szCs w:val="24"/>
        </w:rPr>
        <w:t>Laika zīmoga uzlikšanas laiks:25.07.2022 14:52:00 EEST</w:t>
      </w:r>
    </w:p>
    <w:p w14:paraId="523DC5B6" w14:textId="7B450067" w:rsidR="007A471E" w:rsidRPr="00A4158F" w:rsidRDefault="007A471E" w:rsidP="00C44537">
      <w:pPr>
        <w:spacing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br w:type="page"/>
      </w:r>
    </w:p>
    <w:p w14:paraId="4F38852E" w14:textId="06F21061" w:rsidR="00906151" w:rsidRPr="00A4158F" w:rsidRDefault="00906151" w:rsidP="00821A2B">
      <w:pPr>
        <w:shd w:val="clear" w:color="auto" w:fill="FFFFFF"/>
        <w:spacing w:before="120" w:after="120" w:line="276" w:lineRule="auto"/>
        <w:contextualSpacing/>
        <w:jc w:val="both"/>
        <w:rPr>
          <w:rFonts w:ascii="Times New Roman" w:eastAsia="Calibri" w:hAnsi="Times New Roman" w:cs="Times New Roman"/>
          <w:b/>
          <w:bCs/>
          <w:i/>
          <w:iCs/>
          <w:color w:val="000000"/>
        </w:rPr>
      </w:pPr>
      <w:r w:rsidRPr="00A4158F">
        <w:rPr>
          <w:rFonts w:ascii="Times New Roman" w:eastAsia="Calibri" w:hAnsi="Times New Roman" w:cs="Times New Roman"/>
          <w:b/>
          <w:bCs/>
          <w:i/>
          <w:iCs/>
          <w:color w:val="000000"/>
        </w:rPr>
        <w:lastRenderedPageBreak/>
        <w:t>2.3.4. Dzīvojamās mājas un apdzīvotas teritorijas Darbības vietas un transportēšanas maršruta tuvumā, attālumi līdz tām.</w:t>
      </w:r>
    </w:p>
    <w:p w14:paraId="7B1C52A9" w14:textId="2CE4B56B" w:rsidR="00906151" w:rsidRPr="00A4158F" w:rsidRDefault="00821A2B" w:rsidP="00821A2B">
      <w:pPr>
        <w:spacing w:before="120" w:after="120" w:line="240" w:lineRule="auto"/>
        <w:jc w:val="both"/>
        <w:rPr>
          <w:rFonts w:ascii="Times New Roman" w:hAnsi="Times New Roman" w:cs="Times New Roman"/>
          <w:sz w:val="24"/>
          <w:szCs w:val="24"/>
          <w:u w:val="single"/>
        </w:rPr>
      </w:pPr>
      <w:r w:rsidRPr="00A4158F">
        <w:rPr>
          <w:rFonts w:ascii="Times New Roman" w:eastAsia="Calibri" w:hAnsi="Times New Roman" w:cs="Times New Roman"/>
          <w:color w:val="000000"/>
          <w:u w:val="single"/>
        </w:rPr>
        <w:t>Dzīvojamās mājas un apdzīvotas teritorijas Darbības vietas</w:t>
      </w:r>
    </w:p>
    <w:p w14:paraId="3701BCAE" w14:textId="5EB9E0C4" w:rsidR="003F6311" w:rsidRPr="00A4158F" w:rsidRDefault="001415D9" w:rsidP="00821A2B">
      <w:pPr>
        <w:spacing w:before="120" w:after="120"/>
        <w:jc w:val="both"/>
        <w:rPr>
          <w:rFonts w:ascii="Times New Roman" w:hAnsi="Times New Roman" w:cs="Times New Roman"/>
          <w:sz w:val="24"/>
          <w:szCs w:val="24"/>
        </w:rPr>
      </w:pPr>
      <w:r w:rsidRPr="00A4158F">
        <w:rPr>
          <w:rFonts w:ascii="Times New Roman" w:eastAsia="Calibri" w:hAnsi="Times New Roman" w:cs="Times New Roman"/>
          <w:color w:val="000000"/>
          <w:sz w:val="24"/>
          <w:szCs w:val="24"/>
        </w:rPr>
        <w:t>Paredzētā</w:t>
      </w:r>
      <w:r w:rsidR="003F6311" w:rsidRPr="00A4158F">
        <w:rPr>
          <w:rFonts w:ascii="Times New Roman" w:eastAsia="Calibri" w:hAnsi="Times New Roman" w:cs="Times New Roman"/>
          <w:color w:val="000000"/>
          <w:sz w:val="24"/>
          <w:szCs w:val="24"/>
        </w:rPr>
        <w:t>s darbības teritorija</w:t>
      </w:r>
      <w:r w:rsidR="003F6311" w:rsidRPr="00A4158F">
        <w:rPr>
          <w:rFonts w:ascii="Times New Roman" w:eastAsia="Calibri" w:hAnsi="Times New Roman" w:cs="Times New Roman"/>
          <w:b/>
          <w:bCs/>
          <w:color w:val="000000"/>
          <w:sz w:val="24"/>
          <w:szCs w:val="24"/>
        </w:rPr>
        <w:t xml:space="preserve"> </w:t>
      </w:r>
      <w:r w:rsidR="003F6311" w:rsidRPr="00A4158F">
        <w:rPr>
          <w:rFonts w:ascii="Times New Roman" w:hAnsi="Times New Roman" w:cs="Times New Roman"/>
          <w:sz w:val="24"/>
          <w:szCs w:val="24"/>
        </w:rPr>
        <w:t>atrodas Kokneses pagastā, Aizkraukles novada tālākajā dienvidu daļā, kas robežojas ar Pļaviņa novada Klintaines pagasta teritoriju. Tā</w:t>
      </w:r>
      <w:r w:rsidR="002E7CC9" w:rsidRPr="00A4158F">
        <w:rPr>
          <w:rFonts w:ascii="Times New Roman" w:hAnsi="Times New Roman" w:cs="Times New Roman"/>
          <w:sz w:val="24"/>
          <w:szCs w:val="24"/>
        </w:rPr>
        <w:t>pēc</w:t>
      </w:r>
      <w:r w:rsidR="003F6311" w:rsidRPr="00A4158F">
        <w:rPr>
          <w:rFonts w:ascii="Times New Roman" w:hAnsi="Times New Roman" w:cs="Times New Roman"/>
          <w:sz w:val="24"/>
          <w:szCs w:val="24"/>
        </w:rPr>
        <w:t xml:space="preserve"> paredzēt</w:t>
      </w:r>
      <w:r w:rsidR="002E7CC9" w:rsidRPr="00A4158F">
        <w:rPr>
          <w:rFonts w:ascii="Times New Roman" w:hAnsi="Times New Roman" w:cs="Times New Roman"/>
          <w:sz w:val="24"/>
          <w:szCs w:val="24"/>
        </w:rPr>
        <w:t>ā</w:t>
      </w:r>
      <w:r w:rsidR="003F6311" w:rsidRPr="00A4158F">
        <w:rPr>
          <w:rFonts w:ascii="Times New Roman" w:hAnsi="Times New Roman" w:cs="Times New Roman"/>
          <w:sz w:val="24"/>
          <w:szCs w:val="24"/>
        </w:rPr>
        <w:t xml:space="preserve">s darbības </w:t>
      </w:r>
      <w:r w:rsidR="003F6311" w:rsidRPr="00A4158F">
        <w:rPr>
          <w:rFonts w:ascii="Times New Roman" w:eastAsia="Calibri" w:hAnsi="Times New Roman" w:cs="Times New Roman"/>
          <w:color w:val="000000"/>
          <w:sz w:val="24"/>
          <w:szCs w:val="24"/>
        </w:rPr>
        <w:t>teritorijas</w:t>
      </w:r>
      <w:r w:rsidR="003F6311" w:rsidRPr="00A4158F">
        <w:rPr>
          <w:rFonts w:ascii="Times New Roman" w:hAnsi="Times New Roman" w:cs="Times New Roman"/>
          <w:sz w:val="24"/>
          <w:szCs w:val="24"/>
        </w:rPr>
        <w:t xml:space="preserve"> ietekmes zona skar arī dienvidos izvietot</w:t>
      </w:r>
      <w:r w:rsidR="002E7CC9" w:rsidRPr="00A4158F">
        <w:rPr>
          <w:rFonts w:ascii="Times New Roman" w:hAnsi="Times New Roman" w:cs="Times New Roman"/>
          <w:sz w:val="24"/>
          <w:szCs w:val="24"/>
        </w:rPr>
        <w:t>ā</w:t>
      </w:r>
      <w:r w:rsidR="003F6311" w:rsidRPr="00A4158F">
        <w:rPr>
          <w:rFonts w:ascii="Times New Roman" w:hAnsi="Times New Roman" w:cs="Times New Roman"/>
          <w:sz w:val="24"/>
          <w:szCs w:val="24"/>
        </w:rPr>
        <w:t>s Pļaviņ</w:t>
      </w:r>
      <w:r w:rsidR="002E7CC9" w:rsidRPr="00A4158F">
        <w:rPr>
          <w:rFonts w:ascii="Times New Roman" w:hAnsi="Times New Roman" w:cs="Times New Roman"/>
          <w:sz w:val="24"/>
          <w:szCs w:val="24"/>
        </w:rPr>
        <w:t>u</w:t>
      </w:r>
      <w:r w:rsidR="003F6311" w:rsidRPr="00A4158F">
        <w:rPr>
          <w:rFonts w:ascii="Times New Roman" w:hAnsi="Times New Roman" w:cs="Times New Roman"/>
          <w:sz w:val="24"/>
          <w:szCs w:val="24"/>
        </w:rPr>
        <w:t xml:space="preserve"> novada Klintaines pagasta teritorijas. </w:t>
      </w:r>
    </w:p>
    <w:p w14:paraId="103FA27D" w14:textId="6BC83D13" w:rsidR="0072210D" w:rsidRPr="00A4158F" w:rsidRDefault="00163652" w:rsidP="00821A2B">
      <w:pPr>
        <w:spacing w:before="120" w:after="120"/>
        <w:jc w:val="both"/>
        <w:rPr>
          <w:rFonts w:ascii="Times New Roman" w:hAnsi="Times New Roman" w:cs="Times New Roman"/>
          <w:sz w:val="24"/>
          <w:szCs w:val="24"/>
        </w:rPr>
      </w:pPr>
      <w:r w:rsidRPr="00A4158F">
        <w:rPr>
          <w:rFonts w:ascii="Times New Roman" w:eastAsia="Calibri" w:hAnsi="Times New Roman" w:cs="Times New Roman"/>
          <w:color w:val="000000"/>
          <w:sz w:val="24"/>
          <w:szCs w:val="24"/>
        </w:rPr>
        <w:t>Paredzētās darbības vieta atrodas ārpus blīvi apdzīvotām vietām, bet salīdzinoši nelielā attālumā, ~250 m attālumā uz D no Paredzētās darbības</w:t>
      </w:r>
      <w:r w:rsidR="00FA1EB9" w:rsidRPr="00A4158F">
        <w:rPr>
          <w:rFonts w:ascii="Times New Roman" w:eastAsia="Calibri" w:hAnsi="Times New Roman" w:cs="Times New Roman"/>
          <w:color w:val="000000"/>
          <w:sz w:val="24"/>
          <w:szCs w:val="24"/>
        </w:rPr>
        <w:t>.</w:t>
      </w:r>
      <w:r w:rsidRPr="00A4158F">
        <w:rPr>
          <w:rFonts w:ascii="Times New Roman" w:eastAsia="Calibri" w:hAnsi="Times New Roman" w:cs="Times New Roman"/>
          <w:color w:val="000000"/>
          <w:sz w:val="24"/>
          <w:szCs w:val="24"/>
        </w:rPr>
        <w:t xml:space="preserve"> </w:t>
      </w:r>
      <w:r w:rsidR="00FA1EB9" w:rsidRPr="00A4158F">
        <w:rPr>
          <w:rFonts w:ascii="Times New Roman" w:eastAsia="Calibri" w:hAnsi="Times New Roman" w:cs="Times New Roman"/>
          <w:color w:val="000000"/>
          <w:sz w:val="24"/>
          <w:szCs w:val="24"/>
        </w:rPr>
        <w:t>A</w:t>
      </w:r>
      <w:r w:rsidRPr="00A4158F">
        <w:rPr>
          <w:rFonts w:ascii="Times New Roman" w:eastAsia="Calibri" w:hAnsi="Times New Roman" w:cs="Times New Roman"/>
          <w:color w:val="000000"/>
          <w:sz w:val="24"/>
          <w:szCs w:val="24"/>
        </w:rPr>
        <w:t xml:space="preserve">iz autoceļa A6 Klintaines pagasta teritorijā atrodas Rīteru ciems, kurā pamatā atrodas savrupmāju apbūve. </w:t>
      </w:r>
      <w:r w:rsidR="0072210D" w:rsidRPr="00A4158F">
        <w:rPr>
          <w:rFonts w:ascii="Times New Roman" w:hAnsi="Times New Roman" w:cs="Times New Roman"/>
          <w:sz w:val="24"/>
          <w:szCs w:val="24"/>
          <w:lang w:eastAsia="lv-LV"/>
        </w:rPr>
        <w:t xml:space="preserve">Klintaines pagasta centrs ciems Klintaine atrodas ap 5 km DA </w:t>
      </w:r>
      <w:r w:rsidR="0072210D" w:rsidRPr="00A4158F">
        <w:rPr>
          <w:rFonts w:ascii="Times New Roman" w:hAnsi="Times New Roman" w:cs="Times New Roman"/>
          <w:sz w:val="24"/>
          <w:szCs w:val="24"/>
        </w:rPr>
        <w:t xml:space="preserve">no paredzēts darbības teritorijas robežas, bet </w:t>
      </w:r>
      <w:r w:rsidR="0072210D" w:rsidRPr="00A4158F">
        <w:rPr>
          <w:rFonts w:ascii="Times New Roman" w:hAnsi="Times New Roman" w:cs="Times New Roman"/>
          <w:sz w:val="24"/>
          <w:szCs w:val="24"/>
          <w:lang w:eastAsia="lv-LV"/>
        </w:rPr>
        <w:t xml:space="preserve">Kokneses </w:t>
      </w:r>
      <w:r w:rsidR="0072210D" w:rsidRPr="00A4158F">
        <w:rPr>
          <w:rFonts w:ascii="Times New Roman" w:hAnsi="Times New Roman" w:cs="Times New Roman"/>
          <w:sz w:val="24"/>
          <w:szCs w:val="24"/>
        </w:rPr>
        <w:t>pagasta centrs Koknese atrodas 7 km attālumā virziena uz ziemeļrietumiem.</w:t>
      </w:r>
    </w:p>
    <w:p w14:paraId="509E89AB" w14:textId="3D6D8D76" w:rsidR="00163652" w:rsidRPr="00A4158F" w:rsidRDefault="00A33354" w:rsidP="00163652">
      <w:pPr>
        <w:spacing w:after="120"/>
        <w:jc w:val="both"/>
        <w:rPr>
          <w:rFonts w:ascii="Times New Roman" w:eastAsia="Calibri" w:hAnsi="Times New Roman" w:cs="Times New Roman"/>
          <w:color w:val="000000"/>
          <w:sz w:val="24"/>
          <w:szCs w:val="24"/>
        </w:rPr>
      </w:pPr>
      <w:r w:rsidRPr="00A4158F">
        <w:rPr>
          <w:rFonts w:ascii="Times New Roman" w:eastAsia="Calibri" w:hAnsi="Times New Roman" w:cs="Times New Roman"/>
          <w:color w:val="000000"/>
          <w:sz w:val="24"/>
          <w:szCs w:val="24"/>
        </w:rPr>
        <w:t>Paredzēt</w:t>
      </w:r>
      <w:r w:rsidR="002E7CC9" w:rsidRPr="00A4158F">
        <w:rPr>
          <w:rFonts w:ascii="Times New Roman" w:eastAsia="Calibri" w:hAnsi="Times New Roman" w:cs="Times New Roman"/>
          <w:color w:val="000000"/>
          <w:sz w:val="24"/>
          <w:szCs w:val="24"/>
        </w:rPr>
        <w:t>ā</w:t>
      </w:r>
      <w:r w:rsidRPr="00A4158F">
        <w:rPr>
          <w:rFonts w:ascii="Times New Roman" w:eastAsia="Calibri" w:hAnsi="Times New Roman" w:cs="Times New Roman"/>
          <w:color w:val="000000"/>
          <w:sz w:val="24"/>
          <w:szCs w:val="24"/>
        </w:rPr>
        <w:t>s darbības teritorija</w:t>
      </w:r>
      <w:r w:rsidRPr="00A4158F">
        <w:rPr>
          <w:rFonts w:ascii="Times New Roman" w:eastAsia="Calibri" w:hAnsi="Times New Roman" w:cs="Times New Roman"/>
          <w:b/>
          <w:bCs/>
          <w:color w:val="000000"/>
          <w:sz w:val="24"/>
          <w:szCs w:val="24"/>
        </w:rPr>
        <w:t xml:space="preserve"> </w:t>
      </w:r>
      <w:r w:rsidRPr="00A4158F">
        <w:rPr>
          <w:rFonts w:ascii="Times New Roman" w:hAnsi="Times New Roman" w:cs="Times New Roman"/>
          <w:sz w:val="24"/>
          <w:szCs w:val="24"/>
        </w:rPr>
        <w:t>robežojas ar virkni fiziskām personām piederoš</w:t>
      </w:r>
      <w:r w:rsidR="002E7CC9" w:rsidRPr="00A4158F">
        <w:rPr>
          <w:rFonts w:ascii="Times New Roman" w:hAnsi="Times New Roman" w:cs="Times New Roman"/>
          <w:sz w:val="24"/>
          <w:szCs w:val="24"/>
        </w:rPr>
        <w:t>u</w:t>
      </w:r>
      <w:r w:rsidRPr="00A4158F">
        <w:rPr>
          <w:rFonts w:ascii="Times New Roman" w:hAnsi="Times New Roman" w:cs="Times New Roman"/>
          <w:sz w:val="24"/>
          <w:szCs w:val="24"/>
        </w:rPr>
        <w:t xml:space="preserve"> zemes īpašum</w:t>
      </w:r>
      <w:r w:rsidR="002E7CC9" w:rsidRPr="00A4158F">
        <w:rPr>
          <w:rFonts w:ascii="Times New Roman" w:hAnsi="Times New Roman" w:cs="Times New Roman"/>
          <w:sz w:val="24"/>
          <w:szCs w:val="24"/>
        </w:rPr>
        <w:t>u</w:t>
      </w:r>
      <w:r w:rsidRPr="00A4158F">
        <w:rPr>
          <w:rFonts w:ascii="Times New Roman" w:hAnsi="Times New Roman" w:cs="Times New Roman"/>
          <w:sz w:val="24"/>
          <w:szCs w:val="24"/>
        </w:rPr>
        <w:t xml:space="preserve">, pārsvarā lauksaimniecības zemju teritorijām un atsevišķām meža zemēm (skatīt </w:t>
      </w:r>
      <w:r w:rsidR="00514631" w:rsidRPr="00A4158F">
        <w:rPr>
          <w:rFonts w:ascii="Times New Roman" w:hAnsi="Times New Roman" w:cs="Times New Roman"/>
          <w:sz w:val="24"/>
          <w:szCs w:val="24"/>
        </w:rPr>
        <w:t>1.</w:t>
      </w:r>
      <w:r w:rsidRPr="00A4158F">
        <w:rPr>
          <w:rFonts w:ascii="Times New Roman" w:hAnsi="Times New Roman" w:cs="Times New Roman"/>
          <w:sz w:val="24"/>
          <w:szCs w:val="24"/>
        </w:rPr>
        <w:t xml:space="preserve">1.attēlu). </w:t>
      </w:r>
      <w:r w:rsidR="0072210D" w:rsidRPr="00A4158F">
        <w:rPr>
          <w:rFonts w:ascii="Times New Roman" w:eastAsia="Calibri" w:hAnsi="Times New Roman" w:cs="Times New Roman"/>
          <w:color w:val="000000"/>
          <w:sz w:val="24"/>
          <w:szCs w:val="24"/>
        </w:rPr>
        <w:t>Aptuveni līdz ~</w:t>
      </w:r>
      <w:r w:rsidR="00D105D0" w:rsidRPr="00A4158F">
        <w:rPr>
          <w:rFonts w:ascii="Times New Roman" w:eastAsia="Calibri" w:hAnsi="Times New Roman" w:cs="Times New Roman"/>
          <w:color w:val="000000"/>
          <w:sz w:val="24"/>
          <w:szCs w:val="24"/>
        </w:rPr>
        <w:t>6</w:t>
      </w:r>
      <w:r w:rsidR="0072210D" w:rsidRPr="00A4158F">
        <w:rPr>
          <w:rFonts w:ascii="Times New Roman" w:eastAsia="Calibri" w:hAnsi="Times New Roman" w:cs="Times New Roman"/>
          <w:color w:val="000000"/>
          <w:sz w:val="24"/>
          <w:szCs w:val="24"/>
        </w:rPr>
        <w:t xml:space="preserve">00 m attālumā no Atradnes teritorijas atrodas </w:t>
      </w:r>
      <w:r w:rsidR="00D105D0" w:rsidRPr="00A4158F">
        <w:rPr>
          <w:rFonts w:ascii="Times New Roman" w:eastAsia="Calibri" w:hAnsi="Times New Roman" w:cs="Times New Roman"/>
          <w:color w:val="000000"/>
          <w:sz w:val="24"/>
          <w:szCs w:val="24"/>
        </w:rPr>
        <w:t xml:space="preserve">9 </w:t>
      </w:r>
      <w:r w:rsidR="0072210D" w:rsidRPr="00A4158F">
        <w:rPr>
          <w:rFonts w:ascii="Times New Roman" w:eastAsia="Calibri" w:hAnsi="Times New Roman" w:cs="Times New Roman"/>
          <w:color w:val="000000"/>
          <w:sz w:val="24"/>
          <w:szCs w:val="24"/>
        </w:rPr>
        <w:t>viensētas</w:t>
      </w:r>
      <w:r w:rsidR="00A773E4" w:rsidRPr="00A4158F">
        <w:rPr>
          <w:rFonts w:ascii="Times New Roman" w:eastAsia="Calibri" w:hAnsi="Times New Roman" w:cs="Times New Roman"/>
          <w:color w:val="000000"/>
          <w:sz w:val="24"/>
          <w:szCs w:val="24"/>
        </w:rPr>
        <w:t xml:space="preserve"> (tabula 1</w:t>
      </w:r>
      <w:r w:rsidR="00514631" w:rsidRPr="00A4158F">
        <w:rPr>
          <w:rFonts w:ascii="Times New Roman" w:eastAsia="Calibri" w:hAnsi="Times New Roman" w:cs="Times New Roman"/>
          <w:color w:val="000000"/>
          <w:sz w:val="24"/>
          <w:szCs w:val="24"/>
        </w:rPr>
        <w:t>.1.</w:t>
      </w:r>
      <w:r w:rsidR="00A773E4" w:rsidRPr="00A4158F">
        <w:rPr>
          <w:rFonts w:ascii="Times New Roman" w:eastAsia="Calibri" w:hAnsi="Times New Roman" w:cs="Times New Roman"/>
          <w:color w:val="000000"/>
          <w:sz w:val="24"/>
          <w:szCs w:val="24"/>
        </w:rPr>
        <w:t>)</w:t>
      </w:r>
      <w:r w:rsidR="00D105D0" w:rsidRPr="00A4158F">
        <w:rPr>
          <w:rFonts w:ascii="Times New Roman" w:eastAsia="Calibri" w:hAnsi="Times New Roman" w:cs="Times New Roman"/>
          <w:color w:val="000000"/>
          <w:sz w:val="24"/>
          <w:szCs w:val="24"/>
        </w:rPr>
        <w:t>:</w:t>
      </w:r>
      <w:r w:rsidR="0072210D" w:rsidRPr="00A4158F">
        <w:rPr>
          <w:rFonts w:ascii="Times New Roman" w:eastAsia="Calibri" w:hAnsi="Times New Roman" w:cs="Times New Roman"/>
          <w:color w:val="000000"/>
          <w:sz w:val="24"/>
          <w:szCs w:val="24"/>
        </w:rPr>
        <w:t xml:space="preserve"> </w:t>
      </w:r>
      <w:r w:rsidR="00032930" w:rsidRPr="00A4158F">
        <w:rPr>
          <w:rFonts w:ascii="Times New Roman" w:eastAsia="Calibri" w:hAnsi="Times New Roman" w:cs="Times New Roman"/>
          <w:color w:val="000000"/>
          <w:sz w:val="24"/>
          <w:szCs w:val="24"/>
        </w:rPr>
        <w:t>„</w:t>
      </w:r>
      <w:proofErr w:type="spellStart"/>
      <w:r w:rsidR="00703BBF" w:rsidRPr="00A4158F">
        <w:rPr>
          <w:rFonts w:ascii="Times New Roman" w:eastAsia="Calibri" w:hAnsi="Times New Roman" w:cs="Times New Roman"/>
          <w:color w:val="000000"/>
          <w:sz w:val="24"/>
          <w:szCs w:val="24"/>
        </w:rPr>
        <w:t>Indān</w:t>
      </w:r>
      <w:r w:rsidR="00032930" w:rsidRPr="00A4158F">
        <w:rPr>
          <w:rFonts w:ascii="Times New Roman" w:eastAsia="Calibri" w:hAnsi="Times New Roman" w:cs="Times New Roman"/>
          <w:color w:val="000000"/>
          <w:sz w:val="24"/>
          <w:szCs w:val="24"/>
        </w:rPr>
        <w:t>i</w:t>
      </w:r>
      <w:proofErr w:type="spellEnd"/>
      <w:r w:rsidR="00032930" w:rsidRPr="00A4158F">
        <w:rPr>
          <w:rFonts w:ascii="Times New Roman" w:eastAsia="Calibri" w:hAnsi="Times New Roman" w:cs="Times New Roman"/>
          <w:color w:val="000000"/>
          <w:sz w:val="24"/>
          <w:szCs w:val="24"/>
        </w:rPr>
        <w:t>” (Z), „</w:t>
      </w:r>
      <w:proofErr w:type="spellStart"/>
      <w:r w:rsidR="00032930" w:rsidRPr="00A4158F">
        <w:rPr>
          <w:rFonts w:ascii="Times New Roman" w:eastAsia="Calibri" w:hAnsi="Times New Roman" w:cs="Times New Roman"/>
          <w:color w:val="000000"/>
          <w:sz w:val="24"/>
          <w:szCs w:val="24"/>
        </w:rPr>
        <w:t>Grotāni</w:t>
      </w:r>
      <w:proofErr w:type="spellEnd"/>
      <w:r w:rsidR="00032930" w:rsidRPr="00A4158F">
        <w:rPr>
          <w:rFonts w:ascii="Times New Roman" w:eastAsia="Calibri" w:hAnsi="Times New Roman" w:cs="Times New Roman"/>
          <w:color w:val="000000"/>
          <w:sz w:val="24"/>
          <w:szCs w:val="24"/>
        </w:rPr>
        <w:t xml:space="preserve">” (Z), </w:t>
      </w:r>
      <w:r w:rsidR="0072210D" w:rsidRPr="00A4158F">
        <w:rPr>
          <w:rFonts w:ascii="Times New Roman" w:eastAsia="Calibri" w:hAnsi="Times New Roman" w:cs="Times New Roman"/>
          <w:color w:val="000000"/>
          <w:sz w:val="24"/>
          <w:szCs w:val="24"/>
        </w:rPr>
        <w:t xml:space="preserve">„Skaidas” (DR), </w:t>
      </w:r>
      <w:r w:rsidR="00032930" w:rsidRPr="00A4158F">
        <w:rPr>
          <w:rFonts w:ascii="Times New Roman" w:eastAsia="Calibri" w:hAnsi="Times New Roman" w:cs="Times New Roman"/>
          <w:color w:val="000000"/>
          <w:sz w:val="24"/>
          <w:szCs w:val="24"/>
        </w:rPr>
        <w:t>„</w:t>
      </w:r>
      <w:proofErr w:type="spellStart"/>
      <w:r w:rsidR="00032930" w:rsidRPr="00A4158F">
        <w:rPr>
          <w:rFonts w:ascii="Times New Roman" w:eastAsia="Calibri" w:hAnsi="Times New Roman" w:cs="Times New Roman"/>
          <w:color w:val="000000"/>
          <w:sz w:val="24"/>
          <w:szCs w:val="24"/>
        </w:rPr>
        <w:t>Gudraveči</w:t>
      </w:r>
      <w:proofErr w:type="spellEnd"/>
      <w:r w:rsidR="00032930" w:rsidRPr="00A4158F">
        <w:rPr>
          <w:rFonts w:ascii="Times New Roman" w:eastAsia="Calibri" w:hAnsi="Times New Roman" w:cs="Times New Roman"/>
          <w:color w:val="000000"/>
          <w:sz w:val="24"/>
          <w:szCs w:val="24"/>
        </w:rPr>
        <w:t xml:space="preserve">” (Z), </w:t>
      </w:r>
      <w:r w:rsidR="0072210D" w:rsidRPr="00A4158F">
        <w:rPr>
          <w:rFonts w:ascii="Times New Roman" w:eastAsia="Calibri" w:hAnsi="Times New Roman" w:cs="Times New Roman"/>
          <w:color w:val="000000"/>
          <w:sz w:val="24"/>
          <w:szCs w:val="24"/>
        </w:rPr>
        <w:t>„</w:t>
      </w:r>
      <w:proofErr w:type="spellStart"/>
      <w:r w:rsidR="0072210D" w:rsidRPr="00A4158F">
        <w:rPr>
          <w:rFonts w:ascii="Times New Roman" w:eastAsia="Calibri" w:hAnsi="Times New Roman" w:cs="Times New Roman"/>
          <w:color w:val="000000"/>
          <w:sz w:val="24"/>
          <w:szCs w:val="24"/>
        </w:rPr>
        <w:t>Gravnieki</w:t>
      </w:r>
      <w:proofErr w:type="spellEnd"/>
      <w:r w:rsidR="0072210D" w:rsidRPr="00A4158F">
        <w:rPr>
          <w:rFonts w:ascii="Times New Roman" w:eastAsia="Calibri" w:hAnsi="Times New Roman" w:cs="Times New Roman"/>
          <w:color w:val="000000"/>
          <w:sz w:val="24"/>
          <w:szCs w:val="24"/>
        </w:rPr>
        <w:t>” (DA), „</w:t>
      </w:r>
      <w:proofErr w:type="spellStart"/>
      <w:r w:rsidR="0072210D" w:rsidRPr="00A4158F">
        <w:rPr>
          <w:rFonts w:ascii="Times New Roman" w:eastAsia="Calibri" w:hAnsi="Times New Roman" w:cs="Times New Roman"/>
          <w:color w:val="000000"/>
          <w:sz w:val="24"/>
          <w:szCs w:val="24"/>
        </w:rPr>
        <w:t>Lejastitiņi</w:t>
      </w:r>
      <w:proofErr w:type="spellEnd"/>
      <w:r w:rsidR="0072210D" w:rsidRPr="00A4158F">
        <w:rPr>
          <w:rFonts w:ascii="Times New Roman" w:eastAsia="Calibri" w:hAnsi="Times New Roman" w:cs="Times New Roman"/>
          <w:color w:val="000000"/>
          <w:sz w:val="24"/>
          <w:szCs w:val="24"/>
        </w:rPr>
        <w:t>” (</w:t>
      </w:r>
      <w:proofErr w:type="spellStart"/>
      <w:r w:rsidR="0072210D" w:rsidRPr="00A4158F">
        <w:rPr>
          <w:rFonts w:ascii="Times New Roman" w:eastAsia="Calibri" w:hAnsi="Times New Roman" w:cs="Times New Roman"/>
          <w:color w:val="000000"/>
          <w:sz w:val="24"/>
          <w:szCs w:val="24"/>
        </w:rPr>
        <w:t>A),</w:t>
      </w:r>
      <w:r w:rsidR="00D105D0" w:rsidRPr="00A4158F">
        <w:rPr>
          <w:rFonts w:ascii="Times New Roman" w:eastAsia="Calibri" w:hAnsi="Times New Roman" w:cs="Times New Roman"/>
          <w:color w:val="000000"/>
          <w:sz w:val="24"/>
          <w:szCs w:val="24"/>
        </w:rPr>
        <w:t>”Salnas</w:t>
      </w:r>
      <w:proofErr w:type="spellEnd"/>
      <w:r w:rsidR="00D105D0" w:rsidRPr="00A4158F">
        <w:rPr>
          <w:rFonts w:ascii="Times New Roman" w:eastAsia="Calibri" w:hAnsi="Times New Roman" w:cs="Times New Roman"/>
          <w:color w:val="000000"/>
          <w:sz w:val="24"/>
          <w:szCs w:val="24"/>
        </w:rPr>
        <w:t>”</w:t>
      </w:r>
      <w:r w:rsidR="0072210D" w:rsidRPr="00A4158F">
        <w:rPr>
          <w:rFonts w:ascii="Times New Roman" w:eastAsia="Calibri" w:hAnsi="Times New Roman" w:cs="Times New Roman"/>
          <w:color w:val="000000"/>
          <w:sz w:val="24"/>
          <w:szCs w:val="24"/>
        </w:rPr>
        <w:t xml:space="preserve"> </w:t>
      </w:r>
      <w:r w:rsidR="00D105D0" w:rsidRPr="00A4158F">
        <w:rPr>
          <w:rFonts w:ascii="Times New Roman" w:eastAsia="Calibri" w:hAnsi="Times New Roman" w:cs="Times New Roman"/>
          <w:color w:val="000000"/>
          <w:sz w:val="24"/>
          <w:szCs w:val="24"/>
        </w:rPr>
        <w:t>(A), “Māliņi” (DA) un “Jaunzemi” (ZA)</w:t>
      </w:r>
      <w:r w:rsidR="00FA1EB9" w:rsidRPr="00A4158F">
        <w:rPr>
          <w:rFonts w:ascii="Times New Roman" w:eastAsia="Calibri" w:hAnsi="Times New Roman" w:cs="Times New Roman"/>
          <w:color w:val="000000"/>
          <w:sz w:val="24"/>
          <w:szCs w:val="24"/>
        </w:rPr>
        <w:t>.</w:t>
      </w:r>
      <w:r w:rsidR="0072210D" w:rsidRPr="00A4158F">
        <w:rPr>
          <w:rFonts w:ascii="Times New Roman" w:eastAsia="Calibri" w:hAnsi="Times New Roman" w:cs="Times New Roman"/>
          <w:color w:val="000000"/>
          <w:sz w:val="24"/>
          <w:szCs w:val="24"/>
        </w:rPr>
        <w:t xml:space="preserve"> </w:t>
      </w:r>
      <w:r w:rsidR="00AF4797" w:rsidRPr="00A4158F">
        <w:rPr>
          <w:rFonts w:ascii="Times New Roman" w:eastAsia="Calibri" w:hAnsi="Times New Roman" w:cs="Times New Roman"/>
          <w:color w:val="000000"/>
          <w:sz w:val="24"/>
          <w:szCs w:val="24"/>
        </w:rPr>
        <w:t>Tuvākas no tām “</w:t>
      </w:r>
      <w:proofErr w:type="spellStart"/>
      <w:r w:rsidR="00AF4797" w:rsidRPr="00A4158F">
        <w:rPr>
          <w:rFonts w:ascii="Times New Roman" w:eastAsia="Calibri" w:hAnsi="Times New Roman" w:cs="Times New Roman"/>
          <w:color w:val="000000"/>
          <w:sz w:val="24"/>
          <w:szCs w:val="24"/>
        </w:rPr>
        <w:t>Indāni</w:t>
      </w:r>
      <w:proofErr w:type="spellEnd"/>
      <w:r w:rsidR="00AF4797" w:rsidRPr="00A4158F">
        <w:rPr>
          <w:rFonts w:ascii="Times New Roman" w:eastAsia="Calibri" w:hAnsi="Times New Roman" w:cs="Times New Roman"/>
          <w:color w:val="000000"/>
          <w:sz w:val="24"/>
          <w:szCs w:val="24"/>
        </w:rPr>
        <w:t>” un “</w:t>
      </w:r>
      <w:proofErr w:type="spellStart"/>
      <w:r w:rsidR="00AF4797" w:rsidRPr="00A4158F">
        <w:rPr>
          <w:rFonts w:ascii="Times New Roman" w:eastAsia="Calibri" w:hAnsi="Times New Roman" w:cs="Times New Roman"/>
          <w:color w:val="000000"/>
          <w:sz w:val="24"/>
          <w:szCs w:val="24"/>
        </w:rPr>
        <w:t>Grotāni</w:t>
      </w:r>
      <w:proofErr w:type="spellEnd"/>
      <w:r w:rsidR="00AF4797" w:rsidRPr="00A4158F">
        <w:rPr>
          <w:rFonts w:ascii="Times New Roman" w:eastAsia="Calibri" w:hAnsi="Times New Roman" w:cs="Times New Roman"/>
          <w:color w:val="000000"/>
          <w:sz w:val="24"/>
          <w:szCs w:val="24"/>
        </w:rPr>
        <w:t xml:space="preserve">” atrodas </w:t>
      </w:r>
      <w:r w:rsidR="00762A4D" w:rsidRPr="00A4158F">
        <w:rPr>
          <w:rFonts w:ascii="Times New Roman" w:eastAsia="Calibri" w:hAnsi="Times New Roman" w:cs="Times New Roman"/>
          <w:color w:val="000000"/>
          <w:sz w:val="24"/>
          <w:szCs w:val="24"/>
        </w:rPr>
        <w:t xml:space="preserve">tikai 130 attālumā ziemeļos </w:t>
      </w:r>
      <w:r w:rsidR="00AF4797" w:rsidRPr="00A4158F">
        <w:rPr>
          <w:rFonts w:ascii="Times New Roman" w:eastAsia="Calibri" w:hAnsi="Times New Roman" w:cs="Times New Roman"/>
          <w:color w:val="000000"/>
          <w:sz w:val="24"/>
          <w:szCs w:val="24"/>
        </w:rPr>
        <w:t xml:space="preserve">no </w:t>
      </w:r>
      <w:r w:rsidR="00960530" w:rsidRPr="00A4158F">
        <w:rPr>
          <w:rFonts w:ascii="Times New Roman" w:eastAsia="Calibri" w:hAnsi="Times New Roman" w:cs="Times New Roman"/>
          <w:color w:val="000000"/>
          <w:sz w:val="24"/>
          <w:szCs w:val="24"/>
        </w:rPr>
        <w:t>atradnes “Koknese”</w:t>
      </w:r>
      <w:r w:rsidR="00AF4797" w:rsidRPr="00A4158F">
        <w:rPr>
          <w:rFonts w:ascii="Times New Roman" w:eastAsia="Calibri" w:hAnsi="Times New Roman" w:cs="Times New Roman"/>
          <w:color w:val="000000"/>
          <w:sz w:val="24"/>
          <w:szCs w:val="24"/>
        </w:rPr>
        <w:t xml:space="preserve"> </w:t>
      </w:r>
      <w:r w:rsidR="00960530" w:rsidRPr="00A4158F">
        <w:rPr>
          <w:rFonts w:ascii="Times New Roman" w:eastAsia="Calibri" w:hAnsi="Times New Roman" w:cs="Times New Roman"/>
          <w:color w:val="000000"/>
          <w:sz w:val="24"/>
          <w:szCs w:val="24"/>
        </w:rPr>
        <w:t xml:space="preserve">II iecirkņa </w:t>
      </w:r>
      <w:r w:rsidR="00AF4797" w:rsidRPr="00A4158F">
        <w:rPr>
          <w:rFonts w:ascii="Times New Roman" w:eastAsia="Calibri" w:hAnsi="Times New Roman" w:cs="Times New Roman"/>
          <w:color w:val="000000"/>
          <w:sz w:val="24"/>
          <w:szCs w:val="24"/>
        </w:rPr>
        <w:t xml:space="preserve">robežas </w:t>
      </w:r>
      <w:r w:rsidR="00AF4797" w:rsidRPr="00A4158F">
        <w:rPr>
          <w:rFonts w:ascii="Times New Roman" w:hAnsi="Times New Roman" w:cs="Times New Roman"/>
          <w:sz w:val="24"/>
          <w:szCs w:val="24"/>
        </w:rPr>
        <w:t xml:space="preserve">(skatīt </w:t>
      </w:r>
      <w:r w:rsidR="002D0F91" w:rsidRPr="00A4158F">
        <w:rPr>
          <w:rFonts w:ascii="Times New Roman" w:hAnsi="Times New Roman" w:cs="Times New Roman"/>
          <w:sz w:val="24"/>
          <w:szCs w:val="24"/>
        </w:rPr>
        <w:t>1.</w:t>
      </w:r>
      <w:r w:rsidR="00AF4797" w:rsidRPr="00A4158F">
        <w:rPr>
          <w:rFonts w:ascii="Times New Roman" w:hAnsi="Times New Roman" w:cs="Times New Roman"/>
          <w:sz w:val="24"/>
          <w:szCs w:val="24"/>
        </w:rPr>
        <w:t>1.attēlu).</w:t>
      </w:r>
      <w:r w:rsidR="00762A4D" w:rsidRPr="00A4158F">
        <w:rPr>
          <w:rFonts w:ascii="Times New Roman" w:hAnsi="Times New Roman" w:cs="Times New Roman"/>
          <w:sz w:val="24"/>
          <w:szCs w:val="24"/>
        </w:rPr>
        <w:t xml:space="preserve"> </w:t>
      </w:r>
      <w:r w:rsidR="00762A4D" w:rsidRPr="00A4158F">
        <w:rPr>
          <w:rFonts w:ascii="Times New Roman" w:eastAsia="Calibri" w:hAnsi="Times New Roman" w:cs="Times New Roman"/>
          <w:color w:val="000000"/>
          <w:sz w:val="24"/>
          <w:szCs w:val="24"/>
        </w:rPr>
        <w:t>D</w:t>
      </w:r>
      <w:r w:rsidR="00163652" w:rsidRPr="00A4158F">
        <w:rPr>
          <w:rFonts w:ascii="Times New Roman" w:eastAsia="Calibri" w:hAnsi="Times New Roman" w:cs="Times New Roman"/>
          <w:color w:val="000000"/>
          <w:sz w:val="24"/>
          <w:szCs w:val="24"/>
        </w:rPr>
        <w:t>zīvojamā māja</w:t>
      </w:r>
      <w:r w:rsidR="00762A4D" w:rsidRPr="00A4158F">
        <w:rPr>
          <w:rFonts w:ascii="Times New Roman" w:eastAsia="Calibri" w:hAnsi="Times New Roman" w:cs="Times New Roman"/>
          <w:color w:val="000000"/>
          <w:sz w:val="24"/>
          <w:szCs w:val="24"/>
        </w:rPr>
        <w:t xml:space="preserve"> „Skaidas” </w:t>
      </w:r>
      <w:r w:rsidR="00163652" w:rsidRPr="00A4158F">
        <w:rPr>
          <w:rFonts w:ascii="Times New Roman" w:eastAsia="Calibri" w:hAnsi="Times New Roman" w:cs="Times New Roman"/>
          <w:color w:val="000000"/>
          <w:sz w:val="24"/>
          <w:szCs w:val="24"/>
        </w:rPr>
        <w:t xml:space="preserve">atrodas pie piebraucamā ceļa, kas tiks izmantots iegūtā materiāla transportēšanai, ~150 m attālumā no Atradnes teritorijas, bet plānotais tehnoloģiskais laukums paredzēts vēl tuvāk. </w:t>
      </w:r>
      <w:r w:rsidR="00FA1EB9" w:rsidRPr="00A4158F">
        <w:rPr>
          <w:rFonts w:ascii="Times New Roman" w:eastAsia="Calibri" w:hAnsi="Times New Roman" w:cs="Times New Roman"/>
          <w:color w:val="000000"/>
          <w:sz w:val="24"/>
          <w:szCs w:val="24"/>
        </w:rPr>
        <w:t>Lielākā attālumā atrodas arī citas viensētas (3.12.attēls).</w:t>
      </w:r>
    </w:p>
    <w:p w14:paraId="5F59C59A" w14:textId="7D781B63" w:rsidR="00A33354" w:rsidRPr="00A4158F" w:rsidRDefault="00514631" w:rsidP="00A33354">
      <w:pPr>
        <w:jc w:val="center"/>
        <w:rPr>
          <w:rFonts w:ascii="Times New Roman" w:hAnsi="Times New Roman" w:cs="Times New Roman"/>
          <w:i/>
          <w:iCs/>
          <w:sz w:val="24"/>
          <w:szCs w:val="24"/>
        </w:rPr>
      </w:pPr>
      <w:r w:rsidRPr="00A4158F">
        <w:rPr>
          <w:rFonts w:ascii="Times New Roman" w:hAnsi="Times New Roman" w:cs="Times New Roman"/>
          <w:b/>
          <w:bCs/>
          <w:i/>
          <w:iCs/>
          <w:sz w:val="24"/>
          <w:szCs w:val="24"/>
        </w:rPr>
        <w:t>1.</w:t>
      </w:r>
      <w:r w:rsidR="00A33354" w:rsidRPr="00A4158F">
        <w:rPr>
          <w:rFonts w:ascii="Times New Roman" w:hAnsi="Times New Roman" w:cs="Times New Roman"/>
          <w:b/>
          <w:bCs/>
          <w:i/>
          <w:iCs/>
          <w:sz w:val="24"/>
          <w:szCs w:val="24"/>
        </w:rPr>
        <w:t>1.tabula</w:t>
      </w:r>
      <w:r w:rsidR="00A33354" w:rsidRPr="00A4158F">
        <w:rPr>
          <w:rFonts w:ascii="Times New Roman" w:hAnsi="Times New Roman" w:cs="Times New Roman"/>
          <w:i/>
          <w:iCs/>
          <w:sz w:val="24"/>
          <w:szCs w:val="24"/>
        </w:rPr>
        <w:t xml:space="preserve"> Paredzētās darbības teritorijai tuvākas viensētas (avots: LĢIJA)</w:t>
      </w:r>
    </w:p>
    <w:tbl>
      <w:tblPr>
        <w:tblStyle w:val="TableGrid"/>
        <w:tblW w:w="0" w:type="auto"/>
        <w:jc w:val="center"/>
        <w:tblLayout w:type="fixed"/>
        <w:tblLook w:val="04A0" w:firstRow="1" w:lastRow="0" w:firstColumn="1" w:lastColumn="0" w:noHBand="0" w:noVBand="1"/>
      </w:tblPr>
      <w:tblGrid>
        <w:gridCol w:w="704"/>
        <w:gridCol w:w="1418"/>
        <w:gridCol w:w="2130"/>
        <w:gridCol w:w="2126"/>
        <w:gridCol w:w="2406"/>
      </w:tblGrid>
      <w:tr w:rsidR="00A33354" w:rsidRPr="00A4158F" w14:paraId="69A27377" w14:textId="77777777" w:rsidTr="007A471E">
        <w:trPr>
          <w:trHeight w:val="274"/>
          <w:tblHeader/>
          <w:jc w:val="center"/>
        </w:trPr>
        <w:tc>
          <w:tcPr>
            <w:tcW w:w="704" w:type="dxa"/>
            <w:vMerge w:val="restart"/>
          </w:tcPr>
          <w:p w14:paraId="11FE8AB3" w14:textId="77777777" w:rsidR="00A33354" w:rsidRPr="00A4158F" w:rsidRDefault="00A33354" w:rsidP="00B30FFE">
            <w:pPr>
              <w:spacing w:after="120"/>
              <w:jc w:val="center"/>
              <w:rPr>
                <w:rFonts w:ascii="Times New Roman" w:hAnsi="Times New Roman" w:cs="Times New Roman"/>
                <w:b/>
                <w:bCs/>
              </w:rPr>
            </w:pPr>
            <w:proofErr w:type="spellStart"/>
            <w:r w:rsidRPr="00A4158F">
              <w:rPr>
                <w:rFonts w:ascii="Times New Roman" w:hAnsi="Times New Roman" w:cs="Times New Roman"/>
                <w:b/>
                <w:bCs/>
              </w:rPr>
              <w:t>Nr.pk</w:t>
            </w:r>
            <w:proofErr w:type="spellEnd"/>
            <w:r w:rsidRPr="00A4158F">
              <w:rPr>
                <w:rFonts w:ascii="Times New Roman" w:hAnsi="Times New Roman" w:cs="Times New Roman"/>
                <w:b/>
                <w:bCs/>
              </w:rPr>
              <w:t>.</w:t>
            </w:r>
          </w:p>
        </w:tc>
        <w:tc>
          <w:tcPr>
            <w:tcW w:w="1418" w:type="dxa"/>
            <w:vMerge w:val="restart"/>
          </w:tcPr>
          <w:p w14:paraId="6D1BC220" w14:textId="77777777" w:rsidR="00A33354" w:rsidRPr="00A4158F" w:rsidRDefault="00A33354" w:rsidP="00B30FFE">
            <w:pPr>
              <w:spacing w:after="120"/>
              <w:jc w:val="center"/>
              <w:rPr>
                <w:rFonts w:ascii="Times New Roman" w:hAnsi="Times New Roman" w:cs="Times New Roman"/>
                <w:b/>
                <w:bCs/>
              </w:rPr>
            </w:pPr>
            <w:r w:rsidRPr="00A4158F">
              <w:rPr>
                <w:rFonts w:ascii="Times New Roman" w:hAnsi="Times New Roman" w:cs="Times New Roman"/>
                <w:b/>
                <w:bCs/>
              </w:rPr>
              <w:t>Viensēta</w:t>
            </w:r>
          </w:p>
        </w:tc>
        <w:tc>
          <w:tcPr>
            <w:tcW w:w="4256" w:type="dxa"/>
            <w:gridSpan w:val="2"/>
          </w:tcPr>
          <w:p w14:paraId="5CF3424E" w14:textId="77777777" w:rsidR="00A33354" w:rsidRPr="00A4158F" w:rsidRDefault="00A33354" w:rsidP="00B30FFE">
            <w:pPr>
              <w:spacing w:after="120"/>
              <w:jc w:val="center"/>
              <w:rPr>
                <w:rFonts w:ascii="Times New Roman" w:hAnsi="Times New Roman" w:cs="Times New Roman"/>
                <w:b/>
                <w:bCs/>
              </w:rPr>
            </w:pPr>
            <w:r w:rsidRPr="00A4158F">
              <w:rPr>
                <w:rFonts w:ascii="Times New Roman" w:hAnsi="Times New Roman" w:cs="Times New Roman"/>
                <w:b/>
                <w:bCs/>
              </w:rPr>
              <w:t>Koordinātes (LKS-92 TM)</w:t>
            </w:r>
          </w:p>
        </w:tc>
        <w:tc>
          <w:tcPr>
            <w:tcW w:w="2406" w:type="dxa"/>
            <w:vMerge w:val="restart"/>
          </w:tcPr>
          <w:p w14:paraId="7B438DC3" w14:textId="77777777" w:rsidR="00A33354" w:rsidRPr="00A4158F" w:rsidRDefault="00A33354" w:rsidP="00B30FFE">
            <w:pPr>
              <w:autoSpaceDE w:val="0"/>
              <w:autoSpaceDN w:val="0"/>
              <w:adjustRightInd w:val="0"/>
              <w:jc w:val="center"/>
              <w:rPr>
                <w:rFonts w:ascii="Times New Roman" w:hAnsi="Times New Roman" w:cs="Times New Roman"/>
                <w:b/>
                <w:bCs/>
              </w:rPr>
            </w:pPr>
            <w:r w:rsidRPr="00A4158F">
              <w:rPr>
                <w:rFonts w:ascii="Times New Roman" w:hAnsi="Times New Roman" w:cs="Times New Roman"/>
                <w:b/>
                <w:bCs/>
              </w:rPr>
              <w:t>Attālums no dzīvojamās mājas līdz paredzētās darbības teritorijai, (m)</w:t>
            </w:r>
          </w:p>
        </w:tc>
      </w:tr>
      <w:tr w:rsidR="00A33354" w:rsidRPr="00A4158F" w14:paraId="3066E412" w14:textId="77777777" w:rsidTr="007A471E">
        <w:trPr>
          <w:trHeight w:val="420"/>
          <w:tblHeader/>
          <w:jc w:val="center"/>
        </w:trPr>
        <w:tc>
          <w:tcPr>
            <w:tcW w:w="704" w:type="dxa"/>
            <w:vMerge/>
          </w:tcPr>
          <w:p w14:paraId="18347F5D" w14:textId="77777777" w:rsidR="00A33354" w:rsidRPr="00A4158F" w:rsidRDefault="00A33354" w:rsidP="00B30FFE">
            <w:pPr>
              <w:spacing w:after="120"/>
              <w:jc w:val="center"/>
              <w:rPr>
                <w:rFonts w:ascii="Times New Roman" w:hAnsi="Times New Roman" w:cs="Times New Roman"/>
                <w:b/>
                <w:bCs/>
              </w:rPr>
            </w:pPr>
          </w:p>
        </w:tc>
        <w:tc>
          <w:tcPr>
            <w:tcW w:w="1418" w:type="dxa"/>
            <w:vMerge/>
          </w:tcPr>
          <w:p w14:paraId="3106D22D" w14:textId="77777777" w:rsidR="00A33354" w:rsidRPr="00A4158F" w:rsidRDefault="00A33354" w:rsidP="00B30FFE">
            <w:pPr>
              <w:spacing w:after="120"/>
              <w:jc w:val="center"/>
              <w:rPr>
                <w:rFonts w:ascii="Times New Roman" w:hAnsi="Times New Roman" w:cs="Times New Roman"/>
                <w:b/>
                <w:bCs/>
              </w:rPr>
            </w:pPr>
          </w:p>
        </w:tc>
        <w:tc>
          <w:tcPr>
            <w:tcW w:w="2130" w:type="dxa"/>
          </w:tcPr>
          <w:p w14:paraId="6DB9D572" w14:textId="77777777" w:rsidR="00A33354" w:rsidRPr="00A4158F" w:rsidRDefault="00A33354" w:rsidP="00B30FFE">
            <w:pPr>
              <w:spacing w:after="120"/>
              <w:jc w:val="center"/>
              <w:rPr>
                <w:rFonts w:ascii="Times New Roman" w:hAnsi="Times New Roman" w:cs="Times New Roman"/>
                <w:b/>
                <w:bCs/>
              </w:rPr>
            </w:pPr>
            <w:r w:rsidRPr="00A4158F">
              <w:rPr>
                <w:rFonts w:ascii="Times New Roman" w:hAnsi="Times New Roman" w:cs="Times New Roman"/>
                <w:b/>
                <w:bCs/>
              </w:rPr>
              <w:t>Platums</w:t>
            </w:r>
          </w:p>
        </w:tc>
        <w:tc>
          <w:tcPr>
            <w:tcW w:w="2126" w:type="dxa"/>
          </w:tcPr>
          <w:p w14:paraId="0D3E7319" w14:textId="77777777" w:rsidR="00A33354" w:rsidRPr="00A4158F" w:rsidRDefault="00A33354" w:rsidP="00B30FFE">
            <w:pPr>
              <w:spacing w:after="120"/>
              <w:jc w:val="center"/>
              <w:rPr>
                <w:rFonts w:ascii="Times New Roman" w:hAnsi="Times New Roman" w:cs="Times New Roman"/>
                <w:b/>
                <w:bCs/>
              </w:rPr>
            </w:pPr>
            <w:r w:rsidRPr="00A4158F">
              <w:rPr>
                <w:rFonts w:ascii="Times New Roman" w:hAnsi="Times New Roman" w:cs="Times New Roman"/>
                <w:b/>
                <w:bCs/>
              </w:rPr>
              <w:t>garums</w:t>
            </w:r>
          </w:p>
        </w:tc>
        <w:tc>
          <w:tcPr>
            <w:tcW w:w="2406" w:type="dxa"/>
            <w:vMerge/>
          </w:tcPr>
          <w:p w14:paraId="2FD24326" w14:textId="77777777" w:rsidR="00A33354" w:rsidRPr="00A4158F" w:rsidRDefault="00A33354" w:rsidP="00B30FFE">
            <w:pPr>
              <w:autoSpaceDE w:val="0"/>
              <w:autoSpaceDN w:val="0"/>
              <w:adjustRightInd w:val="0"/>
              <w:jc w:val="center"/>
              <w:rPr>
                <w:rFonts w:ascii="Times New Roman" w:hAnsi="Times New Roman" w:cs="Times New Roman"/>
                <w:b/>
                <w:bCs/>
              </w:rPr>
            </w:pPr>
          </w:p>
        </w:tc>
      </w:tr>
      <w:tr w:rsidR="00A33354" w:rsidRPr="00A4158F" w14:paraId="5C4E3D09" w14:textId="77777777" w:rsidTr="007A471E">
        <w:trPr>
          <w:jc w:val="center"/>
        </w:trPr>
        <w:tc>
          <w:tcPr>
            <w:tcW w:w="704" w:type="dxa"/>
          </w:tcPr>
          <w:p w14:paraId="76484327" w14:textId="77777777" w:rsidR="00A33354" w:rsidRPr="00A4158F" w:rsidRDefault="00A33354" w:rsidP="00B30FFE">
            <w:pPr>
              <w:spacing w:after="120"/>
              <w:jc w:val="both"/>
              <w:rPr>
                <w:rFonts w:ascii="Times New Roman" w:hAnsi="Times New Roman" w:cs="Times New Roman"/>
              </w:rPr>
            </w:pPr>
            <w:r w:rsidRPr="00A4158F">
              <w:rPr>
                <w:rFonts w:ascii="Times New Roman" w:hAnsi="Times New Roman" w:cs="Times New Roman"/>
              </w:rPr>
              <w:t>1.</w:t>
            </w:r>
          </w:p>
        </w:tc>
        <w:tc>
          <w:tcPr>
            <w:tcW w:w="1418" w:type="dxa"/>
          </w:tcPr>
          <w:p w14:paraId="4D452D59" w14:textId="77777777" w:rsidR="00A33354" w:rsidRPr="00A4158F" w:rsidRDefault="00A33354" w:rsidP="00B30FFE">
            <w:pPr>
              <w:spacing w:after="120"/>
              <w:jc w:val="both"/>
              <w:rPr>
                <w:rFonts w:ascii="Times New Roman" w:eastAsia="Calibri" w:hAnsi="Times New Roman" w:cs="Times New Roman"/>
                <w:color w:val="000000"/>
              </w:rPr>
            </w:pPr>
            <w:r w:rsidRPr="00A4158F">
              <w:rPr>
                <w:rFonts w:ascii="Times New Roman" w:eastAsia="Calibri" w:hAnsi="Times New Roman" w:cs="Times New Roman"/>
                <w:color w:val="000000"/>
              </w:rPr>
              <w:t>“</w:t>
            </w:r>
            <w:proofErr w:type="spellStart"/>
            <w:r w:rsidRPr="00A4158F">
              <w:rPr>
                <w:rFonts w:ascii="Times New Roman" w:eastAsia="Calibri" w:hAnsi="Times New Roman" w:cs="Times New Roman"/>
                <w:color w:val="000000"/>
              </w:rPr>
              <w:t>Indāni</w:t>
            </w:r>
            <w:proofErr w:type="spellEnd"/>
            <w:r w:rsidRPr="00A4158F">
              <w:rPr>
                <w:rFonts w:ascii="Times New Roman" w:eastAsia="Calibri" w:hAnsi="Times New Roman" w:cs="Times New Roman"/>
                <w:color w:val="000000"/>
              </w:rPr>
              <w:t>”</w:t>
            </w:r>
          </w:p>
        </w:tc>
        <w:tc>
          <w:tcPr>
            <w:tcW w:w="2130" w:type="dxa"/>
          </w:tcPr>
          <w:p w14:paraId="71E984AC" w14:textId="77777777" w:rsidR="00A33354" w:rsidRPr="00A4158F" w:rsidRDefault="00A33354" w:rsidP="00B30FFE">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56.6107(56° 36' 38")</w:t>
            </w:r>
          </w:p>
        </w:tc>
        <w:tc>
          <w:tcPr>
            <w:tcW w:w="2126" w:type="dxa"/>
          </w:tcPr>
          <w:p w14:paraId="2693B66B" w14:textId="77777777" w:rsidR="00A33354" w:rsidRPr="00A4158F" w:rsidRDefault="00A33354" w:rsidP="00B30FFE">
            <w:pPr>
              <w:rPr>
                <w:rFonts w:ascii="Times New Roman" w:eastAsia="Calibri" w:hAnsi="Times New Roman" w:cs="Times New Roman"/>
                <w:color w:val="000000"/>
              </w:rPr>
            </w:pPr>
            <w:r w:rsidRPr="00A4158F">
              <w:rPr>
                <w:rFonts w:ascii="Times New Roman" w:eastAsia="Calibri" w:hAnsi="Times New Roman" w:cs="Times New Roman"/>
                <w:color w:val="000000"/>
              </w:rPr>
              <w:t>25.5202(25° 31' 13")</w:t>
            </w:r>
          </w:p>
        </w:tc>
        <w:tc>
          <w:tcPr>
            <w:tcW w:w="2406" w:type="dxa"/>
          </w:tcPr>
          <w:p w14:paraId="0BC9EB22" w14:textId="77777777" w:rsidR="00A33354" w:rsidRPr="00A4158F" w:rsidRDefault="00A33354" w:rsidP="00B30FFE">
            <w:pPr>
              <w:spacing w:after="120"/>
              <w:jc w:val="center"/>
              <w:rPr>
                <w:rFonts w:ascii="Times New Roman" w:hAnsi="Times New Roman" w:cs="Times New Roman"/>
              </w:rPr>
            </w:pPr>
            <w:r w:rsidRPr="00A4158F">
              <w:rPr>
                <w:rFonts w:ascii="Times New Roman" w:hAnsi="Times New Roman" w:cs="Times New Roman"/>
              </w:rPr>
              <w:t>130</w:t>
            </w:r>
          </w:p>
        </w:tc>
      </w:tr>
      <w:tr w:rsidR="00A33354" w:rsidRPr="00A4158F" w14:paraId="3717DC7C" w14:textId="77777777" w:rsidTr="007A471E">
        <w:trPr>
          <w:jc w:val="center"/>
        </w:trPr>
        <w:tc>
          <w:tcPr>
            <w:tcW w:w="704" w:type="dxa"/>
          </w:tcPr>
          <w:p w14:paraId="40885943" w14:textId="77777777" w:rsidR="00A33354" w:rsidRPr="00A4158F" w:rsidRDefault="00A33354" w:rsidP="00B30FFE">
            <w:pPr>
              <w:spacing w:after="120"/>
              <w:jc w:val="both"/>
              <w:rPr>
                <w:rFonts w:ascii="Times New Roman" w:hAnsi="Times New Roman" w:cs="Times New Roman"/>
              </w:rPr>
            </w:pPr>
            <w:r w:rsidRPr="00A4158F">
              <w:rPr>
                <w:rFonts w:ascii="Times New Roman" w:hAnsi="Times New Roman" w:cs="Times New Roman"/>
              </w:rPr>
              <w:t>2.</w:t>
            </w:r>
          </w:p>
        </w:tc>
        <w:tc>
          <w:tcPr>
            <w:tcW w:w="1418" w:type="dxa"/>
          </w:tcPr>
          <w:p w14:paraId="49D534C2" w14:textId="77777777" w:rsidR="00A33354" w:rsidRPr="00A4158F" w:rsidRDefault="00A33354" w:rsidP="00B30FFE">
            <w:pPr>
              <w:spacing w:after="120"/>
              <w:jc w:val="both"/>
              <w:rPr>
                <w:rFonts w:ascii="Times New Roman" w:hAnsi="Times New Roman" w:cs="Times New Roman"/>
              </w:rPr>
            </w:pPr>
            <w:r w:rsidRPr="00A4158F">
              <w:rPr>
                <w:rFonts w:ascii="Times New Roman" w:eastAsia="Calibri" w:hAnsi="Times New Roman" w:cs="Times New Roman"/>
                <w:color w:val="000000"/>
              </w:rPr>
              <w:t>“</w:t>
            </w:r>
            <w:proofErr w:type="spellStart"/>
            <w:r w:rsidRPr="00A4158F">
              <w:rPr>
                <w:rFonts w:ascii="Times New Roman" w:eastAsia="Calibri" w:hAnsi="Times New Roman" w:cs="Times New Roman"/>
                <w:color w:val="000000"/>
              </w:rPr>
              <w:t>Grotāni</w:t>
            </w:r>
            <w:proofErr w:type="spellEnd"/>
            <w:r w:rsidRPr="00A4158F">
              <w:rPr>
                <w:rFonts w:ascii="Times New Roman" w:eastAsia="Calibri" w:hAnsi="Times New Roman" w:cs="Times New Roman"/>
                <w:color w:val="000000"/>
              </w:rPr>
              <w:t>”</w:t>
            </w:r>
          </w:p>
        </w:tc>
        <w:tc>
          <w:tcPr>
            <w:tcW w:w="2130" w:type="dxa"/>
          </w:tcPr>
          <w:p w14:paraId="1355D304" w14:textId="77777777" w:rsidR="00A33354" w:rsidRPr="00A4158F" w:rsidRDefault="00A33354" w:rsidP="00B30FFE">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56.6107(56° 36' 39")</w:t>
            </w:r>
          </w:p>
        </w:tc>
        <w:tc>
          <w:tcPr>
            <w:tcW w:w="2126" w:type="dxa"/>
          </w:tcPr>
          <w:p w14:paraId="5E8D0071" w14:textId="77777777" w:rsidR="00A33354" w:rsidRPr="00A4158F" w:rsidRDefault="00A33354" w:rsidP="00B30FFE">
            <w:pPr>
              <w:rPr>
                <w:rFonts w:ascii="Times New Roman" w:eastAsia="Calibri" w:hAnsi="Times New Roman" w:cs="Times New Roman"/>
                <w:color w:val="000000"/>
              </w:rPr>
            </w:pPr>
            <w:r w:rsidRPr="00A4158F">
              <w:rPr>
                <w:rFonts w:ascii="Times New Roman" w:eastAsia="Calibri" w:hAnsi="Times New Roman" w:cs="Times New Roman"/>
                <w:color w:val="000000"/>
              </w:rPr>
              <w:t>25.5192(25° 31' 09")</w:t>
            </w:r>
          </w:p>
        </w:tc>
        <w:tc>
          <w:tcPr>
            <w:tcW w:w="2406" w:type="dxa"/>
          </w:tcPr>
          <w:p w14:paraId="6256CD89" w14:textId="77777777" w:rsidR="00A33354" w:rsidRPr="00A4158F" w:rsidRDefault="00A33354" w:rsidP="00B30FFE">
            <w:pPr>
              <w:spacing w:after="120"/>
              <w:jc w:val="center"/>
              <w:rPr>
                <w:rFonts w:ascii="Times New Roman" w:hAnsi="Times New Roman" w:cs="Times New Roman"/>
              </w:rPr>
            </w:pPr>
            <w:r w:rsidRPr="00A4158F">
              <w:rPr>
                <w:rFonts w:ascii="Times New Roman" w:hAnsi="Times New Roman" w:cs="Times New Roman"/>
              </w:rPr>
              <w:t>130</w:t>
            </w:r>
          </w:p>
        </w:tc>
      </w:tr>
      <w:tr w:rsidR="00A33354" w:rsidRPr="00A4158F" w14:paraId="56D8E557" w14:textId="77777777" w:rsidTr="007A471E">
        <w:trPr>
          <w:jc w:val="center"/>
        </w:trPr>
        <w:tc>
          <w:tcPr>
            <w:tcW w:w="704" w:type="dxa"/>
          </w:tcPr>
          <w:p w14:paraId="2972411D" w14:textId="77777777" w:rsidR="00A33354" w:rsidRPr="00A4158F" w:rsidRDefault="00A33354" w:rsidP="00B30FFE">
            <w:pPr>
              <w:spacing w:after="120"/>
              <w:jc w:val="both"/>
              <w:rPr>
                <w:rFonts w:ascii="Times New Roman" w:hAnsi="Times New Roman" w:cs="Times New Roman"/>
              </w:rPr>
            </w:pPr>
            <w:r w:rsidRPr="00A4158F">
              <w:rPr>
                <w:rFonts w:ascii="Times New Roman" w:hAnsi="Times New Roman" w:cs="Times New Roman"/>
              </w:rPr>
              <w:t>3.</w:t>
            </w:r>
          </w:p>
        </w:tc>
        <w:tc>
          <w:tcPr>
            <w:tcW w:w="1418" w:type="dxa"/>
          </w:tcPr>
          <w:p w14:paraId="1F38B4A1" w14:textId="77777777" w:rsidR="00A33354" w:rsidRPr="00A4158F" w:rsidRDefault="00A33354" w:rsidP="00B30FFE">
            <w:pPr>
              <w:spacing w:after="120"/>
              <w:jc w:val="both"/>
              <w:rPr>
                <w:rFonts w:ascii="Times New Roman" w:eastAsia="Calibri" w:hAnsi="Times New Roman" w:cs="Times New Roman"/>
                <w:color w:val="000000"/>
              </w:rPr>
            </w:pPr>
            <w:r w:rsidRPr="00A4158F">
              <w:rPr>
                <w:rFonts w:ascii="Times New Roman" w:eastAsia="Calibri" w:hAnsi="Times New Roman" w:cs="Times New Roman"/>
                <w:color w:val="000000"/>
              </w:rPr>
              <w:t>“Skaidas”</w:t>
            </w:r>
          </w:p>
        </w:tc>
        <w:tc>
          <w:tcPr>
            <w:tcW w:w="2130" w:type="dxa"/>
          </w:tcPr>
          <w:p w14:paraId="5D7635B7" w14:textId="77777777" w:rsidR="00A33354" w:rsidRPr="00A4158F" w:rsidRDefault="00A33354" w:rsidP="00B30FFE">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56.6034(56° 36' 12")</w:t>
            </w:r>
          </w:p>
        </w:tc>
        <w:tc>
          <w:tcPr>
            <w:tcW w:w="2126" w:type="dxa"/>
          </w:tcPr>
          <w:p w14:paraId="1AF79449" w14:textId="77777777" w:rsidR="00A33354" w:rsidRPr="00A4158F" w:rsidRDefault="00A33354" w:rsidP="00B30FFE">
            <w:pPr>
              <w:rPr>
                <w:rFonts w:ascii="Times New Roman" w:eastAsia="Calibri" w:hAnsi="Times New Roman" w:cs="Times New Roman"/>
                <w:color w:val="000000"/>
              </w:rPr>
            </w:pPr>
            <w:r w:rsidRPr="00A4158F">
              <w:rPr>
                <w:rFonts w:ascii="Times New Roman" w:eastAsia="Calibri" w:hAnsi="Times New Roman" w:cs="Times New Roman"/>
                <w:color w:val="000000"/>
              </w:rPr>
              <w:t>25.5167(25° 31' 00")</w:t>
            </w:r>
          </w:p>
        </w:tc>
        <w:tc>
          <w:tcPr>
            <w:tcW w:w="2406" w:type="dxa"/>
          </w:tcPr>
          <w:p w14:paraId="27007017" w14:textId="77777777" w:rsidR="00A33354" w:rsidRPr="00A4158F" w:rsidRDefault="00A33354" w:rsidP="00B30FFE">
            <w:pPr>
              <w:spacing w:after="120"/>
              <w:jc w:val="center"/>
              <w:rPr>
                <w:rFonts w:ascii="Times New Roman" w:hAnsi="Times New Roman" w:cs="Times New Roman"/>
              </w:rPr>
            </w:pPr>
            <w:r w:rsidRPr="00A4158F">
              <w:rPr>
                <w:rFonts w:ascii="Times New Roman" w:hAnsi="Times New Roman" w:cs="Times New Roman"/>
              </w:rPr>
              <w:t>150</w:t>
            </w:r>
          </w:p>
        </w:tc>
      </w:tr>
      <w:tr w:rsidR="00A33354" w:rsidRPr="00A4158F" w14:paraId="1C73C3EA" w14:textId="77777777" w:rsidTr="007A471E">
        <w:trPr>
          <w:jc w:val="center"/>
        </w:trPr>
        <w:tc>
          <w:tcPr>
            <w:tcW w:w="704" w:type="dxa"/>
          </w:tcPr>
          <w:p w14:paraId="59E32347" w14:textId="77777777" w:rsidR="00A33354" w:rsidRPr="00A4158F" w:rsidRDefault="00A33354" w:rsidP="00B30FFE">
            <w:pPr>
              <w:spacing w:after="120"/>
              <w:jc w:val="both"/>
              <w:rPr>
                <w:rFonts w:ascii="Times New Roman" w:hAnsi="Times New Roman" w:cs="Times New Roman"/>
              </w:rPr>
            </w:pPr>
            <w:r w:rsidRPr="00A4158F">
              <w:rPr>
                <w:rFonts w:ascii="Times New Roman" w:hAnsi="Times New Roman" w:cs="Times New Roman"/>
              </w:rPr>
              <w:t>4.</w:t>
            </w:r>
          </w:p>
        </w:tc>
        <w:tc>
          <w:tcPr>
            <w:tcW w:w="1418" w:type="dxa"/>
          </w:tcPr>
          <w:p w14:paraId="79CD517A" w14:textId="77777777" w:rsidR="00A33354" w:rsidRPr="00A4158F" w:rsidRDefault="00A33354" w:rsidP="00B30FFE">
            <w:pPr>
              <w:spacing w:after="120"/>
              <w:jc w:val="both"/>
              <w:rPr>
                <w:rFonts w:ascii="Times New Roman" w:hAnsi="Times New Roman" w:cs="Times New Roman"/>
              </w:rPr>
            </w:pPr>
            <w:r w:rsidRPr="00A4158F">
              <w:rPr>
                <w:rFonts w:ascii="Times New Roman" w:eastAsia="Calibri" w:hAnsi="Times New Roman" w:cs="Times New Roman"/>
                <w:color w:val="000000"/>
              </w:rPr>
              <w:t>“</w:t>
            </w:r>
            <w:proofErr w:type="spellStart"/>
            <w:r w:rsidRPr="00A4158F">
              <w:rPr>
                <w:rFonts w:ascii="Times New Roman" w:eastAsia="Calibri" w:hAnsi="Times New Roman" w:cs="Times New Roman"/>
                <w:color w:val="000000"/>
              </w:rPr>
              <w:t>Gudraveči</w:t>
            </w:r>
            <w:proofErr w:type="spellEnd"/>
            <w:r w:rsidRPr="00A4158F">
              <w:rPr>
                <w:rFonts w:ascii="Times New Roman" w:eastAsia="Calibri" w:hAnsi="Times New Roman" w:cs="Times New Roman"/>
                <w:color w:val="000000"/>
              </w:rPr>
              <w:t>”</w:t>
            </w:r>
          </w:p>
        </w:tc>
        <w:tc>
          <w:tcPr>
            <w:tcW w:w="2130" w:type="dxa"/>
          </w:tcPr>
          <w:p w14:paraId="54BBAABB" w14:textId="77777777" w:rsidR="00A33354" w:rsidRPr="00A4158F" w:rsidRDefault="00A33354" w:rsidP="00B30FFE">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56.6121(56° 36' 43")</w:t>
            </w:r>
          </w:p>
        </w:tc>
        <w:tc>
          <w:tcPr>
            <w:tcW w:w="2126" w:type="dxa"/>
          </w:tcPr>
          <w:p w14:paraId="3E91BA0D" w14:textId="77777777" w:rsidR="00A33354" w:rsidRPr="00A4158F" w:rsidRDefault="00A33354" w:rsidP="00B30FFE">
            <w:pPr>
              <w:rPr>
                <w:rFonts w:ascii="Times New Roman" w:eastAsia="Calibri" w:hAnsi="Times New Roman" w:cs="Times New Roman"/>
                <w:color w:val="000000"/>
              </w:rPr>
            </w:pPr>
            <w:r w:rsidRPr="00A4158F">
              <w:rPr>
                <w:rFonts w:ascii="Times New Roman" w:eastAsia="Calibri" w:hAnsi="Times New Roman" w:cs="Times New Roman"/>
                <w:color w:val="000000"/>
              </w:rPr>
              <w:t>25.5230(25° 31' 23")</w:t>
            </w:r>
          </w:p>
        </w:tc>
        <w:tc>
          <w:tcPr>
            <w:tcW w:w="2406" w:type="dxa"/>
          </w:tcPr>
          <w:p w14:paraId="779B50B2" w14:textId="77777777" w:rsidR="00A33354" w:rsidRPr="00A4158F" w:rsidRDefault="00A33354" w:rsidP="00B30FFE">
            <w:pPr>
              <w:spacing w:after="120"/>
              <w:jc w:val="center"/>
              <w:rPr>
                <w:rFonts w:ascii="Times New Roman" w:hAnsi="Times New Roman" w:cs="Times New Roman"/>
              </w:rPr>
            </w:pPr>
            <w:r w:rsidRPr="00A4158F">
              <w:rPr>
                <w:rFonts w:ascii="Times New Roman" w:hAnsi="Times New Roman" w:cs="Times New Roman"/>
              </w:rPr>
              <w:t>260</w:t>
            </w:r>
          </w:p>
        </w:tc>
      </w:tr>
      <w:tr w:rsidR="00A33354" w:rsidRPr="00A4158F" w14:paraId="7DEFAB59" w14:textId="77777777" w:rsidTr="007A471E">
        <w:trPr>
          <w:jc w:val="center"/>
        </w:trPr>
        <w:tc>
          <w:tcPr>
            <w:tcW w:w="704" w:type="dxa"/>
          </w:tcPr>
          <w:p w14:paraId="202F963E" w14:textId="77777777" w:rsidR="00A33354" w:rsidRPr="00A4158F" w:rsidRDefault="00A33354" w:rsidP="00B30FFE">
            <w:pPr>
              <w:spacing w:after="120"/>
              <w:jc w:val="both"/>
              <w:rPr>
                <w:rFonts w:ascii="Times New Roman" w:hAnsi="Times New Roman" w:cs="Times New Roman"/>
              </w:rPr>
            </w:pPr>
            <w:r w:rsidRPr="00A4158F">
              <w:rPr>
                <w:rFonts w:ascii="Times New Roman" w:hAnsi="Times New Roman" w:cs="Times New Roman"/>
              </w:rPr>
              <w:t>5.</w:t>
            </w:r>
          </w:p>
        </w:tc>
        <w:tc>
          <w:tcPr>
            <w:tcW w:w="1418" w:type="dxa"/>
          </w:tcPr>
          <w:p w14:paraId="5CA37EC5" w14:textId="77777777" w:rsidR="00A33354" w:rsidRPr="00A4158F" w:rsidRDefault="00A33354" w:rsidP="00B30FFE">
            <w:pPr>
              <w:spacing w:after="120"/>
              <w:jc w:val="both"/>
              <w:rPr>
                <w:rFonts w:ascii="Times New Roman" w:hAnsi="Times New Roman" w:cs="Times New Roman"/>
              </w:rPr>
            </w:pPr>
            <w:r w:rsidRPr="00A4158F">
              <w:rPr>
                <w:rFonts w:ascii="Times New Roman" w:eastAsia="Calibri" w:hAnsi="Times New Roman" w:cs="Times New Roman"/>
                <w:color w:val="000000"/>
              </w:rPr>
              <w:t>“</w:t>
            </w:r>
            <w:proofErr w:type="spellStart"/>
            <w:r w:rsidRPr="00A4158F">
              <w:rPr>
                <w:rFonts w:ascii="Times New Roman" w:eastAsia="Calibri" w:hAnsi="Times New Roman" w:cs="Times New Roman"/>
                <w:color w:val="000000"/>
              </w:rPr>
              <w:t>Gravnieki</w:t>
            </w:r>
            <w:proofErr w:type="spellEnd"/>
            <w:r w:rsidRPr="00A4158F">
              <w:rPr>
                <w:rFonts w:ascii="Times New Roman" w:eastAsia="Calibri" w:hAnsi="Times New Roman" w:cs="Times New Roman"/>
                <w:color w:val="000000"/>
              </w:rPr>
              <w:t>”</w:t>
            </w:r>
          </w:p>
        </w:tc>
        <w:tc>
          <w:tcPr>
            <w:tcW w:w="2130" w:type="dxa"/>
          </w:tcPr>
          <w:p w14:paraId="074338E4" w14:textId="77777777" w:rsidR="00A33354" w:rsidRPr="00A4158F" w:rsidRDefault="00A33354" w:rsidP="00B30FFE">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56.6067(56° 36' 24")</w:t>
            </w:r>
          </w:p>
        </w:tc>
        <w:tc>
          <w:tcPr>
            <w:tcW w:w="2126" w:type="dxa"/>
          </w:tcPr>
          <w:p w14:paraId="38EA36D4" w14:textId="77777777" w:rsidR="00A33354" w:rsidRPr="00A4158F" w:rsidRDefault="00A33354" w:rsidP="00B30FFE">
            <w:pPr>
              <w:rPr>
                <w:rFonts w:ascii="Times New Roman" w:eastAsia="Calibri" w:hAnsi="Times New Roman" w:cs="Times New Roman"/>
                <w:color w:val="000000"/>
              </w:rPr>
            </w:pPr>
            <w:r w:rsidRPr="00A4158F">
              <w:rPr>
                <w:rFonts w:ascii="Times New Roman" w:eastAsia="Calibri" w:hAnsi="Times New Roman" w:cs="Times New Roman"/>
                <w:color w:val="000000"/>
              </w:rPr>
              <w:t>25.5311(25° 31' 52")</w:t>
            </w:r>
          </w:p>
        </w:tc>
        <w:tc>
          <w:tcPr>
            <w:tcW w:w="2406" w:type="dxa"/>
          </w:tcPr>
          <w:p w14:paraId="0C463F1B" w14:textId="77777777" w:rsidR="00A33354" w:rsidRPr="00A4158F" w:rsidRDefault="00A33354" w:rsidP="00B30FFE">
            <w:pPr>
              <w:spacing w:after="120"/>
              <w:jc w:val="center"/>
              <w:rPr>
                <w:rFonts w:ascii="Times New Roman" w:hAnsi="Times New Roman" w:cs="Times New Roman"/>
              </w:rPr>
            </w:pPr>
            <w:r w:rsidRPr="00A4158F">
              <w:rPr>
                <w:rFonts w:ascii="Times New Roman" w:hAnsi="Times New Roman" w:cs="Times New Roman"/>
              </w:rPr>
              <w:t>330</w:t>
            </w:r>
          </w:p>
        </w:tc>
      </w:tr>
      <w:tr w:rsidR="00A33354" w:rsidRPr="00A4158F" w14:paraId="5EBE2BA2" w14:textId="77777777" w:rsidTr="007A471E">
        <w:trPr>
          <w:jc w:val="center"/>
        </w:trPr>
        <w:tc>
          <w:tcPr>
            <w:tcW w:w="704" w:type="dxa"/>
          </w:tcPr>
          <w:p w14:paraId="6E8D6C8A" w14:textId="77777777" w:rsidR="00A33354" w:rsidRPr="00A4158F" w:rsidRDefault="00A33354" w:rsidP="00B30FFE">
            <w:pPr>
              <w:spacing w:after="120"/>
              <w:jc w:val="both"/>
              <w:rPr>
                <w:rFonts w:ascii="Times New Roman" w:hAnsi="Times New Roman" w:cs="Times New Roman"/>
              </w:rPr>
            </w:pPr>
            <w:r w:rsidRPr="00A4158F">
              <w:rPr>
                <w:rFonts w:ascii="Times New Roman" w:hAnsi="Times New Roman" w:cs="Times New Roman"/>
              </w:rPr>
              <w:t>6.</w:t>
            </w:r>
          </w:p>
        </w:tc>
        <w:tc>
          <w:tcPr>
            <w:tcW w:w="1418" w:type="dxa"/>
          </w:tcPr>
          <w:p w14:paraId="4289EA09" w14:textId="77777777" w:rsidR="00A33354" w:rsidRPr="00A4158F" w:rsidRDefault="00A33354" w:rsidP="00B30FFE">
            <w:pPr>
              <w:spacing w:after="120"/>
              <w:jc w:val="both"/>
              <w:rPr>
                <w:rFonts w:ascii="Times New Roman" w:hAnsi="Times New Roman" w:cs="Times New Roman"/>
              </w:rPr>
            </w:pPr>
            <w:r w:rsidRPr="00A4158F">
              <w:rPr>
                <w:rFonts w:ascii="Times New Roman" w:eastAsia="Calibri" w:hAnsi="Times New Roman" w:cs="Times New Roman"/>
                <w:color w:val="000000"/>
              </w:rPr>
              <w:t>“</w:t>
            </w:r>
            <w:proofErr w:type="spellStart"/>
            <w:r w:rsidRPr="00A4158F">
              <w:rPr>
                <w:rFonts w:ascii="Times New Roman" w:eastAsia="Calibri" w:hAnsi="Times New Roman" w:cs="Times New Roman"/>
                <w:color w:val="000000"/>
              </w:rPr>
              <w:t>Lejastitiņi</w:t>
            </w:r>
            <w:proofErr w:type="spellEnd"/>
            <w:r w:rsidRPr="00A4158F">
              <w:rPr>
                <w:rFonts w:ascii="Times New Roman" w:eastAsia="Calibri" w:hAnsi="Times New Roman" w:cs="Times New Roman"/>
                <w:color w:val="000000"/>
              </w:rPr>
              <w:t>”</w:t>
            </w:r>
          </w:p>
        </w:tc>
        <w:tc>
          <w:tcPr>
            <w:tcW w:w="2130" w:type="dxa"/>
          </w:tcPr>
          <w:p w14:paraId="3FE43782" w14:textId="77777777" w:rsidR="00A33354" w:rsidRPr="00A4158F" w:rsidRDefault="00A33354" w:rsidP="00B30FFE">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56.6106(56° 36' 38")</w:t>
            </w:r>
          </w:p>
        </w:tc>
        <w:tc>
          <w:tcPr>
            <w:tcW w:w="2126" w:type="dxa"/>
          </w:tcPr>
          <w:p w14:paraId="313240B5" w14:textId="77777777" w:rsidR="00A33354" w:rsidRPr="00A4158F" w:rsidRDefault="00A33354" w:rsidP="00B30FFE">
            <w:pPr>
              <w:rPr>
                <w:rFonts w:ascii="Times New Roman" w:eastAsia="Calibri" w:hAnsi="Times New Roman" w:cs="Times New Roman"/>
                <w:color w:val="000000"/>
              </w:rPr>
            </w:pPr>
            <w:r w:rsidRPr="00A4158F">
              <w:rPr>
                <w:rFonts w:ascii="Times New Roman" w:eastAsia="Calibri" w:hAnsi="Times New Roman" w:cs="Times New Roman"/>
                <w:color w:val="000000"/>
              </w:rPr>
              <w:t>25.5305(25° 31' 50")</w:t>
            </w:r>
          </w:p>
        </w:tc>
        <w:tc>
          <w:tcPr>
            <w:tcW w:w="2406" w:type="dxa"/>
          </w:tcPr>
          <w:p w14:paraId="6FE9285B" w14:textId="77777777" w:rsidR="00A33354" w:rsidRPr="00A4158F" w:rsidRDefault="00A33354" w:rsidP="00B30FFE">
            <w:pPr>
              <w:spacing w:after="120"/>
              <w:jc w:val="center"/>
              <w:rPr>
                <w:rFonts w:ascii="Times New Roman" w:hAnsi="Times New Roman" w:cs="Times New Roman"/>
              </w:rPr>
            </w:pPr>
            <w:r w:rsidRPr="00A4158F">
              <w:rPr>
                <w:rFonts w:ascii="Times New Roman" w:hAnsi="Times New Roman" w:cs="Times New Roman"/>
              </w:rPr>
              <w:t>420</w:t>
            </w:r>
          </w:p>
        </w:tc>
      </w:tr>
      <w:tr w:rsidR="004A31BE" w:rsidRPr="00A4158F" w14:paraId="4B92EB63" w14:textId="77777777" w:rsidTr="007A471E">
        <w:trPr>
          <w:jc w:val="center"/>
        </w:trPr>
        <w:tc>
          <w:tcPr>
            <w:tcW w:w="704" w:type="dxa"/>
          </w:tcPr>
          <w:p w14:paraId="3114A7A5" w14:textId="4FDD6135" w:rsidR="004A31BE" w:rsidRPr="00A4158F" w:rsidRDefault="004A31BE" w:rsidP="00B30FFE">
            <w:pPr>
              <w:spacing w:after="120"/>
              <w:jc w:val="both"/>
              <w:rPr>
                <w:rFonts w:ascii="Times New Roman" w:hAnsi="Times New Roman" w:cs="Times New Roman"/>
              </w:rPr>
            </w:pPr>
            <w:r w:rsidRPr="00A4158F">
              <w:rPr>
                <w:rFonts w:ascii="Times New Roman" w:hAnsi="Times New Roman" w:cs="Times New Roman"/>
              </w:rPr>
              <w:t>7.</w:t>
            </w:r>
          </w:p>
        </w:tc>
        <w:tc>
          <w:tcPr>
            <w:tcW w:w="1418" w:type="dxa"/>
          </w:tcPr>
          <w:p w14:paraId="00702815" w14:textId="2155A40B" w:rsidR="004A31BE" w:rsidRPr="00A4158F" w:rsidRDefault="004A31BE" w:rsidP="00B30FFE">
            <w:pPr>
              <w:spacing w:after="120"/>
              <w:jc w:val="both"/>
              <w:rPr>
                <w:rFonts w:ascii="Times New Roman" w:eastAsia="Calibri" w:hAnsi="Times New Roman" w:cs="Times New Roman"/>
                <w:color w:val="000000"/>
              </w:rPr>
            </w:pPr>
            <w:r w:rsidRPr="00A4158F">
              <w:rPr>
                <w:rFonts w:ascii="Times New Roman" w:eastAsia="Calibri" w:hAnsi="Times New Roman" w:cs="Times New Roman"/>
                <w:color w:val="000000"/>
              </w:rPr>
              <w:t>“Salnas”</w:t>
            </w:r>
          </w:p>
        </w:tc>
        <w:tc>
          <w:tcPr>
            <w:tcW w:w="2130" w:type="dxa"/>
          </w:tcPr>
          <w:p w14:paraId="69BE5783" w14:textId="7D6A9D52" w:rsidR="004A31BE" w:rsidRPr="00A4158F" w:rsidRDefault="004A31BE" w:rsidP="00B30FFE">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56.6106(56° 36' 38")</w:t>
            </w:r>
          </w:p>
        </w:tc>
        <w:tc>
          <w:tcPr>
            <w:tcW w:w="2126" w:type="dxa"/>
          </w:tcPr>
          <w:p w14:paraId="46302B09" w14:textId="16923BF5" w:rsidR="004A31BE" w:rsidRPr="00A4158F" w:rsidRDefault="004A31BE" w:rsidP="00B30FFE">
            <w:pPr>
              <w:rPr>
                <w:rFonts w:ascii="Times New Roman" w:eastAsia="Calibri" w:hAnsi="Times New Roman" w:cs="Times New Roman"/>
                <w:color w:val="000000"/>
              </w:rPr>
            </w:pPr>
            <w:r w:rsidRPr="00A4158F">
              <w:rPr>
                <w:rFonts w:ascii="Times New Roman" w:eastAsia="Calibri" w:hAnsi="Times New Roman" w:cs="Times New Roman"/>
                <w:color w:val="000000"/>
              </w:rPr>
              <w:t>25.5328(25° 31' 58")</w:t>
            </w:r>
          </w:p>
        </w:tc>
        <w:tc>
          <w:tcPr>
            <w:tcW w:w="2406" w:type="dxa"/>
          </w:tcPr>
          <w:p w14:paraId="40EFD388" w14:textId="61F69D12" w:rsidR="004A31BE" w:rsidRPr="00A4158F" w:rsidRDefault="0023568A" w:rsidP="00B30FFE">
            <w:pPr>
              <w:spacing w:after="120"/>
              <w:jc w:val="center"/>
              <w:rPr>
                <w:rFonts w:ascii="Times New Roman" w:hAnsi="Times New Roman" w:cs="Times New Roman"/>
              </w:rPr>
            </w:pPr>
            <w:r w:rsidRPr="00A4158F">
              <w:rPr>
                <w:rFonts w:ascii="Times New Roman" w:hAnsi="Times New Roman" w:cs="Times New Roman"/>
              </w:rPr>
              <w:t>54</w:t>
            </w:r>
            <w:r w:rsidR="003403F6" w:rsidRPr="00A4158F">
              <w:rPr>
                <w:rFonts w:ascii="Times New Roman" w:hAnsi="Times New Roman" w:cs="Times New Roman"/>
              </w:rPr>
              <w:t>0</w:t>
            </w:r>
          </w:p>
        </w:tc>
      </w:tr>
      <w:tr w:rsidR="004A31BE" w:rsidRPr="00A4158F" w14:paraId="56625B88" w14:textId="77777777" w:rsidTr="007A471E">
        <w:trPr>
          <w:jc w:val="center"/>
        </w:trPr>
        <w:tc>
          <w:tcPr>
            <w:tcW w:w="704" w:type="dxa"/>
          </w:tcPr>
          <w:p w14:paraId="4B9CE33E" w14:textId="0DF47DF6" w:rsidR="004A31BE" w:rsidRPr="00A4158F" w:rsidRDefault="004A31BE" w:rsidP="00B30FFE">
            <w:pPr>
              <w:spacing w:after="120"/>
              <w:jc w:val="both"/>
              <w:rPr>
                <w:rFonts w:ascii="Times New Roman" w:hAnsi="Times New Roman" w:cs="Times New Roman"/>
              </w:rPr>
            </w:pPr>
            <w:r w:rsidRPr="00A4158F">
              <w:rPr>
                <w:rFonts w:ascii="Times New Roman" w:hAnsi="Times New Roman" w:cs="Times New Roman"/>
              </w:rPr>
              <w:t>8.</w:t>
            </w:r>
          </w:p>
        </w:tc>
        <w:tc>
          <w:tcPr>
            <w:tcW w:w="1418" w:type="dxa"/>
          </w:tcPr>
          <w:p w14:paraId="5CC69644" w14:textId="59C7428B" w:rsidR="004A31BE" w:rsidRPr="00A4158F" w:rsidRDefault="004A31BE" w:rsidP="00B30FFE">
            <w:pPr>
              <w:spacing w:after="120"/>
              <w:jc w:val="both"/>
              <w:rPr>
                <w:rFonts w:ascii="Times New Roman" w:eastAsia="Calibri" w:hAnsi="Times New Roman" w:cs="Times New Roman"/>
                <w:color w:val="000000"/>
              </w:rPr>
            </w:pPr>
            <w:r w:rsidRPr="00A4158F">
              <w:rPr>
                <w:rFonts w:ascii="Times New Roman" w:eastAsia="Calibri" w:hAnsi="Times New Roman" w:cs="Times New Roman"/>
                <w:color w:val="000000"/>
              </w:rPr>
              <w:t>”Māliņi”</w:t>
            </w:r>
          </w:p>
        </w:tc>
        <w:tc>
          <w:tcPr>
            <w:tcW w:w="2130" w:type="dxa"/>
          </w:tcPr>
          <w:p w14:paraId="497F9940" w14:textId="16E0F2E1" w:rsidR="004A31BE" w:rsidRPr="00A4158F" w:rsidRDefault="004A31BE" w:rsidP="0023568A">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56.604(56° 36' 14")</w:t>
            </w:r>
          </w:p>
        </w:tc>
        <w:tc>
          <w:tcPr>
            <w:tcW w:w="2126" w:type="dxa"/>
          </w:tcPr>
          <w:p w14:paraId="3F271154" w14:textId="356F0ADA" w:rsidR="004A31BE" w:rsidRPr="00A4158F" w:rsidRDefault="004A31BE" w:rsidP="00B30FFE">
            <w:pPr>
              <w:rPr>
                <w:rFonts w:ascii="Times New Roman" w:eastAsia="Calibri" w:hAnsi="Times New Roman" w:cs="Times New Roman"/>
                <w:color w:val="000000"/>
              </w:rPr>
            </w:pPr>
            <w:r w:rsidRPr="00A4158F">
              <w:rPr>
                <w:rFonts w:ascii="Times New Roman" w:eastAsia="Calibri" w:hAnsi="Times New Roman" w:cs="Times New Roman"/>
                <w:color w:val="000000"/>
              </w:rPr>
              <w:t>25.5324(25° 31' 57")</w:t>
            </w:r>
          </w:p>
        </w:tc>
        <w:tc>
          <w:tcPr>
            <w:tcW w:w="2406" w:type="dxa"/>
          </w:tcPr>
          <w:p w14:paraId="58D09EA1" w14:textId="62E1C48F" w:rsidR="004A31BE" w:rsidRPr="00A4158F" w:rsidRDefault="0023568A" w:rsidP="00B30FFE">
            <w:pPr>
              <w:spacing w:after="120"/>
              <w:jc w:val="center"/>
              <w:rPr>
                <w:rFonts w:ascii="Times New Roman" w:hAnsi="Times New Roman" w:cs="Times New Roman"/>
              </w:rPr>
            </w:pPr>
            <w:r w:rsidRPr="00A4158F">
              <w:rPr>
                <w:rFonts w:ascii="Times New Roman" w:hAnsi="Times New Roman" w:cs="Times New Roman"/>
              </w:rPr>
              <w:t>57</w:t>
            </w:r>
            <w:r w:rsidR="003403F6" w:rsidRPr="00A4158F">
              <w:rPr>
                <w:rFonts w:ascii="Times New Roman" w:hAnsi="Times New Roman" w:cs="Times New Roman"/>
              </w:rPr>
              <w:t>0</w:t>
            </w:r>
          </w:p>
        </w:tc>
      </w:tr>
      <w:tr w:rsidR="0082316F" w:rsidRPr="00A4158F" w14:paraId="5DD7672F" w14:textId="77777777" w:rsidTr="007A471E">
        <w:trPr>
          <w:jc w:val="center"/>
        </w:trPr>
        <w:tc>
          <w:tcPr>
            <w:tcW w:w="704" w:type="dxa"/>
          </w:tcPr>
          <w:p w14:paraId="4026A690" w14:textId="7A1F843E" w:rsidR="0082316F" w:rsidRPr="00A4158F" w:rsidRDefault="0082316F" w:rsidP="0082316F">
            <w:pPr>
              <w:spacing w:after="120"/>
              <w:jc w:val="both"/>
              <w:rPr>
                <w:rFonts w:ascii="Times New Roman" w:hAnsi="Times New Roman" w:cs="Times New Roman"/>
              </w:rPr>
            </w:pPr>
            <w:r w:rsidRPr="00A4158F">
              <w:rPr>
                <w:rFonts w:ascii="Times New Roman" w:hAnsi="Times New Roman" w:cs="Times New Roman"/>
              </w:rPr>
              <w:t>9.</w:t>
            </w:r>
          </w:p>
        </w:tc>
        <w:tc>
          <w:tcPr>
            <w:tcW w:w="1418" w:type="dxa"/>
          </w:tcPr>
          <w:p w14:paraId="25D0C538" w14:textId="67C0CF04" w:rsidR="0082316F" w:rsidRPr="00A4158F" w:rsidRDefault="0082316F" w:rsidP="0082316F">
            <w:pPr>
              <w:spacing w:after="120"/>
              <w:jc w:val="both"/>
              <w:rPr>
                <w:rFonts w:ascii="Times New Roman" w:eastAsia="Calibri" w:hAnsi="Times New Roman" w:cs="Times New Roman"/>
                <w:color w:val="000000"/>
              </w:rPr>
            </w:pPr>
            <w:r w:rsidRPr="00A4158F">
              <w:rPr>
                <w:rFonts w:ascii="Times New Roman" w:eastAsia="Calibri" w:hAnsi="Times New Roman" w:cs="Times New Roman"/>
                <w:color w:val="000000"/>
              </w:rPr>
              <w:t>“Jaunzemi”</w:t>
            </w:r>
          </w:p>
        </w:tc>
        <w:tc>
          <w:tcPr>
            <w:tcW w:w="2130" w:type="dxa"/>
          </w:tcPr>
          <w:p w14:paraId="552AC631" w14:textId="6AD2C011" w:rsidR="0082316F" w:rsidRPr="00A4158F" w:rsidRDefault="0082316F" w:rsidP="0082316F">
            <w:pPr>
              <w:jc w:val="both"/>
              <w:rPr>
                <w:rFonts w:ascii="Times New Roman" w:eastAsia="Calibri" w:hAnsi="Times New Roman" w:cs="Times New Roman"/>
                <w:color w:val="000000"/>
              </w:rPr>
            </w:pPr>
            <w:r w:rsidRPr="00A4158F">
              <w:rPr>
                <w:rFonts w:ascii="Times New Roman" w:eastAsia="Calibri" w:hAnsi="Times New Roman" w:cs="Times New Roman"/>
                <w:color w:val="000000"/>
              </w:rPr>
              <w:t>56.6141(56° 36' 51")</w:t>
            </w:r>
          </w:p>
        </w:tc>
        <w:tc>
          <w:tcPr>
            <w:tcW w:w="2126" w:type="dxa"/>
          </w:tcPr>
          <w:p w14:paraId="65021F43" w14:textId="321F306E" w:rsidR="0082316F" w:rsidRPr="00A4158F" w:rsidRDefault="0082316F" w:rsidP="0082316F">
            <w:pPr>
              <w:rPr>
                <w:rFonts w:ascii="Times New Roman" w:eastAsia="Calibri" w:hAnsi="Times New Roman" w:cs="Times New Roman"/>
                <w:color w:val="000000"/>
              </w:rPr>
            </w:pPr>
            <w:r w:rsidRPr="00A4158F">
              <w:rPr>
                <w:rFonts w:ascii="Times New Roman" w:eastAsia="Calibri" w:hAnsi="Times New Roman" w:cs="Times New Roman"/>
                <w:color w:val="000000"/>
              </w:rPr>
              <w:t>25.5281(25° 31' 41")</w:t>
            </w:r>
          </w:p>
        </w:tc>
        <w:tc>
          <w:tcPr>
            <w:tcW w:w="2406" w:type="dxa"/>
          </w:tcPr>
          <w:p w14:paraId="1D7648E6" w14:textId="3549C732" w:rsidR="0082316F" w:rsidRPr="00A4158F" w:rsidRDefault="0023568A" w:rsidP="0082316F">
            <w:pPr>
              <w:spacing w:after="120"/>
              <w:jc w:val="center"/>
              <w:rPr>
                <w:rFonts w:ascii="Times New Roman" w:hAnsi="Times New Roman" w:cs="Times New Roman"/>
              </w:rPr>
            </w:pPr>
            <w:r w:rsidRPr="00A4158F">
              <w:rPr>
                <w:rFonts w:ascii="Times New Roman" w:hAnsi="Times New Roman" w:cs="Times New Roman"/>
              </w:rPr>
              <w:t>600</w:t>
            </w:r>
          </w:p>
        </w:tc>
      </w:tr>
    </w:tbl>
    <w:p w14:paraId="394353E6" w14:textId="69F1F943" w:rsidR="009F3AE0" w:rsidRPr="00A4158F" w:rsidRDefault="0082316F" w:rsidP="009F3AE0">
      <w:pPr>
        <w:spacing w:after="120"/>
        <w:jc w:val="center"/>
        <w:rPr>
          <w:rFonts w:ascii="Times New Roman" w:hAnsi="Times New Roman" w:cs="Times New Roman"/>
          <w:sz w:val="24"/>
          <w:szCs w:val="24"/>
        </w:rPr>
      </w:pPr>
      <w:r w:rsidRPr="00A4158F">
        <w:rPr>
          <w:rFonts w:ascii="Times New Roman" w:hAnsi="Times New Roman" w:cs="Times New Roman"/>
          <w:noProof/>
          <w:lang w:eastAsia="lv-LV"/>
        </w:rPr>
        <w:lastRenderedPageBreak/>
        <w:drawing>
          <wp:inline distT="0" distB="0" distL="0" distR="0" wp14:anchorId="3829F8B0" wp14:editId="5E9C938A">
            <wp:extent cx="5940425" cy="6433820"/>
            <wp:effectExtent l="0" t="0" r="317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6433820"/>
                    </a:xfrm>
                    <a:prstGeom prst="rect">
                      <a:avLst/>
                    </a:prstGeom>
                    <a:noFill/>
                    <a:ln>
                      <a:noFill/>
                    </a:ln>
                  </pic:spPr>
                </pic:pic>
              </a:graphicData>
            </a:graphic>
          </wp:inline>
        </w:drawing>
      </w:r>
    </w:p>
    <w:p w14:paraId="66F665BC" w14:textId="5AB8DC18" w:rsidR="009F3AE0" w:rsidRPr="00A4158F" w:rsidRDefault="009F3AE0" w:rsidP="009F3AE0">
      <w:pPr>
        <w:rPr>
          <w:rFonts w:ascii="Times New Roman" w:hAnsi="Times New Roman" w:cs="Times New Roman"/>
          <w:i/>
          <w:iCs/>
          <w:sz w:val="24"/>
          <w:szCs w:val="24"/>
        </w:rPr>
      </w:pPr>
      <w:r w:rsidRPr="00A4158F">
        <w:rPr>
          <w:rFonts w:ascii="Times New Roman" w:hAnsi="Times New Roman" w:cs="Times New Roman"/>
          <w:b/>
          <w:bCs/>
          <w:i/>
          <w:iCs/>
          <w:sz w:val="24"/>
          <w:szCs w:val="24"/>
        </w:rPr>
        <w:t>1.</w:t>
      </w:r>
      <w:r w:rsidR="002D0F91" w:rsidRPr="00A4158F">
        <w:rPr>
          <w:rFonts w:ascii="Times New Roman" w:hAnsi="Times New Roman" w:cs="Times New Roman"/>
          <w:b/>
          <w:bCs/>
          <w:i/>
          <w:iCs/>
          <w:sz w:val="24"/>
          <w:szCs w:val="24"/>
        </w:rPr>
        <w:t>1.</w:t>
      </w:r>
      <w:r w:rsidRPr="00A4158F">
        <w:rPr>
          <w:rFonts w:ascii="Times New Roman" w:hAnsi="Times New Roman" w:cs="Times New Roman"/>
          <w:b/>
          <w:bCs/>
          <w:i/>
          <w:iCs/>
          <w:sz w:val="24"/>
          <w:szCs w:val="24"/>
        </w:rPr>
        <w:t>attēls</w:t>
      </w:r>
      <w:r w:rsidRPr="00A4158F">
        <w:rPr>
          <w:rFonts w:ascii="Times New Roman" w:hAnsi="Times New Roman" w:cs="Times New Roman"/>
          <w:i/>
          <w:iCs/>
          <w:sz w:val="24"/>
          <w:szCs w:val="24"/>
        </w:rPr>
        <w:t xml:space="preserve"> Paredzētās darbības teritorijai </w:t>
      </w:r>
      <w:r w:rsidR="007563D3" w:rsidRPr="00A4158F">
        <w:rPr>
          <w:rFonts w:ascii="Times New Roman" w:hAnsi="Times New Roman" w:cs="Times New Roman"/>
          <w:i/>
          <w:iCs/>
          <w:sz w:val="24"/>
          <w:szCs w:val="24"/>
        </w:rPr>
        <w:t>tuvākās</w:t>
      </w:r>
      <w:r w:rsidRPr="00A4158F">
        <w:rPr>
          <w:rFonts w:ascii="Times New Roman" w:hAnsi="Times New Roman" w:cs="Times New Roman"/>
          <w:i/>
          <w:iCs/>
          <w:sz w:val="24"/>
          <w:szCs w:val="24"/>
        </w:rPr>
        <w:t xml:space="preserve"> </w:t>
      </w:r>
      <w:r w:rsidR="007563D3" w:rsidRPr="00A4158F">
        <w:rPr>
          <w:rFonts w:ascii="Times New Roman" w:hAnsi="Times New Roman" w:cs="Times New Roman"/>
          <w:i/>
          <w:iCs/>
          <w:sz w:val="24"/>
          <w:szCs w:val="24"/>
        </w:rPr>
        <w:t xml:space="preserve">viensētas </w:t>
      </w:r>
      <w:r w:rsidRPr="00A4158F">
        <w:rPr>
          <w:rFonts w:ascii="Times New Roman" w:hAnsi="Times New Roman" w:cs="Times New Roman"/>
          <w:i/>
          <w:iCs/>
          <w:sz w:val="24"/>
          <w:szCs w:val="24"/>
        </w:rPr>
        <w:t>(avots: Valsts zemes dienests)</w:t>
      </w:r>
    </w:p>
    <w:p w14:paraId="5D9DDCB6" w14:textId="6BC17CE9" w:rsidR="00821A2B" w:rsidRPr="00A4158F" w:rsidRDefault="002E7CC9" w:rsidP="001013A8">
      <w:pPr>
        <w:spacing w:after="120"/>
        <w:jc w:val="both"/>
        <w:rPr>
          <w:rFonts w:ascii="Times New Roman" w:eastAsia="Calibri" w:hAnsi="Times New Roman" w:cs="Times New Roman"/>
          <w:color w:val="000000"/>
          <w:sz w:val="24"/>
          <w:szCs w:val="24"/>
          <w:u w:val="single"/>
        </w:rPr>
      </w:pPr>
      <w:r w:rsidRPr="00A4158F">
        <w:rPr>
          <w:rFonts w:ascii="Times New Roman" w:eastAsia="Calibri" w:hAnsi="Times New Roman" w:cs="Times New Roman"/>
          <w:color w:val="000000"/>
          <w:sz w:val="24"/>
          <w:szCs w:val="24"/>
          <w:u w:val="single"/>
        </w:rPr>
        <w:t>Mājas i</w:t>
      </w:r>
      <w:r w:rsidR="00821A2B" w:rsidRPr="00A4158F">
        <w:rPr>
          <w:rFonts w:ascii="Times New Roman" w:eastAsia="Calibri" w:hAnsi="Times New Roman" w:cs="Times New Roman"/>
          <w:color w:val="000000"/>
          <w:sz w:val="24"/>
          <w:szCs w:val="24"/>
          <w:u w:val="single"/>
        </w:rPr>
        <w:t xml:space="preserve">egūtā materiāla </w:t>
      </w:r>
      <w:r w:rsidR="00821A2B" w:rsidRPr="00A4158F">
        <w:rPr>
          <w:rFonts w:ascii="Times New Roman" w:eastAsia="Calibri" w:hAnsi="Times New Roman" w:cs="Times New Roman"/>
          <w:color w:val="000000"/>
          <w:u w:val="single"/>
        </w:rPr>
        <w:t>transportēšanas maršruta tuvumā un attālumi līdz tām</w:t>
      </w:r>
    </w:p>
    <w:p w14:paraId="0DE32C87" w14:textId="3445320D" w:rsidR="009D2F5B" w:rsidRPr="00A4158F" w:rsidRDefault="001013A8" w:rsidP="001013A8">
      <w:pPr>
        <w:spacing w:after="120"/>
        <w:jc w:val="both"/>
        <w:rPr>
          <w:rFonts w:ascii="Times New Roman" w:eastAsia="Calibri" w:hAnsi="Times New Roman" w:cs="Times New Roman"/>
          <w:color w:val="000000"/>
          <w:sz w:val="24"/>
          <w:szCs w:val="24"/>
        </w:rPr>
      </w:pPr>
      <w:r w:rsidRPr="00A4158F">
        <w:rPr>
          <w:rFonts w:ascii="Times New Roman" w:eastAsia="Calibri" w:hAnsi="Times New Roman" w:cs="Times New Roman"/>
          <w:color w:val="000000"/>
          <w:sz w:val="24"/>
          <w:szCs w:val="24"/>
        </w:rPr>
        <w:t xml:space="preserve">Atradnē iegūtā materiāla transportēšana notiks pa esošu autoceļu, kas atradnes teritorijai piekļaujas D, un kas ~240 m attālumā no Atradnes teritorijas pieslēdzas autoceļam A6 (skatīt </w:t>
      </w:r>
      <w:r w:rsidR="002D0F91" w:rsidRPr="00A4158F">
        <w:rPr>
          <w:rFonts w:ascii="Times New Roman" w:eastAsia="Calibri" w:hAnsi="Times New Roman" w:cs="Times New Roman"/>
          <w:color w:val="000000"/>
          <w:sz w:val="24"/>
          <w:szCs w:val="24"/>
        </w:rPr>
        <w:t>1.</w:t>
      </w:r>
      <w:r w:rsidRPr="00A4158F">
        <w:rPr>
          <w:rFonts w:ascii="Times New Roman" w:eastAsia="Calibri" w:hAnsi="Times New Roman" w:cs="Times New Roman"/>
          <w:color w:val="000000"/>
          <w:sz w:val="24"/>
          <w:szCs w:val="24"/>
        </w:rPr>
        <w:t>2.attēlu).</w:t>
      </w:r>
      <w:r w:rsidR="00070680" w:rsidRPr="00A4158F">
        <w:rPr>
          <w:rFonts w:ascii="Times New Roman" w:eastAsia="Calibri" w:hAnsi="Times New Roman" w:cs="Times New Roman"/>
          <w:color w:val="000000"/>
          <w:sz w:val="24"/>
          <w:szCs w:val="24"/>
        </w:rPr>
        <w:t xml:space="preserve"> </w:t>
      </w:r>
    </w:p>
    <w:p w14:paraId="629FB984" w14:textId="77777777" w:rsidR="009D2F5B" w:rsidRPr="00A4158F" w:rsidRDefault="009D2F5B" w:rsidP="009D2F5B">
      <w:pPr>
        <w:spacing w:after="120"/>
        <w:jc w:val="both"/>
        <w:rPr>
          <w:rFonts w:ascii="Times New Roman" w:eastAsia="Calibri" w:hAnsi="Times New Roman" w:cs="Times New Roman"/>
          <w:color w:val="000000"/>
          <w:sz w:val="24"/>
          <w:szCs w:val="24"/>
        </w:rPr>
      </w:pPr>
      <w:r w:rsidRPr="00A4158F">
        <w:rPr>
          <w:rFonts w:ascii="Times New Roman" w:eastAsia="Calibri" w:hAnsi="Times New Roman" w:cs="Times New Roman"/>
          <w:color w:val="000000"/>
          <w:sz w:val="24"/>
          <w:szCs w:val="24"/>
        </w:rPr>
        <w:t>Esošo autoceļu gar atradnes teritoriju izmato aptuveni 10 viensētas, kā arī tas tiek izmantots smilts-grants un smilts atradnē „</w:t>
      </w:r>
      <w:proofErr w:type="spellStart"/>
      <w:r w:rsidRPr="00A4158F">
        <w:rPr>
          <w:rFonts w:ascii="Times New Roman" w:eastAsia="Calibri" w:hAnsi="Times New Roman" w:cs="Times New Roman"/>
          <w:color w:val="000000"/>
          <w:sz w:val="24"/>
          <w:szCs w:val="24"/>
        </w:rPr>
        <w:t>Strautnieki-Tiltnieki”</w:t>
      </w:r>
      <w:proofErr w:type="spellEnd"/>
      <w:r w:rsidRPr="00A4158F">
        <w:rPr>
          <w:rFonts w:ascii="Times New Roman" w:eastAsia="Calibri" w:hAnsi="Times New Roman" w:cs="Times New Roman"/>
          <w:color w:val="000000"/>
          <w:sz w:val="24"/>
          <w:szCs w:val="24"/>
        </w:rPr>
        <w:t xml:space="preserve"> un smilts-grants un smilts atradnē „Zvirgzdi” iegūto materiālu. </w:t>
      </w:r>
    </w:p>
    <w:p w14:paraId="4E9D86F5" w14:textId="24F7D263" w:rsidR="009D2F5B" w:rsidRPr="00A4158F" w:rsidRDefault="00070680" w:rsidP="001013A8">
      <w:pPr>
        <w:spacing w:after="120"/>
        <w:jc w:val="both"/>
        <w:rPr>
          <w:rFonts w:ascii="Times New Roman" w:eastAsia="Calibri" w:hAnsi="Times New Roman" w:cs="Times New Roman"/>
          <w:color w:val="000000"/>
          <w:sz w:val="24"/>
          <w:szCs w:val="24"/>
        </w:rPr>
      </w:pPr>
      <w:r w:rsidRPr="00A4158F">
        <w:rPr>
          <w:rFonts w:ascii="Times New Roman" w:eastAsia="Calibri" w:hAnsi="Times New Roman" w:cs="Times New Roman"/>
          <w:color w:val="000000"/>
          <w:sz w:val="24"/>
          <w:szCs w:val="24"/>
        </w:rPr>
        <w:t xml:space="preserve">Saskaņā ar saskaņā ar spēkā esošo Kokneses novada teritorijas plānojumu, </w:t>
      </w:r>
      <w:r w:rsidR="002E7CC9" w:rsidRPr="00A4158F">
        <w:rPr>
          <w:rFonts w:ascii="Times New Roman" w:eastAsia="Calibri" w:hAnsi="Times New Roman" w:cs="Times New Roman"/>
          <w:color w:val="000000"/>
          <w:sz w:val="24"/>
          <w:szCs w:val="24"/>
        </w:rPr>
        <w:t xml:space="preserve">pašvaldības </w:t>
      </w:r>
      <w:r w:rsidRPr="00A4158F">
        <w:rPr>
          <w:rFonts w:ascii="Times New Roman" w:eastAsia="Calibri" w:hAnsi="Times New Roman" w:cs="Times New Roman"/>
          <w:color w:val="000000"/>
          <w:sz w:val="24"/>
          <w:szCs w:val="24"/>
        </w:rPr>
        <w:t>autoceļa un autoceļa A6 aizsargjoslā atrodas dzīvojamā māja „Skaidas”, Rīteru pienotava un dzīvojamās mājas zemes īpašumā “Kadiķi”.</w:t>
      </w:r>
      <w:r w:rsidR="009D2F5B" w:rsidRPr="00A4158F">
        <w:rPr>
          <w:rFonts w:ascii="Times New Roman" w:eastAsia="Calibri" w:hAnsi="Times New Roman" w:cs="Times New Roman"/>
          <w:color w:val="000000"/>
          <w:sz w:val="24"/>
          <w:szCs w:val="24"/>
        </w:rPr>
        <w:t xml:space="preserve"> </w:t>
      </w:r>
    </w:p>
    <w:p w14:paraId="1E957FA1" w14:textId="48A3587A" w:rsidR="0086741B" w:rsidRPr="00A4158F" w:rsidRDefault="00965B4A" w:rsidP="00EF7520">
      <w:pPr>
        <w:spacing w:after="120"/>
        <w:jc w:val="center"/>
        <w:rPr>
          <w:rFonts w:ascii="Times New Roman" w:hAnsi="Times New Roman" w:cs="Times New Roman"/>
          <w:i/>
          <w:iCs/>
        </w:rPr>
      </w:pPr>
      <w:r w:rsidRPr="00A4158F">
        <w:rPr>
          <w:rFonts w:ascii="Times New Roman" w:hAnsi="Times New Roman" w:cs="Times New Roman"/>
          <w:noProof/>
          <w:lang w:eastAsia="lv-LV"/>
        </w:rPr>
        <w:lastRenderedPageBreak/>
        <w:drawing>
          <wp:inline distT="0" distB="0" distL="0" distR="0" wp14:anchorId="63D2C5D4" wp14:editId="22964D2A">
            <wp:extent cx="4845631" cy="3828849"/>
            <wp:effectExtent l="19050" t="19050" r="1270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68734" cy="3847104"/>
                    </a:xfrm>
                    <a:prstGeom prst="rect">
                      <a:avLst/>
                    </a:prstGeom>
                    <a:noFill/>
                    <a:ln w="19050">
                      <a:solidFill>
                        <a:schemeClr val="tx1"/>
                      </a:solidFill>
                    </a:ln>
                  </pic:spPr>
                </pic:pic>
              </a:graphicData>
            </a:graphic>
          </wp:inline>
        </w:drawing>
      </w:r>
    </w:p>
    <w:p w14:paraId="1ECA92CA" w14:textId="3BF1561A" w:rsidR="0086741B" w:rsidRPr="00A4158F" w:rsidRDefault="002D0F91" w:rsidP="0086741B">
      <w:pPr>
        <w:spacing w:after="120"/>
        <w:jc w:val="center"/>
        <w:rPr>
          <w:rFonts w:ascii="Times New Roman" w:eastAsia="Calibri" w:hAnsi="Times New Roman" w:cs="Times New Roman"/>
          <w:i/>
          <w:iCs/>
          <w:color w:val="000000"/>
          <w:sz w:val="24"/>
          <w:szCs w:val="24"/>
        </w:rPr>
      </w:pPr>
      <w:r w:rsidRPr="00A4158F">
        <w:rPr>
          <w:rFonts w:ascii="Times New Roman" w:hAnsi="Times New Roman" w:cs="Times New Roman"/>
          <w:b/>
          <w:i/>
          <w:iCs/>
          <w:sz w:val="24"/>
          <w:szCs w:val="24"/>
        </w:rPr>
        <w:t>1.</w:t>
      </w:r>
      <w:r w:rsidR="0086741B" w:rsidRPr="00A4158F">
        <w:rPr>
          <w:rFonts w:ascii="Times New Roman" w:hAnsi="Times New Roman" w:cs="Times New Roman"/>
          <w:b/>
          <w:i/>
          <w:iCs/>
          <w:sz w:val="24"/>
          <w:szCs w:val="24"/>
        </w:rPr>
        <w:t>2.attēls</w:t>
      </w:r>
      <w:r w:rsidR="0086741B" w:rsidRPr="00A4158F">
        <w:rPr>
          <w:rFonts w:ascii="Times New Roman" w:hAnsi="Times New Roman" w:cs="Times New Roman"/>
          <w:bCs/>
          <w:i/>
          <w:iCs/>
          <w:sz w:val="24"/>
          <w:szCs w:val="24"/>
        </w:rPr>
        <w:t xml:space="preserve"> </w:t>
      </w:r>
      <w:r w:rsidR="00F95235" w:rsidRPr="00A4158F">
        <w:rPr>
          <w:rFonts w:ascii="Times New Roman" w:hAnsi="Times New Roman" w:cs="Times New Roman"/>
          <w:bCs/>
          <w:i/>
          <w:iCs/>
          <w:sz w:val="24"/>
          <w:szCs w:val="24"/>
        </w:rPr>
        <w:t xml:space="preserve">Iegūtu materiāla </w:t>
      </w:r>
      <w:r w:rsidR="00F95235" w:rsidRPr="00A4158F">
        <w:rPr>
          <w:rFonts w:ascii="Times New Roman" w:eastAsia="Calibri" w:hAnsi="Times New Roman" w:cs="Times New Roman"/>
          <w:i/>
          <w:iCs/>
          <w:color w:val="000000"/>
          <w:sz w:val="24"/>
          <w:szCs w:val="24"/>
        </w:rPr>
        <w:t>transportēšanas maršruta shēma</w:t>
      </w:r>
    </w:p>
    <w:p w14:paraId="41778433" w14:textId="73B16E43" w:rsidR="00161BE1" w:rsidRPr="00A4158F" w:rsidRDefault="00161BE1" w:rsidP="00514631">
      <w:pPr>
        <w:shd w:val="clear" w:color="auto" w:fill="FFFFFF"/>
        <w:spacing w:before="100" w:beforeAutospacing="1" w:after="100" w:afterAutospacing="1" w:line="240" w:lineRule="auto"/>
        <w:rPr>
          <w:rFonts w:ascii="Times New Roman" w:hAnsi="Times New Roman" w:cs="Times New Roman"/>
          <w:b/>
          <w:bCs/>
          <w:i/>
          <w:iCs/>
          <w:color w:val="000000"/>
          <w:sz w:val="24"/>
          <w:szCs w:val="24"/>
          <w:lang w:eastAsia="ru-RU"/>
        </w:rPr>
      </w:pPr>
      <w:r w:rsidRPr="00A4158F">
        <w:rPr>
          <w:rFonts w:ascii="Times New Roman" w:hAnsi="Times New Roman" w:cs="Times New Roman"/>
          <w:b/>
          <w:bCs/>
          <w:i/>
          <w:iCs/>
          <w:color w:val="000000"/>
          <w:sz w:val="24"/>
          <w:szCs w:val="24"/>
          <w:lang w:eastAsia="ru-RU"/>
        </w:rPr>
        <w:t>2.3.5.Tuvākās ūdens ņemšanas vietas un derīgo izrakteņu ieguves vietas/pazemes ūdens atradnes, to raksturojums un izmantošana, aizsargjoslas</w:t>
      </w:r>
    </w:p>
    <w:p w14:paraId="2117791D" w14:textId="0A3A2531" w:rsidR="00161BE1" w:rsidRPr="00A4158F" w:rsidRDefault="00161BE1" w:rsidP="00161BE1">
      <w:pPr>
        <w:spacing w:after="120"/>
        <w:jc w:val="both"/>
        <w:rPr>
          <w:rFonts w:ascii="Times New Roman" w:hAnsi="Times New Roman" w:cs="Times New Roman"/>
          <w:sz w:val="24"/>
          <w:szCs w:val="24"/>
          <w:u w:val="single"/>
        </w:rPr>
      </w:pPr>
      <w:r w:rsidRPr="00A4158F">
        <w:rPr>
          <w:rFonts w:ascii="Times New Roman" w:hAnsi="Times New Roman" w:cs="Times New Roman"/>
          <w:color w:val="000000"/>
          <w:sz w:val="24"/>
          <w:szCs w:val="24"/>
          <w:u w:val="single"/>
          <w:lang w:eastAsia="ru-RU"/>
        </w:rPr>
        <w:t>Tuvākās ūdens ņemšanas vietas un pazemes ūdens atradnes</w:t>
      </w:r>
    </w:p>
    <w:p w14:paraId="4EA7D061" w14:textId="6B1621DD" w:rsidR="00796EB9" w:rsidRPr="00A4158F" w:rsidRDefault="00D82AF8" w:rsidP="00796EB9">
      <w:pPr>
        <w:spacing w:after="120"/>
        <w:jc w:val="both"/>
        <w:rPr>
          <w:rFonts w:ascii="Times New Roman" w:hAnsi="Times New Roman" w:cs="Times New Roman"/>
          <w:sz w:val="24"/>
          <w:szCs w:val="24"/>
        </w:rPr>
      </w:pPr>
      <w:r w:rsidRPr="00A4158F">
        <w:rPr>
          <w:rFonts w:ascii="Times New Roman" w:hAnsi="Times New Roman" w:cs="Times New Roman"/>
          <w:sz w:val="24"/>
          <w:szCs w:val="24"/>
        </w:rPr>
        <w:t>Paredzētā</w:t>
      </w:r>
      <w:r w:rsidR="00161BE1" w:rsidRPr="00A4158F">
        <w:rPr>
          <w:rFonts w:ascii="Times New Roman" w:hAnsi="Times New Roman" w:cs="Times New Roman"/>
          <w:sz w:val="24"/>
          <w:szCs w:val="24"/>
        </w:rPr>
        <w:t xml:space="preserve">s darbības teritorijas apkārtnē nav reģistrētas pazemes ūdeņu atradnes. </w:t>
      </w:r>
      <w:r w:rsidRPr="00A4158F">
        <w:rPr>
          <w:rFonts w:ascii="Times New Roman" w:hAnsi="Times New Roman" w:cs="Times New Roman"/>
          <w:sz w:val="24"/>
          <w:szCs w:val="24"/>
        </w:rPr>
        <w:t>Tuvākā</w:t>
      </w:r>
      <w:r w:rsidR="00796EB9" w:rsidRPr="00A4158F">
        <w:rPr>
          <w:rFonts w:ascii="Times New Roman" w:hAnsi="Times New Roman" w:cs="Times New Roman"/>
          <w:sz w:val="24"/>
          <w:szCs w:val="24"/>
        </w:rPr>
        <w:t>s nozīmīg</w:t>
      </w:r>
      <w:r w:rsidRPr="00A4158F">
        <w:rPr>
          <w:rFonts w:ascii="Times New Roman" w:hAnsi="Times New Roman" w:cs="Times New Roman"/>
          <w:sz w:val="24"/>
          <w:szCs w:val="24"/>
        </w:rPr>
        <w:t>ā</w:t>
      </w:r>
      <w:r w:rsidR="00796EB9" w:rsidRPr="00A4158F">
        <w:rPr>
          <w:rFonts w:ascii="Times New Roman" w:hAnsi="Times New Roman" w:cs="Times New Roman"/>
          <w:sz w:val="24"/>
          <w:szCs w:val="24"/>
        </w:rPr>
        <w:t>s pazemes ūdens atradnes</w:t>
      </w:r>
      <w:r w:rsidR="00BC5B9C" w:rsidRPr="00A4158F">
        <w:rPr>
          <w:rFonts w:ascii="Times New Roman" w:hAnsi="Times New Roman" w:cs="Times New Roman"/>
          <w:sz w:val="24"/>
          <w:szCs w:val="24"/>
        </w:rPr>
        <w:t xml:space="preserve"> atrodas </w:t>
      </w:r>
      <w:r w:rsidR="00796EB9" w:rsidRPr="00A4158F">
        <w:rPr>
          <w:rFonts w:ascii="Times New Roman" w:hAnsi="Times New Roman" w:cs="Times New Roman"/>
          <w:sz w:val="24"/>
          <w:szCs w:val="24"/>
        </w:rPr>
        <w:t>Pļaviņ</w:t>
      </w:r>
      <w:r w:rsidR="00256C1A" w:rsidRPr="00A4158F">
        <w:rPr>
          <w:rFonts w:ascii="Times New Roman" w:hAnsi="Times New Roman" w:cs="Times New Roman"/>
          <w:sz w:val="24"/>
          <w:szCs w:val="24"/>
        </w:rPr>
        <w:t>ā</w:t>
      </w:r>
      <w:r w:rsidR="00796EB9" w:rsidRPr="00A4158F">
        <w:rPr>
          <w:rFonts w:ascii="Times New Roman" w:hAnsi="Times New Roman" w:cs="Times New Roman"/>
          <w:sz w:val="24"/>
          <w:szCs w:val="24"/>
        </w:rPr>
        <w:t>s un Koknes</w:t>
      </w:r>
      <w:r w:rsidR="00256C1A" w:rsidRPr="00A4158F">
        <w:rPr>
          <w:rFonts w:ascii="Times New Roman" w:hAnsi="Times New Roman" w:cs="Times New Roman"/>
          <w:sz w:val="24"/>
          <w:szCs w:val="24"/>
        </w:rPr>
        <w:t>ē</w:t>
      </w:r>
      <w:r w:rsidR="00BC5B9C" w:rsidRPr="00A4158F">
        <w:rPr>
          <w:rFonts w:ascii="Times New Roman" w:hAnsi="Times New Roman" w:cs="Times New Roman"/>
          <w:sz w:val="24"/>
          <w:szCs w:val="24"/>
        </w:rPr>
        <w:t xml:space="preserve"> attiecīgi 12 km un 7 km attālumā no paredzētas darbības teritorijas, t.i. tālu ārpus prognozējamā</w:t>
      </w:r>
      <w:r w:rsidR="002E7CC9" w:rsidRPr="00A4158F">
        <w:rPr>
          <w:rFonts w:ascii="Times New Roman" w:hAnsi="Times New Roman" w:cs="Times New Roman"/>
          <w:sz w:val="24"/>
          <w:szCs w:val="24"/>
        </w:rPr>
        <w:t>s</w:t>
      </w:r>
      <w:r w:rsidR="00BC5B9C" w:rsidRPr="00A4158F">
        <w:rPr>
          <w:rFonts w:ascii="Times New Roman" w:hAnsi="Times New Roman" w:cs="Times New Roman"/>
          <w:sz w:val="24"/>
          <w:szCs w:val="24"/>
        </w:rPr>
        <w:t xml:space="preserve"> depresijas piltuves, attiecīgi </w:t>
      </w:r>
      <w:proofErr w:type="spellStart"/>
      <w:r w:rsidR="00BC5B9C" w:rsidRPr="00A4158F">
        <w:rPr>
          <w:rFonts w:ascii="Times New Roman" w:hAnsi="Times New Roman" w:cs="Times New Roman"/>
          <w:sz w:val="24"/>
          <w:szCs w:val="24"/>
        </w:rPr>
        <w:t>ūdensgūtnes</w:t>
      </w:r>
      <w:proofErr w:type="spellEnd"/>
      <w:r w:rsidR="00BC5B9C" w:rsidRPr="00A4158F">
        <w:rPr>
          <w:rFonts w:ascii="Times New Roman" w:hAnsi="Times New Roman" w:cs="Times New Roman"/>
          <w:sz w:val="24"/>
          <w:szCs w:val="24"/>
        </w:rPr>
        <w:t xml:space="preserve"> un karjers neietekmēs viens otru.</w:t>
      </w:r>
      <w:r w:rsidR="00256C1A" w:rsidRPr="00A4158F">
        <w:rPr>
          <w:rFonts w:ascii="Times New Roman" w:hAnsi="Times New Roman" w:cs="Times New Roman"/>
          <w:sz w:val="24"/>
          <w:szCs w:val="24"/>
        </w:rPr>
        <w:t xml:space="preserve"> </w:t>
      </w:r>
      <w:r w:rsidR="00BC5B9C" w:rsidRPr="00A4158F">
        <w:rPr>
          <w:rFonts w:ascii="Times New Roman" w:hAnsi="Times New Roman" w:cs="Times New Roman"/>
          <w:sz w:val="24"/>
          <w:szCs w:val="24"/>
        </w:rPr>
        <w:t>Pļaviņas un Koknese p</w:t>
      </w:r>
      <w:r w:rsidR="00256C1A" w:rsidRPr="00A4158F">
        <w:rPr>
          <w:rFonts w:ascii="Times New Roman" w:hAnsi="Times New Roman" w:cs="Times New Roman"/>
          <w:sz w:val="24"/>
          <w:szCs w:val="24"/>
        </w:rPr>
        <w:t>ilsētas ūdensapgādei izmanto D3gj-</w:t>
      </w:r>
      <w:proofErr w:type="spellStart"/>
      <w:r w:rsidR="00256C1A" w:rsidRPr="00A4158F">
        <w:rPr>
          <w:rFonts w:ascii="Times New Roman" w:hAnsi="Times New Roman" w:cs="Times New Roman"/>
          <w:sz w:val="24"/>
          <w:szCs w:val="24"/>
        </w:rPr>
        <w:t>am</w:t>
      </w:r>
      <w:proofErr w:type="spellEnd"/>
      <w:r w:rsidR="00256C1A" w:rsidRPr="00A4158F">
        <w:rPr>
          <w:rFonts w:ascii="Times New Roman" w:hAnsi="Times New Roman" w:cs="Times New Roman"/>
          <w:sz w:val="24"/>
          <w:szCs w:val="24"/>
        </w:rPr>
        <w:t xml:space="preserve"> pazemes ūdens horizontu.</w:t>
      </w:r>
      <w:r w:rsidR="00256C1A" w:rsidRPr="00A4158F">
        <w:rPr>
          <w:rFonts w:ascii="Times New Roman" w:hAnsi="Times New Roman" w:cs="Times New Roman"/>
        </w:rPr>
        <w:t xml:space="preserve"> </w:t>
      </w:r>
    </w:p>
    <w:p w14:paraId="58F6A30C" w14:textId="0CBAFA3E" w:rsidR="003C1DD7" w:rsidRPr="00A4158F" w:rsidRDefault="00CD16FA" w:rsidP="001B4F9C">
      <w:pPr>
        <w:spacing w:after="120"/>
        <w:jc w:val="both"/>
        <w:rPr>
          <w:rFonts w:ascii="Times New Roman" w:hAnsi="Times New Roman" w:cs="Times New Roman"/>
          <w:sz w:val="24"/>
          <w:szCs w:val="24"/>
        </w:rPr>
      </w:pPr>
      <w:r w:rsidRPr="00A4158F">
        <w:rPr>
          <w:rFonts w:ascii="Times New Roman" w:hAnsi="Times New Roman" w:cs="Times New Roman"/>
          <w:sz w:val="24"/>
          <w:szCs w:val="24"/>
        </w:rPr>
        <w:t>Paredzētās darbības vietas i</w:t>
      </w:r>
      <w:r w:rsidR="002E7CC9" w:rsidRPr="00A4158F">
        <w:rPr>
          <w:rFonts w:ascii="Times New Roman" w:hAnsi="Times New Roman" w:cs="Times New Roman"/>
          <w:sz w:val="24"/>
          <w:szCs w:val="24"/>
        </w:rPr>
        <w:t>etekmes zona</w:t>
      </w:r>
      <w:r w:rsidR="00147FB4" w:rsidRPr="00A4158F">
        <w:rPr>
          <w:rFonts w:ascii="Times New Roman" w:hAnsi="Times New Roman" w:cs="Times New Roman"/>
          <w:sz w:val="24"/>
          <w:szCs w:val="24"/>
        </w:rPr>
        <w:t xml:space="preserve"> ir nosacīti noteikta pēc </w:t>
      </w:r>
      <w:r w:rsidR="0038733C" w:rsidRPr="00A4158F">
        <w:rPr>
          <w:rFonts w:ascii="Times New Roman" w:hAnsi="Times New Roman" w:cs="Times New Roman"/>
          <w:sz w:val="24"/>
          <w:szCs w:val="24"/>
        </w:rPr>
        <w:t xml:space="preserve">ūdens </w:t>
      </w:r>
      <w:r w:rsidR="00147FB4" w:rsidRPr="00A4158F">
        <w:rPr>
          <w:rFonts w:ascii="Times New Roman" w:hAnsi="Times New Roman" w:cs="Times New Roman"/>
          <w:sz w:val="24"/>
          <w:szCs w:val="24"/>
        </w:rPr>
        <w:t xml:space="preserve">pazeminājuma </w:t>
      </w:r>
      <w:proofErr w:type="spellStart"/>
      <w:r w:rsidR="00147FB4" w:rsidRPr="00A4158F">
        <w:rPr>
          <w:rFonts w:ascii="Times New Roman" w:hAnsi="Times New Roman" w:cs="Times New Roman"/>
          <w:sz w:val="24"/>
          <w:szCs w:val="24"/>
        </w:rPr>
        <w:t>izolīnijas</w:t>
      </w:r>
      <w:proofErr w:type="spellEnd"/>
      <w:r w:rsidR="00147FB4" w:rsidRPr="00A4158F">
        <w:rPr>
          <w:rFonts w:ascii="Times New Roman" w:hAnsi="Times New Roman" w:cs="Times New Roman"/>
          <w:sz w:val="24"/>
          <w:szCs w:val="24"/>
        </w:rPr>
        <w:t xml:space="preserve"> 0,5</w:t>
      </w:r>
      <w:r w:rsidR="002E7CC9" w:rsidRPr="00A4158F">
        <w:rPr>
          <w:rFonts w:ascii="Times New Roman" w:hAnsi="Times New Roman" w:cs="Times New Roman"/>
          <w:sz w:val="24"/>
          <w:szCs w:val="24"/>
        </w:rPr>
        <w:t> </w:t>
      </w:r>
      <w:r w:rsidR="00147FB4" w:rsidRPr="00A4158F">
        <w:rPr>
          <w:rFonts w:ascii="Times New Roman" w:hAnsi="Times New Roman" w:cs="Times New Roman"/>
          <w:sz w:val="24"/>
          <w:szCs w:val="24"/>
        </w:rPr>
        <w:t>m</w:t>
      </w:r>
      <w:r w:rsidR="002E7CC9" w:rsidRPr="00A4158F">
        <w:rPr>
          <w:rFonts w:ascii="Times New Roman" w:hAnsi="Times New Roman" w:cs="Times New Roman"/>
          <w:sz w:val="24"/>
          <w:szCs w:val="24"/>
        </w:rPr>
        <w:t>, kad</w:t>
      </w:r>
      <w:r w:rsidR="00147FB4" w:rsidRPr="00A4158F">
        <w:rPr>
          <w:rFonts w:ascii="Times New Roman" w:hAnsi="Times New Roman" w:cs="Times New Roman"/>
          <w:sz w:val="24"/>
          <w:szCs w:val="24"/>
        </w:rPr>
        <w:t xml:space="preserve"> vienlaicīgi darbojas atradnes “Koknese”, “</w:t>
      </w:r>
      <w:proofErr w:type="spellStart"/>
      <w:r w:rsidR="00147FB4" w:rsidRPr="00A4158F">
        <w:rPr>
          <w:rFonts w:ascii="Times New Roman" w:hAnsi="Times New Roman" w:cs="Times New Roman"/>
          <w:sz w:val="24"/>
          <w:szCs w:val="24"/>
        </w:rPr>
        <w:t>Grotāni</w:t>
      </w:r>
      <w:proofErr w:type="spellEnd"/>
      <w:r w:rsidR="00147FB4" w:rsidRPr="00A4158F">
        <w:rPr>
          <w:rFonts w:ascii="Times New Roman" w:hAnsi="Times New Roman" w:cs="Times New Roman"/>
          <w:sz w:val="24"/>
          <w:szCs w:val="24"/>
        </w:rPr>
        <w:t>” un “</w:t>
      </w:r>
      <w:proofErr w:type="spellStart"/>
      <w:r w:rsidR="00147FB4" w:rsidRPr="00A4158F">
        <w:rPr>
          <w:rFonts w:ascii="Times New Roman" w:hAnsi="Times New Roman" w:cs="Times New Roman"/>
          <w:sz w:val="24"/>
          <w:szCs w:val="24"/>
        </w:rPr>
        <w:t>Jaunsmilktiņas-1”</w:t>
      </w:r>
      <w:proofErr w:type="spellEnd"/>
      <w:r w:rsidR="00147FB4" w:rsidRPr="00A4158F">
        <w:rPr>
          <w:rFonts w:ascii="Times New Roman" w:hAnsi="Times New Roman" w:cs="Times New Roman"/>
          <w:sz w:val="24"/>
          <w:szCs w:val="24"/>
        </w:rPr>
        <w:t xml:space="preserve"> (sk. 2.1. attēlu). </w:t>
      </w:r>
      <w:r w:rsidR="001B4F9C" w:rsidRPr="00A4158F">
        <w:rPr>
          <w:rFonts w:ascii="Times New Roman" w:hAnsi="Times New Roman" w:cs="Times New Roman"/>
          <w:sz w:val="24"/>
          <w:szCs w:val="24"/>
        </w:rPr>
        <w:t>Atbilstoši LVĢMC datiem, d</w:t>
      </w:r>
      <w:r w:rsidR="00974F76" w:rsidRPr="00A4158F">
        <w:rPr>
          <w:rFonts w:ascii="Times New Roman" w:hAnsi="Times New Roman" w:cs="Times New Roman"/>
          <w:sz w:val="24"/>
          <w:szCs w:val="24"/>
        </w:rPr>
        <w:t xml:space="preserve">epresijas piltuves robežās ir 5 reģistrētie ūdens ieguves urbumi: </w:t>
      </w:r>
      <w:r w:rsidR="001B4F9C" w:rsidRPr="00A4158F">
        <w:rPr>
          <w:rFonts w:ascii="Times New Roman" w:hAnsi="Times New Roman" w:cs="Times New Roman"/>
          <w:sz w:val="24"/>
          <w:szCs w:val="24"/>
        </w:rPr>
        <w:t xml:space="preserve">2 urbumi </w:t>
      </w:r>
      <w:r w:rsidR="00974F76" w:rsidRPr="00A4158F">
        <w:rPr>
          <w:rFonts w:ascii="Times New Roman" w:hAnsi="Times New Roman" w:cs="Times New Roman"/>
          <w:sz w:val="24"/>
          <w:szCs w:val="24"/>
        </w:rPr>
        <w:t>Rīteri ciemā,</w:t>
      </w:r>
      <w:r w:rsidR="001B4F9C" w:rsidRPr="00A4158F">
        <w:rPr>
          <w:rFonts w:ascii="Times New Roman" w:hAnsi="Times New Roman" w:cs="Times New Roman"/>
          <w:sz w:val="24"/>
          <w:szCs w:val="24"/>
        </w:rPr>
        <w:t xml:space="preserve"> 1 urbums </w:t>
      </w:r>
      <w:r w:rsidR="00974F76" w:rsidRPr="00A4158F">
        <w:rPr>
          <w:rFonts w:ascii="Times New Roman" w:hAnsi="Times New Roman" w:cs="Times New Roman"/>
          <w:sz w:val="24"/>
          <w:szCs w:val="24"/>
        </w:rPr>
        <w:t xml:space="preserve">Kalnieši </w:t>
      </w:r>
      <w:r w:rsidR="001B4F9C" w:rsidRPr="00A4158F">
        <w:rPr>
          <w:rFonts w:ascii="Times New Roman" w:hAnsi="Times New Roman" w:cs="Times New Roman"/>
          <w:sz w:val="24"/>
          <w:szCs w:val="24"/>
        </w:rPr>
        <w:t>fermā</w:t>
      </w:r>
      <w:r w:rsidR="00974F76" w:rsidRPr="00A4158F">
        <w:rPr>
          <w:rFonts w:ascii="Times New Roman" w:hAnsi="Times New Roman" w:cs="Times New Roman"/>
          <w:sz w:val="24"/>
          <w:szCs w:val="24"/>
        </w:rPr>
        <w:t xml:space="preserve"> un</w:t>
      </w:r>
      <w:r w:rsidR="001B4F9C" w:rsidRPr="00A4158F">
        <w:rPr>
          <w:rFonts w:ascii="Times New Roman" w:hAnsi="Times New Roman" w:cs="Times New Roman"/>
          <w:sz w:val="24"/>
          <w:szCs w:val="24"/>
        </w:rPr>
        <w:t xml:space="preserve"> </w:t>
      </w:r>
      <w:r w:rsidR="007A1051" w:rsidRPr="00A4158F">
        <w:rPr>
          <w:rFonts w:ascii="Times New Roman" w:hAnsi="Times New Roman" w:cs="Times New Roman"/>
          <w:sz w:val="24"/>
          <w:szCs w:val="24"/>
        </w:rPr>
        <w:t>2 urbumi</w:t>
      </w:r>
      <w:r w:rsidR="00974F76" w:rsidRPr="00A4158F">
        <w:rPr>
          <w:rFonts w:ascii="Times New Roman" w:hAnsi="Times New Roman" w:cs="Times New Roman"/>
          <w:sz w:val="24"/>
          <w:szCs w:val="24"/>
        </w:rPr>
        <w:t xml:space="preserve"> </w:t>
      </w:r>
      <w:r w:rsidR="001B4F9C" w:rsidRPr="00A4158F">
        <w:rPr>
          <w:rFonts w:ascii="Times New Roman" w:hAnsi="Times New Roman" w:cs="Times New Roman"/>
          <w:sz w:val="24"/>
          <w:szCs w:val="24"/>
        </w:rPr>
        <w:t>"</w:t>
      </w:r>
      <w:proofErr w:type="spellStart"/>
      <w:r w:rsidR="001B4F9C" w:rsidRPr="00A4158F">
        <w:rPr>
          <w:rFonts w:ascii="Times New Roman" w:hAnsi="Times New Roman" w:cs="Times New Roman"/>
          <w:sz w:val="24"/>
          <w:szCs w:val="24"/>
        </w:rPr>
        <w:t>Mežākas</w:t>
      </w:r>
      <w:proofErr w:type="spellEnd"/>
      <w:r w:rsidR="001B4F9C" w:rsidRPr="00A4158F">
        <w:rPr>
          <w:rFonts w:ascii="Times New Roman" w:hAnsi="Times New Roman" w:cs="Times New Roman"/>
          <w:sz w:val="24"/>
          <w:szCs w:val="24"/>
        </w:rPr>
        <w:t>" fermā</w:t>
      </w:r>
      <w:r w:rsidR="00974F76" w:rsidRPr="00A4158F">
        <w:rPr>
          <w:rFonts w:ascii="Times New Roman" w:hAnsi="Times New Roman" w:cs="Times New Roman"/>
          <w:sz w:val="24"/>
          <w:szCs w:val="24"/>
        </w:rPr>
        <w:t>.</w:t>
      </w:r>
      <w:r w:rsidR="001B4F9C" w:rsidRPr="00A4158F">
        <w:rPr>
          <w:rFonts w:ascii="Times New Roman" w:hAnsi="Times New Roman" w:cs="Times New Roman"/>
          <w:sz w:val="24"/>
          <w:szCs w:val="24"/>
        </w:rPr>
        <w:t xml:space="preserve"> Ūdens ieguvei izmanto </w:t>
      </w:r>
      <w:r w:rsidR="00974F76" w:rsidRPr="00A4158F">
        <w:rPr>
          <w:rFonts w:ascii="Times New Roman" w:hAnsi="Times New Roman" w:cs="Times New Roman"/>
          <w:sz w:val="24"/>
          <w:szCs w:val="24"/>
        </w:rPr>
        <w:t xml:space="preserve">Pļaviņu </w:t>
      </w:r>
      <w:r w:rsidR="001B4F9C" w:rsidRPr="00A4158F">
        <w:rPr>
          <w:rFonts w:ascii="Times New Roman" w:hAnsi="Times New Roman" w:cs="Times New Roman"/>
          <w:sz w:val="24"/>
          <w:szCs w:val="24"/>
        </w:rPr>
        <w:t>un Gaujas ūdens horizontus</w:t>
      </w:r>
      <w:r w:rsidR="00974F76" w:rsidRPr="00A4158F">
        <w:rPr>
          <w:rFonts w:ascii="Times New Roman" w:hAnsi="Times New Roman" w:cs="Times New Roman"/>
          <w:sz w:val="24"/>
          <w:szCs w:val="24"/>
        </w:rPr>
        <w:t xml:space="preserve"> (sk. </w:t>
      </w:r>
      <w:r w:rsidR="002D0F91" w:rsidRPr="00A4158F">
        <w:rPr>
          <w:rFonts w:ascii="Times New Roman" w:hAnsi="Times New Roman" w:cs="Times New Roman"/>
          <w:sz w:val="24"/>
          <w:szCs w:val="24"/>
        </w:rPr>
        <w:t>2.1</w:t>
      </w:r>
      <w:r w:rsidR="00974F76" w:rsidRPr="00A4158F">
        <w:rPr>
          <w:rFonts w:ascii="Times New Roman" w:hAnsi="Times New Roman" w:cs="Times New Roman"/>
          <w:sz w:val="24"/>
          <w:szCs w:val="24"/>
        </w:rPr>
        <w:t>. attēlu</w:t>
      </w:r>
      <w:r w:rsidR="00E94D41" w:rsidRPr="00A4158F">
        <w:rPr>
          <w:rFonts w:ascii="Times New Roman" w:hAnsi="Times New Roman" w:cs="Times New Roman"/>
          <w:sz w:val="24"/>
          <w:szCs w:val="24"/>
        </w:rPr>
        <w:t xml:space="preserve"> un </w:t>
      </w:r>
      <w:r w:rsidR="00CC6036" w:rsidRPr="00A4158F">
        <w:rPr>
          <w:rFonts w:ascii="Times New Roman" w:hAnsi="Times New Roman" w:cs="Times New Roman"/>
          <w:sz w:val="24"/>
          <w:szCs w:val="24"/>
        </w:rPr>
        <w:t>2</w:t>
      </w:r>
      <w:r w:rsidR="00514631" w:rsidRPr="00A4158F">
        <w:rPr>
          <w:rFonts w:ascii="Times New Roman" w:hAnsi="Times New Roman" w:cs="Times New Roman"/>
          <w:sz w:val="24"/>
          <w:szCs w:val="24"/>
        </w:rPr>
        <w:t>.1</w:t>
      </w:r>
      <w:r w:rsidR="00E94D41" w:rsidRPr="00A4158F">
        <w:rPr>
          <w:rFonts w:ascii="Times New Roman" w:hAnsi="Times New Roman" w:cs="Times New Roman"/>
          <w:sz w:val="24"/>
          <w:szCs w:val="24"/>
        </w:rPr>
        <w:t>.tabulu</w:t>
      </w:r>
      <w:r w:rsidR="00974F76" w:rsidRPr="00A4158F">
        <w:rPr>
          <w:rFonts w:ascii="Times New Roman" w:hAnsi="Times New Roman" w:cs="Times New Roman"/>
          <w:sz w:val="24"/>
          <w:szCs w:val="24"/>
        </w:rPr>
        <w:t xml:space="preserve">). </w:t>
      </w:r>
      <w:r w:rsidR="00BC5B9C" w:rsidRPr="00A4158F">
        <w:rPr>
          <w:rFonts w:ascii="Times New Roman" w:hAnsi="Times New Roman" w:cs="Times New Roman"/>
          <w:sz w:val="24"/>
          <w:szCs w:val="24"/>
        </w:rPr>
        <w:t>U</w:t>
      </w:r>
      <w:r w:rsidR="00ED27D5" w:rsidRPr="00A4158F">
        <w:rPr>
          <w:rFonts w:ascii="Times New Roman" w:hAnsi="Times New Roman" w:cs="Times New Roman"/>
          <w:sz w:val="24"/>
          <w:szCs w:val="24"/>
        </w:rPr>
        <w:t>rbum</w:t>
      </w:r>
      <w:r w:rsidR="00BC5B9C" w:rsidRPr="00A4158F">
        <w:rPr>
          <w:rFonts w:ascii="Times New Roman" w:hAnsi="Times New Roman" w:cs="Times New Roman"/>
          <w:sz w:val="24"/>
          <w:szCs w:val="24"/>
        </w:rPr>
        <w:t>i</w:t>
      </w:r>
      <w:r w:rsidR="00ED27D5" w:rsidRPr="00A4158F">
        <w:rPr>
          <w:rFonts w:ascii="Times New Roman" w:hAnsi="Times New Roman" w:cs="Times New Roman"/>
          <w:sz w:val="24"/>
          <w:szCs w:val="24"/>
        </w:rPr>
        <w:t>, kas izmanto Daugavas horizontu, nav reģistrēt</w:t>
      </w:r>
      <w:r w:rsidR="00BC5B9C" w:rsidRPr="00A4158F">
        <w:rPr>
          <w:rFonts w:ascii="Times New Roman" w:hAnsi="Times New Roman" w:cs="Times New Roman"/>
          <w:sz w:val="24"/>
          <w:szCs w:val="24"/>
        </w:rPr>
        <w:t>i</w:t>
      </w:r>
      <w:r w:rsidR="00ED27D5" w:rsidRPr="00A4158F">
        <w:rPr>
          <w:rFonts w:ascii="Times New Roman" w:hAnsi="Times New Roman" w:cs="Times New Roman"/>
          <w:sz w:val="24"/>
          <w:szCs w:val="24"/>
        </w:rPr>
        <w:t>.</w:t>
      </w:r>
    </w:p>
    <w:p w14:paraId="6F16D902" w14:textId="48A21931" w:rsidR="00D553DA" w:rsidRPr="00A4158F" w:rsidRDefault="0095188A" w:rsidP="00161BE1">
      <w:pPr>
        <w:spacing w:after="120"/>
        <w:jc w:val="both"/>
        <w:rPr>
          <w:rFonts w:ascii="Times New Roman" w:hAnsi="Times New Roman" w:cs="Times New Roman"/>
          <w:sz w:val="24"/>
          <w:szCs w:val="24"/>
        </w:rPr>
      </w:pPr>
      <w:r w:rsidRPr="00A4158F">
        <w:rPr>
          <w:rFonts w:ascii="Times New Roman" w:hAnsi="Times New Roman" w:cs="Times New Roman"/>
          <w:sz w:val="24"/>
          <w:szCs w:val="24"/>
        </w:rPr>
        <w:t>Centralizēta</w:t>
      </w:r>
      <w:r w:rsidRPr="00A4158F">
        <w:rPr>
          <w:rFonts w:ascii="Times New Roman" w:eastAsia="Times New Roman" w:hAnsi="Times New Roman" w:cs="Times New Roman"/>
          <w:sz w:val="24"/>
          <w:szCs w:val="24"/>
        </w:rPr>
        <w:t xml:space="preserve"> </w:t>
      </w:r>
      <w:r w:rsidRPr="00A4158F">
        <w:rPr>
          <w:rFonts w:ascii="Times New Roman" w:hAnsi="Times New Roman" w:cs="Times New Roman"/>
          <w:sz w:val="24"/>
          <w:szCs w:val="24"/>
        </w:rPr>
        <w:t xml:space="preserve">ūdensapgāde ir organizēta tikai </w:t>
      </w:r>
      <w:r w:rsidR="00161BE1" w:rsidRPr="00A4158F">
        <w:rPr>
          <w:rFonts w:ascii="Times New Roman" w:hAnsi="Times New Roman" w:cs="Times New Roman"/>
          <w:b/>
          <w:bCs/>
          <w:sz w:val="24"/>
          <w:szCs w:val="24"/>
        </w:rPr>
        <w:t>Rīteru ciem</w:t>
      </w:r>
      <w:r w:rsidRPr="00A4158F">
        <w:rPr>
          <w:rFonts w:ascii="Times New Roman" w:hAnsi="Times New Roman" w:cs="Times New Roman"/>
          <w:b/>
          <w:bCs/>
          <w:sz w:val="24"/>
          <w:szCs w:val="24"/>
        </w:rPr>
        <w:t>ā</w:t>
      </w:r>
      <w:r w:rsidRPr="00A4158F">
        <w:rPr>
          <w:rFonts w:ascii="Times New Roman" w:hAnsi="Times New Roman" w:cs="Times New Roman"/>
          <w:sz w:val="24"/>
          <w:szCs w:val="24"/>
        </w:rPr>
        <w:t>, kur</w:t>
      </w:r>
      <w:r w:rsidR="00161BE1" w:rsidRPr="00A4158F">
        <w:rPr>
          <w:rFonts w:ascii="Times New Roman" w:hAnsi="Times New Roman" w:cs="Times New Roman"/>
          <w:sz w:val="24"/>
          <w:szCs w:val="24"/>
        </w:rPr>
        <w:t xml:space="preserve"> ūdensapgādei izmanto artēzisko urbumu DB 21455</w:t>
      </w:r>
      <w:r w:rsidR="00816473" w:rsidRPr="00A4158F">
        <w:rPr>
          <w:rFonts w:ascii="Times New Roman" w:hAnsi="Times New Roman" w:cs="Times New Roman"/>
          <w:sz w:val="24"/>
          <w:szCs w:val="24"/>
        </w:rPr>
        <w:t xml:space="preserve"> [</w:t>
      </w:r>
      <w:r w:rsidR="009519AC" w:rsidRPr="00A4158F">
        <w:rPr>
          <w:rFonts w:ascii="Times New Roman" w:hAnsi="Times New Roman" w:cs="Times New Roman"/>
          <w:sz w:val="24"/>
          <w:szCs w:val="24"/>
        </w:rPr>
        <w:t>1</w:t>
      </w:r>
      <w:r w:rsidR="00816473" w:rsidRPr="00A4158F">
        <w:rPr>
          <w:rFonts w:ascii="Times New Roman" w:hAnsi="Times New Roman" w:cs="Times New Roman"/>
          <w:sz w:val="24"/>
          <w:szCs w:val="24"/>
        </w:rPr>
        <w:t>]</w:t>
      </w:r>
      <w:r w:rsidR="00161BE1" w:rsidRPr="00A4158F">
        <w:rPr>
          <w:rFonts w:ascii="Times New Roman" w:hAnsi="Times New Roman" w:cs="Times New Roman"/>
          <w:sz w:val="24"/>
          <w:szCs w:val="24"/>
        </w:rPr>
        <w:t xml:space="preserve">. </w:t>
      </w:r>
      <w:r w:rsidR="00816473" w:rsidRPr="00A4158F">
        <w:rPr>
          <w:rFonts w:ascii="Times New Roman" w:hAnsi="Times New Roman" w:cs="Times New Roman"/>
          <w:sz w:val="24"/>
          <w:szCs w:val="24"/>
        </w:rPr>
        <w:t>Atbilstoši LVĢMC datiem, ū</w:t>
      </w:r>
      <w:r w:rsidR="00161BE1" w:rsidRPr="00A4158F">
        <w:rPr>
          <w:rFonts w:ascii="Times New Roman" w:hAnsi="Times New Roman" w:cs="Times New Roman"/>
          <w:sz w:val="24"/>
          <w:szCs w:val="24"/>
        </w:rPr>
        <w:t>dens tiek ņemts no Pļaviņu (D3pl) ūdens horizonta.</w:t>
      </w:r>
      <w:r w:rsidR="00F52339" w:rsidRPr="00A4158F">
        <w:rPr>
          <w:rFonts w:ascii="Times New Roman" w:hAnsi="Times New Roman" w:cs="Times New Roman"/>
          <w:sz w:val="24"/>
          <w:szCs w:val="24"/>
        </w:rPr>
        <w:t xml:space="preserve"> Urbuma DB 21455 jauda ir 18 m</w:t>
      </w:r>
      <w:r w:rsidR="00F52339" w:rsidRPr="00A4158F">
        <w:rPr>
          <w:rFonts w:ascii="Times New Roman" w:hAnsi="Times New Roman" w:cs="Times New Roman"/>
          <w:sz w:val="24"/>
          <w:szCs w:val="24"/>
          <w:vertAlign w:val="superscript"/>
        </w:rPr>
        <w:t>3</w:t>
      </w:r>
      <w:r w:rsidR="00F52339" w:rsidRPr="00A4158F">
        <w:rPr>
          <w:rFonts w:ascii="Times New Roman" w:hAnsi="Times New Roman" w:cs="Times New Roman"/>
          <w:sz w:val="24"/>
          <w:szCs w:val="24"/>
        </w:rPr>
        <w:t xml:space="preserve"> </w:t>
      </w:r>
      <w:proofErr w:type="spellStart"/>
      <w:r w:rsidR="00F52339" w:rsidRPr="00A4158F">
        <w:rPr>
          <w:rFonts w:ascii="Times New Roman" w:hAnsi="Times New Roman" w:cs="Times New Roman"/>
          <w:sz w:val="24"/>
          <w:szCs w:val="24"/>
        </w:rPr>
        <w:t>dieņņaktī</w:t>
      </w:r>
      <w:proofErr w:type="spellEnd"/>
      <w:r w:rsidR="00F52339" w:rsidRPr="00A4158F">
        <w:rPr>
          <w:rFonts w:ascii="Times New Roman" w:hAnsi="Times New Roman" w:cs="Times New Roman"/>
          <w:sz w:val="24"/>
          <w:szCs w:val="24"/>
        </w:rPr>
        <w:t xml:space="preserve"> jeb 6570m</w:t>
      </w:r>
      <w:r w:rsidR="002E7CC9" w:rsidRPr="00A4158F">
        <w:rPr>
          <w:rFonts w:ascii="Times New Roman" w:hAnsi="Times New Roman" w:cs="Times New Roman"/>
          <w:sz w:val="24"/>
          <w:szCs w:val="24"/>
        </w:rPr>
        <w:t>³</w:t>
      </w:r>
      <w:r w:rsidR="00F52339" w:rsidRPr="00A4158F">
        <w:rPr>
          <w:rFonts w:ascii="Times New Roman" w:hAnsi="Times New Roman" w:cs="Times New Roman"/>
          <w:sz w:val="24"/>
          <w:szCs w:val="24"/>
        </w:rPr>
        <w:t xml:space="preserve"> gadā.</w:t>
      </w:r>
      <w:r w:rsidR="00161BE1" w:rsidRPr="00A4158F">
        <w:rPr>
          <w:rFonts w:ascii="Times New Roman" w:hAnsi="Times New Roman" w:cs="Times New Roman"/>
          <w:sz w:val="24"/>
          <w:szCs w:val="24"/>
        </w:rPr>
        <w:t xml:space="preserve"> </w:t>
      </w:r>
      <w:r w:rsidR="001122FA" w:rsidRPr="00A4158F">
        <w:rPr>
          <w:rFonts w:ascii="Times New Roman" w:hAnsi="Times New Roman" w:cs="Times New Roman"/>
          <w:sz w:val="24"/>
          <w:szCs w:val="24"/>
        </w:rPr>
        <w:t>No a</w:t>
      </w:r>
      <w:r w:rsidR="00161BE1" w:rsidRPr="00A4158F">
        <w:rPr>
          <w:rFonts w:ascii="Times New Roman" w:hAnsi="Times New Roman" w:cs="Times New Roman"/>
          <w:sz w:val="24"/>
          <w:szCs w:val="24"/>
        </w:rPr>
        <w:t xml:space="preserve">rtēziskā urbuma DB 21455 ar dzeramo ūdeni tiek apgādātas individuālās dzīvojamās mājas, veikali, kultūras nams, 8 dzīvokļu daudzdzīvokļu māja, kā arī ūdens tiek lietots mājlopu dzirdināšanai. </w:t>
      </w:r>
      <w:r w:rsidR="001122FA" w:rsidRPr="00A4158F">
        <w:rPr>
          <w:rFonts w:ascii="Times New Roman" w:hAnsi="Times New Roman" w:cs="Times New Roman"/>
          <w:b/>
          <w:bCs/>
          <w:sz w:val="24"/>
          <w:szCs w:val="24"/>
        </w:rPr>
        <w:t>Rīteru pienotavai</w:t>
      </w:r>
      <w:r w:rsidR="001122FA" w:rsidRPr="00A4158F">
        <w:rPr>
          <w:rFonts w:ascii="Times New Roman" w:hAnsi="Times New Roman" w:cs="Times New Roman"/>
          <w:sz w:val="24"/>
          <w:szCs w:val="24"/>
        </w:rPr>
        <w:t xml:space="preserve"> ūdensapgādei tiek izmantots a</w:t>
      </w:r>
      <w:r w:rsidR="00161BE1" w:rsidRPr="00A4158F">
        <w:rPr>
          <w:rFonts w:ascii="Times New Roman" w:hAnsi="Times New Roman" w:cs="Times New Roman"/>
          <w:sz w:val="24"/>
          <w:szCs w:val="24"/>
        </w:rPr>
        <w:t>rtēziskais urbums DB 13210</w:t>
      </w:r>
      <w:r w:rsidR="001122FA" w:rsidRPr="00A4158F">
        <w:rPr>
          <w:rFonts w:ascii="Times New Roman" w:hAnsi="Times New Roman" w:cs="Times New Roman"/>
          <w:sz w:val="24"/>
          <w:szCs w:val="24"/>
        </w:rPr>
        <w:t>.</w:t>
      </w:r>
      <w:r w:rsidR="00161BE1" w:rsidRPr="00A4158F">
        <w:rPr>
          <w:rFonts w:ascii="Times New Roman" w:hAnsi="Times New Roman" w:cs="Times New Roman"/>
          <w:sz w:val="24"/>
          <w:szCs w:val="24"/>
        </w:rPr>
        <w:t xml:space="preserve"> Ūdens tiek ņemts no Gaujas (D3gj) ūdens horizonta. </w:t>
      </w:r>
    </w:p>
    <w:p w14:paraId="32C836A7" w14:textId="79D82D21" w:rsidR="00161BE1" w:rsidRPr="00A4158F" w:rsidRDefault="001122FA" w:rsidP="00161BE1">
      <w:pPr>
        <w:spacing w:after="120"/>
        <w:jc w:val="both"/>
        <w:rPr>
          <w:rFonts w:ascii="Times New Roman" w:hAnsi="Times New Roman" w:cs="Times New Roman"/>
          <w:sz w:val="24"/>
          <w:szCs w:val="24"/>
        </w:rPr>
      </w:pPr>
      <w:r w:rsidRPr="00A4158F">
        <w:rPr>
          <w:rFonts w:ascii="Times New Roman" w:hAnsi="Times New Roman" w:cs="Times New Roman"/>
          <w:sz w:val="24"/>
          <w:szCs w:val="24"/>
        </w:rPr>
        <w:t>Atbilstoši MK noteikumu Nr.43 “Aizsargjoslu ap ūdens ņemšanas vietām noteikšanas metodika” ap urbumiem ir ap 10 m plata stingra režīma aizsargjosla.</w:t>
      </w:r>
      <w:r w:rsidR="001D3149" w:rsidRPr="00A4158F">
        <w:rPr>
          <w:rFonts w:ascii="Times New Roman" w:hAnsi="Times New Roman" w:cs="Times New Roman"/>
          <w:sz w:val="24"/>
          <w:szCs w:val="24"/>
        </w:rPr>
        <w:t xml:space="preserve"> Saskaņā ar spēkā esošo Kokneses </w:t>
      </w:r>
      <w:r w:rsidR="001D3149" w:rsidRPr="00A4158F">
        <w:rPr>
          <w:rFonts w:ascii="Times New Roman" w:hAnsi="Times New Roman" w:cs="Times New Roman"/>
          <w:sz w:val="24"/>
          <w:szCs w:val="24"/>
        </w:rPr>
        <w:lastRenderedPageBreak/>
        <w:t>novada [2] un Pļaviņu novada</w:t>
      </w:r>
      <w:r w:rsidR="0038733C" w:rsidRPr="00A4158F">
        <w:rPr>
          <w:rFonts w:ascii="Times New Roman" w:hAnsi="Times New Roman" w:cs="Times New Roman"/>
          <w:sz w:val="24"/>
          <w:szCs w:val="24"/>
        </w:rPr>
        <w:t xml:space="preserve"> </w:t>
      </w:r>
      <w:r w:rsidR="001D3149" w:rsidRPr="00A4158F">
        <w:rPr>
          <w:rFonts w:ascii="Times New Roman" w:hAnsi="Times New Roman" w:cs="Times New Roman"/>
          <w:sz w:val="24"/>
          <w:szCs w:val="24"/>
        </w:rPr>
        <w:t>[1] teritorijas plānojum</w:t>
      </w:r>
      <w:r w:rsidR="0038733C" w:rsidRPr="00A4158F">
        <w:rPr>
          <w:rFonts w:ascii="Times New Roman" w:hAnsi="Times New Roman" w:cs="Times New Roman"/>
          <w:sz w:val="24"/>
          <w:szCs w:val="24"/>
        </w:rPr>
        <w:t>iem</w:t>
      </w:r>
      <w:r w:rsidR="001D3149" w:rsidRPr="00A4158F">
        <w:rPr>
          <w:rFonts w:ascii="Times New Roman" w:hAnsi="Times New Roman" w:cs="Times New Roman"/>
          <w:sz w:val="24"/>
          <w:szCs w:val="24"/>
        </w:rPr>
        <w:t xml:space="preserve"> Paredzētās darbības vieta neatrodas ķīmiskajā aizsargjoslā ap ūdens ņemšanas vietām.</w:t>
      </w:r>
    </w:p>
    <w:p w14:paraId="64E9C2C4" w14:textId="66D51FF5" w:rsidR="00E94D41" w:rsidRPr="00A4158F" w:rsidRDefault="00E94D41" w:rsidP="00E94D41">
      <w:pPr>
        <w:spacing w:after="120"/>
        <w:jc w:val="both"/>
        <w:rPr>
          <w:rFonts w:ascii="Times New Roman" w:hAnsi="Times New Roman" w:cs="Times New Roman"/>
        </w:rPr>
      </w:pPr>
      <w:r w:rsidRPr="00A4158F">
        <w:rPr>
          <w:rFonts w:ascii="Times New Roman" w:hAnsi="Times New Roman" w:cs="Times New Roman"/>
          <w:sz w:val="24"/>
          <w:szCs w:val="24"/>
        </w:rPr>
        <w:t>Daugavas pazemes ūdens horizont</w:t>
      </w:r>
      <w:r w:rsidR="008370CB" w:rsidRPr="00A4158F">
        <w:rPr>
          <w:rFonts w:ascii="Times New Roman" w:hAnsi="Times New Roman" w:cs="Times New Roman"/>
          <w:sz w:val="24"/>
          <w:szCs w:val="24"/>
        </w:rPr>
        <w:t xml:space="preserve">a </w:t>
      </w:r>
      <w:r w:rsidRPr="00A4158F">
        <w:rPr>
          <w:rFonts w:ascii="Times New Roman" w:hAnsi="Times New Roman" w:cs="Times New Roman"/>
          <w:sz w:val="24"/>
          <w:szCs w:val="24"/>
        </w:rPr>
        <w:t>hidraulisk</w:t>
      </w:r>
      <w:r w:rsidR="002E7CC9" w:rsidRPr="00A4158F">
        <w:rPr>
          <w:rFonts w:ascii="Times New Roman" w:hAnsi="Times New Roman" w:cs="Times New Roman"/>
          <w:sz w:val="24"/>
          <w:szCs w:val="24"/>
        </w:rPr>
        <w:t>ā</w:t>
      </w:r>
      <w:r w:rsidR="008370CB" w:rsidRPr="00A4158F">
        <w:rPr>
          <w:rFonts w:ascii="Times New Roman" w:hAnsi="Times New Roman" w:cs="Times New Roman"/>
          <w:sz w:val="24"/>
          <w:szCs w:val="24"/>
        </w:rPr>
        <w:t xml:space="preserve"> saistība ar Pļaviņu ūdens horizontu ir ļoti apgrūtināta, </w:t>
      </w:r>
      <w:r w:rsidRPr="00A4158F">
        <w:rPr>
          <w:rFonts w:ascii="Times New Roman" w:hAnsi="Times New Roman" w:cs="Times New Roman"/>
          <w:sz w:val="24"/>
          <w:szCs w:val="24"/>
        </w:rPr>
        <w:t xml:space="preserve">jo tos savstarpēji atdala </w:t>
      </w:r>
      <w:r w:rsidR="00906F80" w:rsidRPr="00A4158F">
        <w:rPr>
          <w:rFonts w:ascii="Times New Roman" w:hAnsi="Times New Roman" w:cs="Times New Roman"/>
          <w:sz w:val="24"/>
          <w:szCs w:val="24"/>
        </w:rPr>
        <w:t xml:space="preserve">līdz </w:t>
      </w:r>
      <w:r w:rsidR="008975D1" w:rsidRPr="00A4158F">
        <w:rPr>
          <w:rFonts w:ascii="Times New Roman" w:hAnsi="Times New Roman" w:cs="Times New Roman"/>
          <w:sz w:val="24"/>
          <w:szCs w:val="24"/>
        </w:rPr>
        <w:t>10-13</w:t>
      </w:r>
      <w:r w:rsidRPr="00A4158F">
        <w:rPr>
          <w:rFonts w:ascii="Times New Roman" w:hAnsi="Times New Roman" w:cs="Times New Roman"/>
          <w:sz w:val="24"/>
          <w:szCs w:val="24"/>
        </w:rPr>
        <w:t xml:space="preserve">m biezs </w:t>
      </w:r>
      <w:r w:rsidR="009E2C24" w:rsidRPr="00A4158F">
        <w:rPr>
          <w:rFonts w:ascii="Times New Roman" w:hAnsi="Times New Roman" w:cs="Times New Roman"/>
          <w:sz w:val="24"/>
          <w:szCs w:val="24"/>
        </w:rPr>
        <w:t xml:space="preserve">vāji ūdens caurlaidīgs </w:t>
      </w:r>
      <w:r w:rsidRPr="00A4158F">
        <w:rPr>
          <w:rFonts w:ascii="Times New Roman" w:hAnsi="Times New Roman" w:cs="Times New Roman"/>
          <w:sz w:val="24"/>
          <w:szCs w:val="24"/>
        </w:rPr>
        <w:t xml:space="preserve">Salaspils svītas </w:t>
      </w:r>
      <w:r w:rsidR="009E2C24" w:rsidRPr="00A4158F">
        <w:rPr>
          <w:rFonts w:ascii="Times New Roman" w:hAnsi="Times New Roman" w:cs="Times New Roman"/>
          <w:sz w:val="24"/>
          <w:szCs w:val="24"/>
        </w:rPr>
        <w:t xml:space="preserve">mālu, merģeļu un </w:t>
      </w:r>
      <w:proofErr w:type="spellStart"/>
      <w:r w:rsidR="009E2C24" w:rsidRPr="00A4158F">
        <w:rPr>
          <w:rFonts w:ascii="Times New Roman" w:hAnsi="Times New Roman" w:cs="Times New Roman"/>
          <w:sz w:val="24"/>
          <w:szCs w:val="24"/>
        </w:rPr>
        <w:t>dolomītmerģeļu</w:t>
      </w:r>
      <w:proofErr w:type="spellEnd"/>
      <w:r w:rsidR="009E2C24"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sprostslānis</w:t>
      </w:r>
      <w:proofErr w:type="spellEnd"/>
      <w:r w:rsidRPr="00A4158F">
        <w:rPr>
          <w:rFonts w:ascii="Times New Roman" w:hAnsi="Times New Roman" w:cs="Times New Roman"/>
          <w:sz w:val="24"/>
          <w:szCs w:val="24"/>
        </w:rPr>
        <w:t>.</w:t>
      </w:r>
      <w:r w:rsidRPr="00A4158F">
        <w:rPr>
          <w:rFonts w:ascii="Times New Roman" w:hAnsi="Times New Roman" w:cs="Times New Roman"/>
        </w:rPr>
        <w:t xml:space="preserve"> </w:t>
      </w:r>
      <w:r w:rsidR="0038733C" w:rsidRPr="00A4158F">
        <w:rPr>
          <w:rFonts w:ascii="Times New Roman" w:hAnsi="Times New Roman" w:cs="Times New Roman"/>
        </w:rPr>
        <w:t>Tā</w:t>
      </w:r>
      <w:r w:rsidR="002E7CC9" w:rsidRPr="00A4158F">
        <w:rPr>
          <w:rFonts w:ascii="Times New Roman" w:hAnsi="Times New Roman" w:cs="Times New Roman"/>
        </w:rPr>
        <w:t>pēc</w:t>
      </w:r>
      <w:r w:rsidR="0038733C" w:rsidRPr="00A4158F">
        <w:rPr>
          <w:rFonts w:ascii="Times New Roman" w:hAnsi="Times New Roman" w:cs="Times New Roman"/>
        </w:rPr>
        <w:t xml:space="preserve"> </w:t>
      </w:r>
      <w:r w:rsidR="0038733C" w:rsidRPr="00A4158F">
        <w:rPr>
          <w:rFonts w:ascii="Times New Roman" w:hAnsi="Times New Roman" w:cs="Times New Roman"/>
          <w:sz w:val="24"/>
          <w:szCs w:val="24"/>
        </w:rPr>
        <w:t xml:space="preserve">dolomītu karjers neapdraud artēzisko urbumu izmantošanu. </w:t>
      </w:r>
    </w:p>
    <w:p w14:paraId="4359AAED" w14:textId="27769267" w:rsidR="00E9622F" w:rsidRPr="00A4158F" w:rsidRDefault="00E94D41" w:rsidP="00161BE1">
      <w:pPr>
        <w:spacing w:after="120"/>
        <w:jc w:val="both"/>
        <w:rPr>
          <w:rFonts w:ascii="Times New Roman" w:hAnsi="Times New Roman" w:cs="Times New Roman"/>
          <w:sz w:val="24"/>
          <w:szCs w:val="24"/>
        </w:rPr>
      </w:pPr>
      <w:r w:rsidRPr="00A4158F">
        <w:rPr>
          <w:rFonts w:ascii="Times New Roman" w:hAnsi="Times New Roman" w:cs="Times New Roman"/>
          <w:sz w:val="24"/>
          <w:szCs w:val="24"/>
        </w:rPr>
        <w:t>Pārējās apdzīvotajās vietās ūdens tiek iegūts galvenokārt no gruntsūdeņiem</w:t>
      </w:r>
      <w:r w:rsidR="002E7CC9" w:rsidRPr="00A4158F">
        <w:rPr>
          <w:rFonts w:ascii="Times New Roman" w:hAnsi="Times New Roman" w:cs="Times New Roman"/>
          <w:sz w:val="24"/>
          <w:szCs w:val="24"/>
        </w:rPr>
        <w:t>:</w:t>
      </w:r>
      <w:r w:rsidRPr="00A4158F">
        <w:rPr>
          <w:rFonts w:ascii="Times New Roman" w:hAnsi="Times New Roman" w:cs="Times New Roman"/>
          <w:sz w:val="24"/>
          <w:szCs w:val="24"/>
        </w:rPr>
        <w:t xml:space="preserve"> grodu akām</w:t>
      </w:r>
      <w:r w:rsidR="00D553DA" w:rsidRPr="00A4158F">
        <w:rPr>
          <w:rFonts w:ascii="Times New Roman" w:hAnsi="Times New Roman" w:cs="Times New Roman"/>
          <w:sz w:val="24"/>
          <w:szCs w:val="24"/>
        </w:rPr>
        <w:t xml:space="preserve">. </w:t>
      </w:r>
      <w:r w:rsidR="00974F76" w:rsidRPr="00A4158F">
        <w:rPr>
          <w:rFonts w:ascii="Times New Roman" w:hAnsi="Times New Roman" w:cs="Times New Roman"/>
          <w:sz w:val="24"/>
          <w:szCs w:val="24"/>
        </w:rPr>
        <w:t xml:space="preserve">Karjera nosusināšana var </w:t>
      </w:r>
      <w:r w:rsidR="00D553DA" w:rsidRPr="00A4158F">
        <w:rPr>
          <w:rFonts w:ascii="Times New Roman" w:hAnsi="Times New Roman" w:cs="Times New Roman"/>
          <w:sz w:val="24"/>
          <w:szCs w:val="24"/>
        </w:rPr>
        <w:t>apdraudēt ūdens ieguvi no</w:t>
      </w:r>
      <w:r w:rsidR="00974F76" w:rsidRPr="00A4158F">
        <w:rPr>
          <w:rFonts w:ascii="Times New Roman" w:hAnsi="Times New Roman" w:cs="Times New Roman"/>
          <w:sz w:val="24"/>
          <w:szCs w:val="24"/>
        </w:rPr>
        <w:t xml:space="preserve"> grodu ak</w:t>
      </w:r>
      <w:r w:rsidR="00D553DA" w:rsidRPr="00A4158F">
        <w:rPr>
          <w:rFonts w:ascii="Times New Roman" w:hAnsi="Times New Roman" w:cs="Times New Roman"/>
          <w:sz w:val="24"/>
          <w:szCs w:val="24"/>
        </w:rPr>
        <w:t>ām</w:t>
      </w:r>
      <w:r w:rsidR="00974F76" w:rsidRPr="00A4158F">
        <w:rPr>
          <w:rFonts w:ascii="Times New Roman" w:hAnsi="Times New Roman" w:cs="Times New Roman"/>
          <w:sz w:val="24"/>
          <w:szCs w:val="24"/>
        </w:rPr>
        <w:t xml:space="preserve"> tikai tiešā tuvumā ap karjeru. </w:t>
      </w:r>
      <w:r w:rsidR="00D553DA" w:rsidRPr="00A4158F">
        <w:rPr>
          <w:rFonts w:ascii="Times New Roman" w:hAnsi="Times New Roman" w:cs="Times New Roman"/>
          <w:sz w:val="24"/>
          <w:szCs w:val="24"/>
        </w:rPr>
        <w:t xml:space="preserve">Iecirkņa teritorijā </w:t>
      </w:r>
      <w:r w:rsidR="0085001B" w:rsidRPr="00A4158F">
        <w:rPr>
          <w:rFonts w:ascii="Times New Roman" w:hAnsi="Times New Roman" w:cs="Times New Roman"/>
          <w:iCs/>
          <w:sz w:val="24"/>
          <w:szCs w:val="24"/>
        </w:rPr>
        <w:t>kvartāra gruntsūdeņu horizonts</w:t>
      </w:r>
      <w:r w:rsidR="00D553DA" w:rsidRPr="00A4158F">
        <w:rPr>
          <w:rFonts w:ascii="Times New Roman" w:hAnsi="Times New Roman" w:cs="Times New Roman"/>
          <w:sz w:val="24"/>
          <w:szCs w:val="24"/>
        </w:rPr>
        <w:t xml:space="preserve"> </w:t>
      </w:r>
      <w:r w:rsidR="0085001B" w:rsidRPr="00A4158F">
        <w:rPr>
          <w:rFonts w:ascii="Times New Roman" w:hAnsi="Times New Roman" w:cs="Times New Roman"/>
          <w:sz w:val="24"/>
          <w:szCs w:val="24"/>
        </w:rPr>
        <w:t xml:space="preserve">ir sporādiski </w:t>
      </w:r>
      <w:r w:rsidR="00D553DA" w:rsidRPr="00A4158F">
        <w:rPr>
          <w:rFonts w:ascii="Times New Roman" w:hAnsi="Times New Roman" w:cs="Times New Roman"/>
          <w:sz w:val="24"/>
          <w:szCs w:val="24"/>
        </w:rPr>
        <w:t xml:space="preserve">apūdeņots. </w:t>
      </w:r>
      <w:r w:rsidR="00782CC4" w:rsidRPr="00A4158F">
        <w:rPr>
          <w:rFonts w:ascii="Times New Roman" w:hAnsi="Times New Roman" w:cs="Times New Roman"/>
          <w:sz w:val="24"/>
          <w:szCs w:val="24"/>
        </w:rPr>
        <w:t>Gruntsū</w:t>
      </w:r>
      <w:r w:rsidR="00210DEC" w:rsidRPr="00A4158F">
        <w:rPr>
          <w:rFonts w:ascii="Times New Roman" w:hAnsi="Times New Roman" w:cs="Times New Roman"/>
          <w:sz w:val="24"/>
          <w:szCs w:val="24"/>
        </w:rPr>
        <w:t xml:space="preserve">dens noņemšana ir iespējama tikai no smilts lēcām morēnas nogulumos vai no smilšainiem </w:t>
      </w:r>
      <w:proofErr w:type="spellStart"/>
      <w:r w:rsidR="00210DEC" w:rsidRPr="00A4158F">
        <w:rPr>
          <w:rFonts w:ascii="Times New Roman" w:hAnsi="Times New Roman" w:cs="Times New Roman"/>
          <w:sz w:val="24"/>
          <w:szCs w:val="24"/>
        </w:rPr>
        <w:t>glaciofluviāliem</w:t>
      </w:r>
      <w:proofErr w:type="spellEnd"/>
      <w:r w:rsidR="00210DEC" w:rsidRPr="00A4158F">
        <w:rPr>
          <w:rFonts w:ascii="Times New Roman" w:hAnsi="Times New Roman" w:cs="Times New Roman"/>
          <w:sz w:val="24"/>
          <w:szCs w:val="24"/>
        </w:rPr>
        <w:t xml:space="preserve"> nogulumiem, kas ieguļ </w:t>
      </w:r>
      <w:r w:rsidR="00D553DA" w:rsidRPr="00A4158F">
        <w:rPr>
          <w:rFonts w:ascii="Times New Roman" w:hAnsi="Times New Roman" w:cs="Times New Roman"/>
          <w:sz w:val="24"/>
          <w:szCs w:val="24"/>
        </w:rPr>
        <w:t xml:space="preserve">virs </w:t>
      </w:r>
      <w:r w:rsidR="00990C34" w:rsidRPr="00A4158F">
        <w:rPr>
          <w:rFonts w:ascii="Times New Roman" w:hAnsi="Times New Roman" w:cs="Times New Roman"/>
          <w:sz w:val="24"/>
          <w:szCs w:val="24"/>
        </w:rPr>
        <w:t>morēnas mālainiem nogulumiem</w:t>
      </w:r>
      <w:r w:rsidR="00782CC4" w:rsidRPr="00A4158F">
        <w:rPr>
          <w:rFonts w:ascii="Times New Roman" w:hAnsi="Times New Roman" w:cs="Times New Roman"/>
          <w:sz w:val="24"/>
          <w:szCs w:val="24"/>
        </w:rPr>
        <w:t>.</w:t>
      </w:r>
      <w:r w:rsidR="00990C34" w:rsidRPr="00A4158F">
        <w:rPr>
          <w:rFonts w:ascii="Times New Roman" w:hAnsi="Times New Roman" w:cs="Times New Roman"/>
          <w:sz w:val="24"/>
          <w:szCs w:val="24"/>
        </w:rPr>
        <w:t xml:space="preserve"> </w:t>
      </w:r>
      <w:r w:rsidR="00782CC4" w:rsidRPr="00A4158F">
        <w:rPr>
          <w:rFonts w:ascii="Times New Roman" w:hAnsi="Times New Roman" w:cs="Times New Roman"/>
          <w:sz w:val="24"/>
          <w:szCs w:val="24"/>
        </w:rPr>
        <w:t>Morēnas nogulumi</w:t>
      </w:r>
      <w:r w:rsidR="00990C34" w:rsidRPr="00A4158F">
        <w:rPr>
          <w:rFonts w:ascii="Times New Roman" w:hAnsi="Times New Roman" w:cs="Times New Roman"/>
          <w:sz w:val="24"/>
          <w:szCs w:val="24"/>
        </w:rPr>
        <w:t xml:space="preserve"> veido ūdens </w:t>
      </w:r>
      <w:proofErr w:type="spellStart"/>
      <w:r w:rsidR="00990C34" w:rsidRPr="00A4158F">
        <w:rPr>
          <w:rFonts w:ascii="Times New Roman" w:hAnsi="Times New Roman" w:cs="Times New Roman"/>
          <w:sz w:val="24"/>
          <w:szCs w:val="24"/>
        </w:rPr>
        <w:t>mazcaurlaidīgo</w:t>
      </w:r>
      <w:proofErr w:type="spellEnd"/>
      <w:r w:rsidR="00990C34" w:rsidRPr="00A4158F">
        <w:rPr>
          <w:rFonts w:ascii="Times New Roman" w:hAnsi="Times New Roman" w:cs="Times New Roman"/>
          <w:sz w:val="24"/>
          <w:szCs w:val="24"/>
        </w:rPr>
        <w:t xml:space="preserve"> </w:t>
      </w:r>
      <w:proofErr w:type="spellStart"/>
      <w:r w:rsidR="00990C34" w:rsidRPr="00A4158F">
        <w:rPr>
          <w:rFonts w:ascii="Times New Roman" w:hAnsi="Times New Roman" w:cs="Times New Roman"/>
          <w:sz w:val="24"/>
          <w:szCs w:val="24"/>
        </w:rPr>
        <w:t>sprostslāņi</w:t>
      </w:r>
      <w:proofErr w:type="spellEnd"/>
      <w:r w:rsidR="00990C34" w:rsidRPr="00A4158F">
        <w:rPr>
          <w:rFonts w:ascii="Times New Roman" w:hAnsi="Times New Roman" w:cs="Times New Roman"/>
          <w:sz w:val="24"/>
          <w:szCs w:val="24"/>
        </w:rPr>
        <w:t>,</w:t>
      </w:r>
      <w:r w:rsidR="00782CC4" w:rsidRPr="00A4158F">
        <w:rPr>
          <w:rFonts w:ascii="Times New Roman" w:hAnsi="Times New Roman" w:cs="Times New Roman"/>
          <w:sz w:val="24"/>
          <w:szCs w:val="24"/>
        </w:rPr>
        <w:t xml:space="preserve"> kas</w:t>
      </w:r>
      <w:r w:rsidR="00990C34" w:rsidRPr="00A4158F">
        <w:rPr>
          <w:rFonts w:ascii="Times New Roman" w:hAnsi="Times New Roman" w:cs="Times New Roman"/>
          <w:sz w:val="24"/>
          <w:szCs w:val="24"/>
        </w:rPr>
        <w:t xml:space="preserve"> atdala kvartāra nogulumus no devona iežiem</w:t>
      </w:r>
      <w:r w:rsidR="00782CC4" w:rsidRPr="00A4158F">
        <w:rPr>
          <w:rFonts w:ascii="Times New Roman" w:hAnsi="Times New Roman" w:cs="Times New Roman"/>
          <w:sz w:val="24"/>
          <w:szCs w:val="24"/>
        </w:rPr>
        <w:t>,</w:t>
      </w:r>
      <w:r w:rsidR="00990C34" w:rsidRPr="00A4158F">
        <w:rPr>
          <w:rFonts w:ascii="Times New Roman" w:hAnsi="Times New Roman" w:cs="Times New Roman"/>
          <w:sz w:val="24"/>
          <w:szCs w:val="24"/>
        </w:rPr>
        <w:t xml:space="preserve"> un apgrūtina hidrodinamisku saistību starp gruntsūdeņiem un paguļošo Daugavas ūdens horizontu. </w:t>
      </w:r>
      <w:r w:rsidR="00782CC4" w:rsidRPr="00A4158F">
        <w:rPr>
          <w:rFonts w:ascii="Times New Roman" w:hAnsi="Times New Roman" w:cs="Times New Roman"/>
          <w:sz w:val="24"/>
          <w:szCs w:val="24"/>
        </w:rPr>
        <w:t>K</w:t>
      </w:r>
      <w:r w:rsidR="00974F76" w:rsidRPr="00A4158F">
        <w:rPr>
          <w:rFonts w:ascii="Times New Roman" w:hAnsi="Times New Roman" w:cs="Times New Roman"/>
          <w:sz w:val="24"/>
          <w:szCs w:val="24"/>
        </w:rPr>
        <w:t>vartāra nogulumu caurlaidība ir būtiski zemāka par dolomītu caurlaidību, attiecīgi depresijas piltuvei kvartāra nogulumos jābūt ievērojami mazākai, nekā Daugavas svītas dolomītos.</w:t>
      </w:r>
    </w:p>
    <w:p w14:paraId="39E2F024" w14:textId="5A5DFFF5" w:rsidR="00514631" w:rsidRPr="00A4158F" w:rsidRDefault="00514631" w:rsidP="00514631">
      <w:pPr>
        <w:spacing w:after="120"/>
        <w:jc w:val="center"/>
        <w:rPr>
          <w:rFonts w:ascii="Times New Roman" w:hAnsi="Times New Roman" w:cs="Times New Roman"/>
          <w:color w:val="000000"/>
        </w:rPr>
      </w:pPr>
      <w:r w:rsidRPr="00A4158F">
        <w:rPr>
          <w:rFonts w:ascii="Times New Roman" w:hAnsi="Times New Roman" w:cs="Times New Roman"/>
          <w:b/>
          <w:bCs/>
          <w:color w:val="000000"/>
        </w:rPr>
        <w:t xml:space="preserve">2.1. tabula </w:t>
      </w:r>
      <w:r w:rsidRPr="00A4158F">
        <w:rPr>
          <w:rFonts w:ascii="Times New Roman" w:hAnsi="Times New Roman" w:cs="Times New Roman"/>
          <w:b/>
          <w:bCs/>
        </w:rPr>
        <w:t xml:space="preserve">Tuvumā plānotajai darbības izvietotie pazemes urbumi, kas tiek izmantoti ūdens ņemšanai </w:t>
      </w:r>
      <w:r w:rsidRPr="00A4158F">
        <w:rPr>
          <w:rFonts w:ascii="Times New Roman" w:hAnsi="Times New Roman" w:cs="Times New Roman"/>
          <w:color w:val="000000"/>
        </w:rPr>
        <w:t>(Informācija- LVĢMC, 2022.gads)</w:t>
      </w:r>
      <w:r w:rsidRPr="00A4158F">
        <w:rPr>
          <w:rStyle w:val="FootnoteReference"/>
          <w:rFonts w:ascii="Times New Roman" w:hAnsi="Times New Roman" w:cs="Times New Roman"/>
          <w:color w:val="000000"/>
        </w:rPr>
        <w:footnoteReference w:id="1"/>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850"/>
        <w:gridCol w:w="1276"/>
        <w:gridCol w:w="1276"/>
        <w:gridCol w:w="1701"/>
        <w:gridCol w:w="850"/>
        <w:gridCol w:w="709"/>
        <w:gridCol w:w="850"/>
        <w:gridCol w:w="1418"/>
      </w:tblGrid>
      <w:tr w:rsidR="00514631" w:rsidRPr="00A4158F" w14:paraId="7DDA8349" w14:textId="77777777" w:rsidTr="00026E01">
        <w:trPr>
          <w:trHeight w:val="513"/>
          <w:jc w:val="center"/>
        </w:trPr>
        <w:tc>
          <w:tcPr>
            <w:tcW w:w="988" w:type="dxa"/>
            <w:vMerge w:val="restart"/>
            <w:vAlign w:val="center"/>
          </w:tcPr>
          <w:p w14:paraId="52236121" w14:textId="77777777" w:rsidR="00514631" w:rsidRPr="00A4158F" w:rsidRDefault="00514631" w:rsidP="008B7B8C">
            <w:pPr>
              <w:pStyle w:val="Default"/>
              <w:jc w:val="center"/>
              <w:rPr>
                <w:rFonts w:ascii="Times New Roman" w:hAnsi="Times New Roman" w:cs="Times New Roman"/>
                <w:sz w:val="22"/>
                <w:szCs w:val="22"/>
                <w:lang w:val="lv-LV"/>
              </w:rPr>
            </w:pPr>
            <w:bookmarkStart w:id="3" w:name="_Hlk102563708"/>
            <w:r w:rsidRPr="00A4158F">
              <w:rPr>
                <w:rFonts w:ascii="Times New Roman" w:hAnsi="Times New Roman" w:cs="Times New Roman"/>
                <w:b/>
                <w:bCs/>
                <w:sz w:val="22"/>
                <w:szCs w:val="22"/>
                <w:lang w:val="lv-LV"/>
              </w:rPr>
              <w:t xml:space="preserve">Ūdens ieguves vietas </w:t>
            </w:r>
            <w:proofErr w:type="spellStart"/>
            <w:r w:rsidRPr="00A4158F">
              <w:rPr>
                <w:rFonts w:ascii="Times New Roman" w:hAnsi="Times New Roman" w:cs="Times New Roman"/>
                <w:b/>
                <w:bCs/>
                <w:sz w:val="22"/>
                <w:szCs w:val="22"/>
                <w:lang w:val="lv-LV"/>
              </w:rPr>
              <w:t>identif</w:t>
            </w:r>
            <w:proofErr w:type="spellEnd"/>
            <w:r w:rsidRPr="00A4158F">
              <w:rPr>
                <w:rFonts w:ascii="Times New Roman" w:hAnsi="Times New Roman" w:cs="Times New Roman"/>
                <w:b/>
                <w:bCs/>
                <w:sz w:val="22"/>
                <w:szCs w:val="22"/>
                <w:lang w:val="lv-LV"/>
              </w:rPr>
              <w:t>. Nr.</w:t>
            </w:r>
          </w:p>
        </w:tc>
        <w:tc>
          <w:tcPr>
            <w:tcW w:w="850" w:type="dxa"/>
            <w:vMerge w:val="restart"/>
            <w:vAlign w:val="center"/>
          </w:tcPr>
          <w:p w14:paraId="325216D7"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b/>
                <w:bCs/>
                <w:sz w:val="22"/>
                <w:szCs w:val="22"/>
                <w:lang w:val="lv-LV"/>
              </w:rPr>
              <w:t>LVĢMC DB Nr.</w:t>
            </w:r>
          </w:p>
        </w:tc>
        <w:tc>
          <w:tcPr>
            <w:tcW w:w="2552" w:type="dxa"/>
            <w:gridSpan w:val="2"/>
            <w:vAlign w:val="center"/>
          </w:tcPr>
          <w:p w14:paraId="12430682" w14:textId="77777777" w:rsidR="00514631" w:rsidRPr="00A4158F" w:rsidRDefault="00514631" w:rsidP="008B7B8C">
            <w:pPr>
              <w:pStyle w:val="Default"/>
              <w:jc w:val="center"/>
              <w:rPr>
                <w:rFonts w:ascii="Times New Roman" w:hAnsi="Times New Roman" w:cs="Times New Roman"/>
                <w:b/>
                <w:bCs/>
                <w:sz w:val="22"/>
                <w:szCs w:val="22"/>
                <w:lang w:val="lv-LV"/>
              </w:rPr>
            </w:pPr>
            <w:r w:rsidRPr="00A4158F">
              <w:rPr>
                <w:rFonts w:ascii="Times New Roman" w:hAnsi="Times New Roman" w:cs="Times New Roman"/>
                <w:b/>
                <w:bCs/>
                <w:sz w:val="22"/>
                <w:szCs w:val="22"/>
                <w:lang w:val="lv-LV"/>
              </w:rPr>
              <w:t>LKS92 ģeogrāfiskas koordinātes</w:t>
            </w:r>
          </w:p>
        </w:tc>
        <w:tc>
          <w:tcPr>
            <w:tcW w:w="1701" w:type="dxa"/>
            <w:vMerge w:val="restart"/>
            <w:vAlign w:val="center"/>
          </w:tcPr>
          <w:p w14:paraId="305D58E2"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b/>
                <w:bCs/>
                <w:sz w:val="22"/>
                <w:szCs w:val="22"/>
                <w:lang w:val="lv-LV"/>
              </w:rPr>
              <w:t>Adrese</w:t>
            </w:r>
          </w:p>
        </w:tc>
        <w:tc>
          <w:tcPr>
            <w:tcW w:w="850" w:type="dxa"/>
            <w:vMerge w:val="restart"/>
            <w:vAlign w:val="center"/>
          </w:tcPr>
          <w:p w14:paraId="08279DA9"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b/>
                <w:bCs/>
                <w:sz w:val="22"/>
                <w:szCs w:val="22"/>
                <w:lang w:val="lv-LV"/>
              </w:rPr>
              <w:t>Urbšanas gads</w:t>
            </w:r>
          </w:p>
        </w:tc>
        <w:tc>
          <w:tcPr>
            <w:tcW w:w="709" w:type="dxa"/>
            <w:vMerge w:val="restart"/>
            <w:vAlign w:val="center"/>
          </w:tcPr>
          <w:p w14:paraId="72D821C6"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b/>
                <w:bCs/>
                <w:sz w:val="22"/>
                <w:szCs w:val="22"/>
                <w:lang w:val="lv-LV"/>
              </w:rPr>
              <w:t>Urbuma dziļums, m</w:t>
            </w:r>
          </w:p>
        </w:tc>
        <w:tc>
          <w:tcPr>
            <w:tcW w:w="850" w:type="dxa"/>
            <w:vMerge w:val="restart"/>
            <w:vAlign w:val="center"/>
          </w:tcPr>
          <w:p w14:paraId="6894B0C6"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b/>
                <w:bCs/>
                <w:sz w:val="22"/>
                <w:szCs w:val="22"/>
                <w:lang w:val="lv-LV"/>
              </w:rPr>
              <w:t>Ūdens horizonts (</w:t>
            </w:r>
            <w:proofErr w:type="spellStart"/>
            <w:r w:rsidRPr="00A4158F">
              <w:rPr>
                <w:rFonts w:ascii="Times New Roman" w:hAnsi="Times New Roman" w:cs="Times New Roman"/>
                <w:b/>
                <w:bCs/>
                <w:sz w:val="22"/>
                <w:szCs w:val="22"/>
                <w:lang w:val="lv-LV"/>
              </w:rPr>
              <w:t>ģeol</w:t>
            </w:r>
            <w:proofErr w:type="spellEnd"/>
            <w:r w:rsidRPr="00A4158F">
              <w:rPr>
                <w:rFonts w:ascii="Times New Roman" w:hAnsi="Times New Roman" w:cs="Times New Roman"/>
                <w:b/>
                <w:bCs/>
                <w:sz w:val="22"/>
                <w:szCs w:val="22"/>
                <w:lang w:val="lv-LV"/>
              </w:rPr>
              <w:t>. indekss)</w:t>
            </w:r>
          </w:p>
        </w:tc>
        <w:tc>
          <w:tcPr>
            <w:tcW w:w="1418" w:type="dxa"/>
            <w:vMerge w:val="restart"/>
            <w:vAlign w:val="center"/>
          </w:tcPr>
          <w:p w14:paraId="2B4E81E9" w14:textId="77777777" w:rsidR="00514631" w:rsidRPr="00A4158F" w:rsidRDefault="00514631" w:rsidP="008B7B8C">
            <w:pPr>
              <w:pStyle w:val="Default"/>
              <w:jc w:val="center"/>
              <w:rPr>
                <w:rFonts w:ascii="Times New Roman" w:hAnsi="Times New Roman" w:cs="Times New Roman"/>
                <w:b/>
                <w:bCs/>
                <w:sz w:val="22"/>
                <w:szCs w:val="22"/>
                <w:lang w:val="lv-LV"/>
              </w:rPr>
            </w:pPr>
            <w:r w:rsidRPr="00A4158F">
              <w:rPr>
                <w:rFonts w:ascii="Times New Roman" w:hAnsi="Times New Roman" w:cs="Times New Roman"/>
                <w:b/>
                <w:bCs/>
                <w:sz w:val="22"/>
                <w:szCs w:val="22"/>
                <w:lang w:val="lv-LV"/>
              </w:rPr>
              <w:t>Urbuma statuss</w:t>
            </w:r>
          </w:p>
        </w:tc>
      </w:tr>
      <w:tr w:rsidR="00514631" w:rsidRPr="00A4158F" w14:paraId="6AC00304" w14:textId="77777777" w:rsidTr="00026E01">
        <w:trPr>
          <w:trHeight w:val="1020"/>
          <w:jc w:val="center"/>
        </w:trPr>
        <w:tc>
          <w:tcPr>
            <w:tcW w:w="988" w:type="dxa"/>
            <w:vMerge/>
          </w:tcPr>
          <w:p w14:paraId="42EB77D6" w14:textId="77777777" w:rsidR="00514631" w:rsidRPr="00A4158F" w:rsidRDefault="00514631" w:rsidP="008B7B8C">
            <w:pPr>
              <w:pStyle w:val="Default"/>
              <w:rPr>
                <w:rFonts w:ascii="Times New Roman" w:hAnsi="Times New Roman" w:cs="Times New Roman"/>
                <w:b/>
                <w:bCs/>
                <w:i/>
                <w:iCs/>
                <w:sz w:val="22"/>
                <w:szCs w:val="22"/>
                <w:lang w:val="lv-LV"/>
              </w:rPr>
            </w:pPr>
          </w:p>
        </w:tc>
        <w:tc>
          <w:tcPr>
            <w:tcW w:w="850" w:type="dxa"/>
            <w:vMerge/>
          </w:tcPr>
          <w:p w14:paraId="5E61315F" w14:textId="77777777" w:rsidR="00514631" w:rsidRPr="00A4158F" w:rsidRDefault="00514631" w:rsidP="008B7B8C">
            <w:pPr>
              <w:pStyle w:val="Default"/>
              <w:rPr>
                <w:rFonts w:ascii="Times New Roman" w:hAnsi="Times New Roman" w:cs="Times New Roman"/>
                <w:b/>
                <w:bCs/>
                <w:i/>
                <w:iCs/>
                <w:sz w:val="22"/>
                <w:szCs w:val="22"/>
                <w:lang w:val="lv-LV"/>
              </w:rPr>
            </w:pPr>
          </w:p>
        </w:tc>
        <w:tc>
          <w:tcPr>
            <w:tcW w:w="1276" w:type="dxa"/>
            <w:vAlign w:val="center"/>
          </w:tcPr>
          <w:p w14:paraId="51AFE12D" w14:textId="77777777" w:rsidR="00514631" w:rsidRPr="00A4158F" w:rsidRDefault="00514631" w:rsidP="008B7B8C">
            <w:pPr>
              <w:pStyle w:val="Default"/>
              <w:jc w:val="center"/>
              <w:rPr>
                <w:rFonts w:ascii="Times New Roman" w:hAnsi="Times New Roman" w:cs="Times New Roman"/>
                <w:b/>
                <w:bCs/>
                <w:sz w:val="22"/>
                <w:szCs w:val="22"/>
                <w:lang w:val="lv-LV"/>
              </w:rPr>
            </w:pPr>
            <w:r w:rsidRPr="00A4158F">
              <w:rPr>
                <w:rFonts w:ascii="Times New Roman" w:hAnsi="Times New Roman" w:cs="Times New Roman"/>
                <w:b/>
                <w:bCs/>
                <w:sz w:val="22"/>
                <w:szCs w:val="22"/>
                <w:lang w:val="lv-LV"/>
              </w:rPr>
              <w:t xml:space="preserve">Z </w:t>
            </w:r>
            <w:proofErr w:type="spellStart"/>
            <w:r w:rsidRPr="00A4158F">
              <w:rPr>
                <w:rFonts w:ascii="Times New Roman" w:hAnsi="Times New Roman" w:cs="Times New Roman"/>
                <w:b/>
                <w:bCs/>
                <w:sz w:val="22"/>
                <w:szCs w:val="22"/>
                <w:lang w:val="lv-LV"/>
              </w:rPr>
              <w:t>plat</w:t>
            </w:r>
            <w:proofErr w:type="spellEnd"/>
            <w:r w:rsidRPr="00A4158F">
              <w:rPr>
                <w:rFonts w:ascii="Times New Roman" w:hAnsi="Times New Roman" w:cs="Times New Roman"/>
                <w:b/>
                <w:bCs/>
                <w:sz w:val="22"/>
                <w:szCs w:val="22"/>
                <w:lang w:val="lv-LV"/>
              </w:rPr>
              <w:t>.</w:t>
            </w:r>
          </w:p>
        </w:tc>
        <w:tc>
          <w:tcPr>
            <w:tcW w:w="1276" w:type="dxa"/>
            <w:vAlign w:val="center"/>
          </w:tcPr>
          <w:p w14:paraId="635E691E" w14:textId="77777777" w:rsidR="00514631" w:rsidRPr="00A4158F" w:rsidRDefault="00514631" w:rsidP="008B7B8C">
            <w:pPr>
              <w:pStyle w:val="Default"/>
              <w:jc w:val="center"/>
              <w:rPr>
                <w:rFonts w:ascii="Times New Roman" w:hAnsi="Times New Roman" w:cs="Times New Roman"/>
                <w:b/>
                <w:bCs/>
                <w:sz w:val="22"/>
                <w:szCs w:val="22"/>
                <w:lang w:val="lv-LV"/>
              </w:rPr>
            </w:pPr>
            <w:r w:rsidRPr="00A4158F">
              <w:rPr>
                <w:rFonts w:ascii="Times New Roman" w:hAnsi="Times New Roman" w:cs="Times New Roman"/>
                <w:b/>
                <w:bCs/>
                <w:sz w:val="22"/>
                <w:szCs w:val="22"/>
                <w:lang w:val="lv-LV"/>
              </w:rPr>
              <w:t>A gar.</w:t>
            </w:r>
          </w:p>
        </w:tc>
        <w:tc>
          <w:tcPr>
            <w:tcW w:w="1701" w:type="dxa"/>
            <w:vMerge/>
          </w:tcPr>
          <w:p w14:paraId="37F381B6" w14:textId="77777777" w:rsidR="00514631" w:rsidRPr="00A4158F" w:rsidRDefault="00514631" w:rsidP="008B7B8C">
            <w:pPr>
              <w:pStyle w:val="Default"/>
              <w:rPr>
                <w:rFonts w:ascii="Times New Roman" w:hAnsi="Times New Roman" w:cs="Times New Roman"/>
                <w:b/>
                <w:bCs/>
                <w:i/>
                <w:iCs/>
                <w:sz w:val="22"/>
                <w:szCs w:val="22"/>
                <w:lang w:val="lv-LV"/>
              </w:rPr>
            </w:pPr>
          </w:p>
        </w:tc>
        <w:tc>
          <w:tcPr>
            <w:tcW w:w="850" w:type="dxa"/>
            <w:vMerge/>
          </w:tcPr>
          <w:p w14:paraId="13C3E67B" w14:textId="77777777" w:rsidR="00514631" w:rsidRPr="00A4158F" w:rsidRDefault="00514631" w:rsidP="008B7B8C">
            <w:pPr>
              <w:pStyle w:val="Default"/>
              <w:rPr>
                <w:rFonts w:ascii="Times New Roman" w:hAnsi="Times New Roman" w:cs="Times New Roman"/>
                <w:b/>
                <w:bCs/>
                <w:i/>
                <w:iCs/>
                <w:sz w:val="22"/>
                <w:szCs w:val="22"/>
                <w:lang w:val="lv-LV"/>
              </w:rPr>
            </w:pPr>
          </w:p>
        </w:tc>
        <w:tc>
          <w:tcPr>
            <w:tcW w:w="709" w:type="dxa"/>
            <w:vMerge/>
          </w:tcPr>
          <w:p w14:paraId="5D6DBB79" w14:textId="77777777" w:rsidR="00514631" w:rsidRPr="00A4158F" w:rsidRDefault="00514631" w:rsidP="008B7B8C">
            <w:pPr>
              <w:pStyle w:val="Default"/>
              <w:rPr>
                <w:rFonts w:ascii="Times New Roman" w:hAnsi="Times New Roman" w:cs="Times New Roman"/>
                <w:b/>
                <w:bCs/>
                <w:i/>
                <w:iCs/>
                <w:sz w:val="22"/>
                <w:szCs w:val="22"/>
                <w:lang w:val="lv-LV"/>
              </w:rPr>
            </w:pPr>
          </w:p>
        </w:tc>
        <w:tc>
          <w:tcPr>
            <w:tcW w:w="850" w:type="dxa"/>
            <w:vMerge/>
          </w:tcPr>
          <w:p w14:paraId="55BDF30A" w14:textId="77777777" w:rsidR="00514631" w:rsidRPr="00A4158F" w:rsidRDefault="00514631" w:rsidP="008B7B8C">
            <w:pPr>
              <w:pStyle w:val="Default"/>
              <w:rPr>
                <w:rFonts w:ascii="Times New Roman" w:hAnsi="Times New Roman" w:cs="Times New Roman"/>
                <w:b/>
                <w:bCs/>
                <w:i/>
                <w:iCs/>
                <w:sz w:val="22"/>
                <w:szCs w:val="22"/>
                <w:lang w:val="lv-LV"/>
              </w:rPr>
            </w:pPr>
          </w:p>
        </w:tc>
        <w:tc>
          <w:tcPr>
            <w:tcW w:w="1418" w:type="dxa"/>
            <w:vMerge/>
          </w:tcPr>
          <w:p w14:paraId="7321978D" w14:textId="77777777" w:rsidR="00514631" w:rsidRPr="00A4158F" w:rsidRDefault="00514631" w:rsidP="008B7B8C">
            <w:pPr>
              <w:pStyle w:val="Default"/>
              <w:rPr>
                <w:rFonts w:ascii="Times New Roman" w:hAnsi="Times New Roman" w:cs="Times New Roman"/>
                <w:b/>
                <w:bCs/>
                <w:i/>
                <w:iCs/>
                <w:sz w:val="22"/>
                <w:szCs w:val="22"/>
                <w:lang w:val="lv-LV"/>
              </w:rPr>
            </w:pPr>
          </w:p>
        </w:tc>
      </w:tr>
      <w:tr w:rsidR="00514631" w:rsidRPr="00A4158F" w14:paraId="4B37AF8F" w14:textId="77777777" w:rsidTr="00026E01">
        <w:trPr>
          <w:trHeight w:val="271"/>
          <w:jc w:val="center"/>
        </w:trPr>
        <w:tc>
          <w:tcPr>
            <w:tcW w:w="988" w:type="dxa"/>
          </w:tcPr>
          <w:p w14:paraId="6340A7F6"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600668</w:t>
            </w:r>
          </w:p>
        </w:tc>
        <w:tc>
          <w:tcPr>
            <w:tcW w:w="850" w:type="dxa"/>
          </w:tcPr>
          <w:p w14:paraId="42787DB4"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21455</w:t>
            </w:r>
          </w:p>
        </w:tc>
        <w:tc>
          <w:tcPr>
            <w:tcW w:w="1276" w:type="dxa"/>
          </w:tcPr>
          <w:p w14:paraId="237B4D77"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56°36'00.9"</w:t>
            </w:r>
          </w:p>
        </w:tc>
        <w:tc>
          <w:tcPr>
            <w:tcW w:w="1276" w:type="dxa"/>
          </w:tcPr>
          <w:p w14:paraId="4C57975C"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25°30'45.1"</w:t>
            </w:r>
          </w:p>
        </w:tc>
        <w:tc>
          <w:tcPr>
            <w:tcW w:w="1701" w:type="dxa"/>
          </w:tcPr>
          <w:p w14:paraId="5756890D"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Rīteru ciemats</w:t>
            </w:r>
          </w:p>
        </w:tc>
        <w:tc>
          <w:tcPr>
            <w:tcW w:w="850" w:type="dxa"/>
          </w:tcPr>
          <w:p w14:paraId="2DD48F64"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2005</w:t>
            </w:r>
          </w:p>
        </w:tc>
        <w:tc>
          <w:tcPr>
            <w:tcW w:w="709" w:type="dxa"/>
          </w:tcPr>
          <w:p w14:paraId="4E8DB6BC"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50</w:t>
            </w:r>
          </w:p>
        </w:tc>
        <w:tc>
          <w:tcPr>
            <w:tcW w:w="850" w:type="dxa"/>
          </w:tcPr>
          <w:p w14:paraId="2DA8281C" w14:textId="2118289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D3pl</w:t>
            </w:r>
          </w:p>
        </w:tc>
        <w:tc>
          <w:tcPr>
            <w:tcW w:w="1418" w:type="dxa"/>
          </w:tcPr>
          <w:p w14:paraId="27177D89" w14:textId="77777777" w:rsidR="00514631" w:rsidRPr="00A4158F" w:rsidRDefault="00514631" w:rsidP="008B7B8C">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darbojošs</w:t>
            </w:r>
            <w:proofErr w:type="spellEnd"/>
          </w:p>
        </w:tc>
      </w:tr>
      <w:tr w:rsidR="00514631" w:rsidRPr="00A4158F" w14:paraId="350EF59B" w14:textId="77777777" w:rsidTr="00026E01">
        <w:trPr>
          <w:trHeight w:val="933"/>
          <w:jc w:val="center"/>
        </w:trPr>
        <w:tc>
          <w:tcPr>
            <w:tcW w:w="988" w:type="dxa"/>
          </w:tcPr>
          <w:p w14:paraId="3256E308"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600144</w:t>
            </w:r>
          </w:p>
        </w:tc>
        <w:tc>
          <w:tcPr>
            <w:tcW w:w="850" w:type="dxa"/>
          </w:tcPr>
          <w:p w14:paraId="4A507AD4"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6860</w:t>
            </w:r>
          </w:p>
        </w:tc>
        <w:tc>
          <w:tcPr>
            <w:tcW w:w="1276" w:type="dxa"/>
          </w:tcPr>
          <w:p w14:paraId="0C84F774"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56°36'00.8"</w:t>
            </w:r>
          </w:p>
        </w:tc>
        <w:tc>
          <w:tcPr>
            <w:tcW w:w="1276" w:type="dxa"/>
          </w:tcPr>
          <w:p w14:paraId="6415C7D9"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25°30'45.4"</w:t>
            </w:r>
          </w:p>
        </w:tc>
        <w:tc>
          <w:tcPr>
            <w:tcW w:w="1701" w:type="dxa"/>
          </w:tcPr>
          <w:p w14:paraId="32A0BE34"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“Sarkanā zvaigzne” Rīteru ciemats</w:t>
            </w:r>
          </w:p>
        </w:tc>
        <w:tc>
          <w:tcPr>
            <w:tcW w:w="850" w:type="dxa"/>
          </w:tcPr>
          <w:p w14:paraId="5BAD99B8"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1965</w:t>
            </w:r>
          </w:p>
        </w:tc>
        <w:tc>
          <w:tcPr>
            <w:tcW w:w="709" w:type="dxa"/>
          </w:tcPr>
          <w:p w14:paraId="2DEF16F7"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49</w:t>
            </w:r>
          </w:p>
        </w:tc>
        <w:tc>
          <w:tcPr>
            <w:tcW w:w="850" w:type="dxa"/>
          </w:tcPr>
          <w:p w14:paraId="4850C384" w14:textId="4AA9DD3B" w:rsidR="00514631" w:rsidRPr="00A4158F" w:rsidRDefault="00026E0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D3pl</w:t>
            </w:r>
          </w:p>
        </w:tc>
        <w:tc>
          <w:tcPr>
            <w:tcW w:w="1418" w:type="dxa"/>
          </w:tcPr>
          <w:p w14:paraId="5D698B39"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aiztamponēts</w:t>
            </w:r>
          </w:p>
        </w:tc>
      </w:tr>
      <w:tr w:rsidR="00514631" w:rsidRPr="00A4158F" w14:paraId="58334DBD" w14:textId="77777777" w:rsidTr="00026E01">
        <w:trPr>
          <w:trHeight w:val="933"/>
          <w:jc w:val="center"/>
        </w:trPr>
        <w:tc>
          <w:tcPr>
            <w:tcW w:w="988" w:type="dxa"/>
          </w:tcPr>
          <w:p w14:paraId="19F1045E"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600115</w:t>
            </w:r>
          </w:p>
        </w:tc>
        <w:tc>
          <w:tcPr>
            <w:tcW w:w="850" w:type="dxa"/>
          </w:tcPr>
          <w:p w14:paraId="4E414172"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13210</w:t>
            </w:r>
          </w:p>
        </w:tc>
        <w:tc>
          <w:tcPr>
            <w:tcW w:w="1276" w:type="dxa"/>
          </w:tcPr>
          <w:p w14:paraId="38788E34"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56°36'07.6"</w:t>
            </w:r>
          </w:p>
        </w:tc>
        <w:tc>
          <w:tcPr>
            <w:tcW w:w="1276" w:type="dxa"/>
          </w:tcPr>
          <w:p w14:paraId="03F427ED"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25°31'07.5"</w:t>
            </w:r>
          </w:p>
        </w:tc>
        <w:tc>
          <w:tcPr>
            <w:tcW w:w="1701" w:type="dxa"/>
          </w:tcPr>
          <w:p w14:paraId="48AC6A11"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Nekustamais īpašums "Rīteru pienotava", zemes kad.Nr.3258 007 0089 (Rīteru krejotava)</w:t>
            </w:r>
          </w:p>
        </w:tc>
        <w:tc>
          <w:tcPr>
            <w:tcW w:w="850" w:type="dxa"/>
          </w:tcPr>
          <w:p w14:paraId="196DE625"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1967</w:t>
            </w:r>
          </w:p>
        </w:tc>
        <w:tc>
          <w:tcPr>
            <w:tcW w:w="709" w:type="dxa"/>
          </w:tcPr>
          <w:p w14:paraId="2822D65C"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125</w:t>
            </w:r>
          </w:p>
        </w:tc>
        <w:tc>
          <w:tcPr>
            <w:tcW w:w="850" w:type="dxa"/>
          </w:tcPr>
          <w:p w14:paraId="5B8654BF" w14:textId="172785B0"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D3gj</w:t>
            </w:r>
          </w:p>
        </w:tc>
        <w:tc>
          <w:tcPr>
            <w:tcW w:w="1418" w:type="dxa"/>
          </w:tcPr>
          <w:p w14:paraId="4B6E0E9C" w14:textId="77777777" w:rsidR="00514631" w:rsidRPr="00A4158F" w:rsidRDefault="00514631" w:rsidP="008B7B8C">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darbojošs</w:t>
            </w:r>
            <w:proofErr w:type="spellEnd"/>
          </w:p>
        </w:tc>
      </w:tr>
      <w:tr w:rsidR="00514631" w:rsidRPr="00A4158F" w14:paraId="0E18A3DD" w14:textId="77777777" w:rsidTr="00026E01">
        <w:trPr>
          <w:trHeight w:val="431"/>
          <w:jc w:val="center"/>
        </w:trPr>
        <w:tc>
          <w:tcPr>
            <w:tcW w:w="988" w:type="dxa"/>
          </w:tcPr>
          <w:p w14:paraId="433A280C"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w:t>
            </w:r>
          </w:p>
        </w:tc>
        <w:tc>
          <w:tcPr>
            <w:tcW w:w="850" w:type="dxa"/>
          </w:tcPr>
          <w:p w14:paraId="291F2CC7" w14:textId="77777777" w:rsidR="00514631" w:rsidRPr="00A4158F" w:rsidRDefault="002E58A3" w:rsidP="008B7B8C">
            <w:pPr>
              <w:pStyle w:val="Default"/>
              <w:jc w:val="center"/>
              <w:rPr>
                <w:rFonts w:ascii="Times New Roman" w:hAnsi="Times New Roman" w:cs="Times New Roman"/>
                <w:sz w:val="22"/>
                <w:szCs w:val="22"/>
                <w:lang w:val="lv-LV"/>
              </w:rPr>
            </w:pPr>
            <w:hyperlink r:id="rId11" w:history="1">
              <w:r w:rsidR="00514631" w:rsidRPr="00A4158F">
                <w:rPr>
                  <w:rFonts w:ascii="Times New Roman" w:hAnsi="Times New Roman" w:cs="Times New Roman"/>
                  <w:sz w:val="22"/>
                  <w:szCs w:val="22"/>
                  <w:lang w:val="lv-LV"/>
                </w:rPr>
                <w:t>16272</w:t>
              </w:r>
            </w:hyperlink>
          </w:p>
        </w:tc>
        <w:tc>
          <w:tcPr>
            <w:tcW w:w="1276" w:type="dxa"/>
          </w:tcPr>
          <w:p w14:paraId="2C058EA8"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56°36'18.2"</w:t>
            </w:r>
          </w:p>
        </w:tc>
        <w:tc>
          <w:tcPr>
            <w:tcW w:w="1276" w:type="dxa"/>
          </w:tcPr>
          <w:p w14:paraId="6C3E9DFE"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25°30'32.2"</w:t>
            </w:r>
          </w:p>
        </w:tc>
        <w:tc>
          <w:tcPr>
            <w:tcW w:w="1701" w:type="dxa"/>
          </w:tcPr>
          <w:p w14:paraId="394006BF"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Ferma "Kalnieši"</w:t>
            </w:r>
          </w:p>
        </w:tc>
        <w:tc>
          <w:tcPr>
            <w:tcW w:w="850" w:type="dxa"/>
          </w:tcPr>
          <w:p w14:paraId="684F8F65"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1966</w:t>
            </w:r>
          </w:p>
        </w:tc>
        <w:tc>
          <w:tcPr>
            <w:tcW w:w="709" w:type="dxa"/>
          </w:tcPr>
          <w:p w14:paraId="4F3D16DE"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45</w:t>
            </w:r>
          </w:p>
        </w:tc>
        <w:tc>
          <w:tcPr>
            <w:tcW w:w="850" w:type="dxa"/>
          </w:tcPr>
          <w:p w14:paraId="75A3222E" w14:textId="5C9AF9B2" w:rsidR="00514631" w:rsidRPr="00A4158F" w:rsidRDefault="00026E0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D3pl</w:t>
            </w:r>
          </w:p>
        </w:tc>
        <w:tc>
          <w:tcPr>
            <w:tcW w:w="1418" w:type="dxa"/>
          </w:tcPr>
          <w:p w14:paraId="0E632F42" w14:textId="77777777" w:rsidR="00514631" w:rsidRPr="00A4158F" w:rsidRDefault="00514631" w:rsidP="008B7B8C">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darbojošs</w:t>
            </w:r>
            <w:proofErr w:type="spellEnd"/>
          </w:p>
        </w:tc>
      </w:tr>
      <w:tr w:rsidR="00514631" w:rsidRPr="00A4158F" w14:paraId="2A29B591" w14:textId="77777777" w:rsidTr="00026E01">
        <w:trPr>
          <w:trHeight w:val="481"/>
          <w:jc w:val="center"/>
        </w:trPr>
        <w:tc>
          <w:tcPr>
            <w:tcW w:w="988" w:type="dxa"/>
          </w:tcPr>
          <w:p w14:paraId="62530131"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600145</w:t>
            </w:r>
          </w:p>
        </w:tc>
        <w:tc>
          <w:tcPr>
            <w:tcW w:w="850" w:type="dxa"/>
          </w:tcPr>
          <w:p w14:paraId="25619F93" w14:textId="77777777" w:rsidR="00514631" w:rsidRPr="00A4158F" w:rsidRDefault="002E58A3" w:rsidP="008B7B8C">
            <w:pPr>
              <w:pStyle w:val="Default"/>
              <w:jc w:val="center"/>
              <w:rPr>
                <w:rFonts w:ascii="Times New Roman" w:hAnsi="Times New Roman" w:cs="Times New Roman"/>
                <w:sz w:val="22"/>
                <w:szCs w:val="22"/>
                <w:lang w:val="lv-LV"/>
              </w:rPr>
            </w:pPr>
            <w:hyperlink r:id="rId12" w:history="1">
              <w:r w:rsidR="00514631" w:rsidRPr="00A4158F">
                <w:rPr>
                  <w:rFonts w:ascii="Times New Roman" w:hAnsi="Times New Roman" w:cs="Times New Roman"/>
                  <w:sz w:val="22"/>
                  <w:szCs w:val="22"/>
                  <w:lang w:val="lv-LV"/>
                </w:rPr>
                <w:t>6862</w:t>
              </w:r>
            </w:hyperlink>
          </w:p>
        </w:tc>
        <w:tc>
          <w:tcPr>
            <w:tcW w:w="1276" w:type="dxa"/>
          </w:tcPr>
          <w:p w14:paraId="2D339E06"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56°35'04.6"</w:t>
            </w:r>
          </w:p>
        </w:tc>
        <w:tc>
          <w:tcPr>
            <w:tcW w:w="1276" w:type="dxa"/>
          </w:tcPr>
          <w:p w14:paraId="30421AEE"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25°33'15.2"</w:t>
            </w:r>
          </w:p>
        </w:tc>
        <w:tc>
          <w:tcPr>
            <w:tcW w:w="1701" w:type="dxa"/>
          </w:tcPr>
          <w:p w14:paraId="45DBDFFB" w14:textId="77BE226B" w:rsidR="00514631" w:rsidRPr="00A4158F" w:rsidRDefault="00514631" w:rsidP="00026E01">
            <w:pPr>
              <w:jc w:val="center"/>
              <w:rPr>
                <w:rFonts w:ascii="Times New Roman" w:hAnsi="Times New Roman" w:cs="Times New Roman"/>
              </w:rPr>
            </w:pPr>
            <w:bookmarkStart w:id="4" w:name="_Hlk102564312"/>
            <w:r w:rsidRPr="00A4158F">
              <w:rPr>
                <w:rFonts w:ascii="Times New Roman" w:hAnsi="Times New Roman" w:cs="Times New Roman"/>
                <w:color w:val="000000"/>
              </w:rPr>
              <w:t>Ferma "</w:t>
            </w:r>
            <w:proofErr w:type="spellStart"/>
            <w:r w:rsidRPr="00A4158F">
              <w:rPr>
                <w:rFonts w:ascii="Times New Roman" w:hAnsi="Times New Roman" w:cs="Times New Roman"/>
                <w:color w:val="000000"/>
              </w:rPr>
              <w:t>Mežākas</w:t>
            </w:r>
            <w:proofErr w:type="spellEnd"/>
            <w:r w:rsidRPr="00A4158F">
              <w:rPr>
                <w:rFonts w:ascii="Times New Roman" w:hAnsi="Times New Roman" w:cs="Times New Roman"/>
                <w:color w:val="000000"/>
              </w:rPr>
              <w:t>"</w:t>
            </w:r>
            <w:bookmarkEnd w:id="4"/>
          </w:p>
        </w:tc>
        <w:tc>
          <w:tcPr>
            <w:tcW w:w="850" w:type="dxa"/>
          </w:tcPr>
          <w:p w14:paraId="1F2C83C4"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1989</w:t>
            </w:r>
          </w:p>
        </w:tc>
        <w:tc>
          <w:tcPr>
            <w:tcW w:w="709" w:type="dxa"/>
          </w:tcPr>
          <w:p w14:paraId="09C7B90B"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35</w:t>
            </w:r>
          </w:p>
        </w:tc>
        <w:tc>
          <w:tcPr>
            <w:tcW w:w="850" w:type="dxa"/>
          </w:tcPr>
          <w:p w14:paraId="4E128F5F" w14:textId="3CA31861" w:rsidR="00514631" w:rsidRPr="00A4158F" w:rsidRDefault="00026E0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D3pl</w:t>
            </w:r>
          </w:p>
        </w:tc>
        <w:tc>
          <w:tcPr>
            <w:tcW w:w="1418" w:type="dxa"/>
          </w:tcPr>
          <w:p w14:paraId="39130814" w14:textId="77777777" w:rsidR="00514631" w:rsidRPr="00A4158F" w:rsidRDefault="00514631" w:rsidP="008B7B8C">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darbojošs</w:t>
            </w:r>
            <w:proofErr w:type="spellEnd"/>
          </w:p>
        </w:tc>
      </w:tr>
      <w:tr w:rsidR="00514631" w:rsidRPr="00A4158F" w14:paraId="2A3774EA" w14:textId="77777777" w:rsidTr="00026E01">
        <w:trPr>
          <w:trHeight w:val="84"/>
          <w:jc w:val="center"/>
        </w:trPr>
        <w:tc>
          <w:tcPr>
            <w:tcW w:w="988" w:type="dxa"/>
          </w:tcPr>
          <w:p w14:paraId="1D274E66"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w:t>
            </w:r>
          </w:p>
        </w:tc>
        <w:tc>
          <w:tcPr>
            <w:tcW w:w="850" w:type="dxa"/>
          </w:tcPr>
          <w:p w14:paraId="07F766EA"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16274</w:t>
            </w:r>
          </w:p>
        </w:tc>
        <w:tc>
          <w:tcPr>
            <w:tcW w:w="1276" w:type="dxa"/>
          </w:tcPr>
          <w:p w14:paraId="3933D9E7"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56°34'59.7"</w:t>
            </w:r>
          </w:p>
        </w:tc>
        <w:tc>
          <w:tcPr>
            <w:tcW w:w="1276" w:type="dxa"/>
          </w:tcPr>
          <w:p w14:paraId="153B43EB"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25°33'02.5"</w:t>
            </w:r>
          </w:p>
        </w:tc>
        <w:tc>
          <w:tcPr>
            <w:tcW w:w="1701" w:type="dxa"/>
          </w:tcPr>
          <w:p w14:paraId="1DA94F69"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Ferma "</w:t>
            </w:r>
            <w:proofErr w:type="spellStart"/>
            <w:r w:rsidRPr="00A4158F">
              <w:rPr>
                <w:rFonts w:ascii="Times New Roman" w:hAnsi="Times New Roman" w:cs="Times New Roman"/>
                <w:sz w:val="22"/>
                <w:szCs w:val="22"/>
                <w:lang w:val="lv-LV"/>
              </w:rPr>
              <w:t>Mežākas</w:t>
            </w:r>
            <w:proofErr w:type="spellEnd"/>
          </w:p>
        </w:tc>
        <w:tc>
          <w:tcPr>
            <w:tcW w:w="850" w:type="dxa"/>
          </w:tcPr>
          <w:p w14:paraId="03583C1A"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1963</w:t>
            </w:r>
          </w:p>
        </w:tc>
        <w:tc>
          <w:tcPr>
            <w:tcW w:w="709" w:type="dxa"/>
          </w:tcPr>
          <w:p w14:paraId="6B065376"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48</w:t>
            </w:r>
          </w:p>
        </w:tc>
        <w:tc>
          <w:tcPr>
            <w:tcW w:w="850" w:type="dxa"/>
          </w:tcPr>
          <w:p w14:paraId="6CBCC189" w14:textId="738008A8" w:rsidR="00514631" w:rsidRPr="00A4158F" w:rsidRDefault="00026E0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D3pl</w:t>
            </w:r>
          </w:p>
        </w:tc>
        <w:tc>
          <w:tcPr>
            <w:tcW w:w="1418" w:type="dxa"/>
          </w:tcPr>
          <w:p w14:paraId="2059A5B9" w14:textId="77777777" w:rsidR="00514631" w:rsidRPr="00A4158F" w:rsidRDefault="00514631" w:rsidP="008B7B8C">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neizmanto</w:t>
            </w:r>
          </w:p>
        </w:tc>
      </w:tr>
      <w:bookmarkEnd w:id="3"/>
    </w:tbl>
    <w:p w14:paraId="4E8ED63E" w14:textId="77777777" w:rsidR="0000049D" w:rsidRPr="00A4158F" w:rsidRDefault="0000049D" w:rsidP="00161BE1">
      <w:pPr>
        <w:spacing w:after="120"/>
        <w:jc w:val="both"/>
        <w:rPr>
          <w:rFonts w:ascii="Times New Roman" w:hAnsi="Times New Roman" w:cs="Times New Roman"/>
          <w:sz w:val="23"/>
          <w:szCs w:val="23"/>
        </w:rPr>
      </w:pPr>
    </w:p>
    <w:p w14:paraId="1F7456E1" w14:textId="51FE5EC2" w:rsidR="0000049D" w:rsidRPr="00A4158F" w:rsidRDefault="00CF0719" w:rsidP="0000049D">
      <w:pPr>
        <w:spacing w:after="120"/>
        <w:jc w:val="center"/>
        <w:rPr>
          <w:rFonts w:ascii="Times New Roman" w:hAnsi="Times New Roman" w:cs="Times New Roman"/>
          <w:sz w:val="24"/>
          <w:szCs w:val="24"/>
        </w:rPr>
      </w:pPr>
      <w:r w:rsidRPr="00A4158F">
        <w:rPr>
          <w:noProof/>
          <w:lang w:eastAsia="lv-LV"/>
        </w:rPr>
        <w:lastRenderedPageBreak/>
        <w:drawing>
          <wp:inline distT="0" distB="0" distL="0" distR="0" wp14:anchorId="6DDD05D4" wp14:editId="70D5B7F0">
            <wp:extent cx="5467350" cy="6724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67350" cy="6724650"/>
                    </a:xfrm>
                    <a:prstGeom prst="rect">
                      <a:avLst/>
                    </a:prstGeom>
                    <a:noFill/>
                    <a:ln>
                      <a:noFill/>
                    </a:ln>
                  </pic:spPr>
                </pic:pic>
              </a:graphicData>
            </a:graphic>
          </wp:inline>
        </w:drawing>
      </w:r>
    </w:p>
    <w:p w14:paraId="383E968D" w14:textId="54228067" w:rsidR="00D82AF8" w:rsidRPr="00A4158F" w:rsidRDefault="0000049D" w:rsidP="00D82AF8">
      <w:pPr>
        <w:spacing w:after="120"/>
        <w:jc w:val="center"/>
        <w:rPr>
          <w:rFonts w:ascii="Times New Roman" w:eastAsia="Calibri" w:hAnsi="Times New Roman" w:cs="Times New Roman"/>
          <w:i/>
          <w:iCs/>
          <w:color w:val="000000"/>
          <w:sz w:val="24"/>
          <w:szCs w:val="24"/>
        </w:rPr>
      </w:pPr>
      <w:r w:rsidRPr="00A4158F">
        <w:rPr>
          <w:rFonts w:ascii="Times New Roman" w:hAnsi="Times New Roman" w:cs="Times New Roman"/>
          <w:b/>
          <w:i/>
          <w:iCs/>
          <w:sz w:val="24"/>
          <w:szCs w:val="24"/>
        </w:rPr>
        <w:t>2.1.attēls</w:t>
      </w:r>
      <w:r w:rsidR="00D82AF8" w:rsidRPr="00A4158F">
        <w:rPr>
          <w:rFonts w:ascii="Times New Roman" w:hAnsi="Times New Roman" w:cs="Times New Roman"/>
          <w:b/>
          <w:i/>
          <w:iCs/>
          <w:sz w:val="24"/>
          <w:szCs w:val="24"/>
        </w:rPr>
        <w:t>.</w:t>
      </w:r>
      <w:r w:rsidRPr="00A4158F">
        <w:rPr>
          <w:rFonts w:ascii="Times New Roman" w:hAnsi="Times New Roman" w:cs="Times New Roman"/>
          <w:bCs/>
          <w:i/>
          <w:iCs/>
          <w:sz w:val="24"/>
          <w:szCs w:val="24"/>
        </w:rPr>
        <w:t xml:space="preserve"> </w:t>
      </w:r>
      <w:r w:rsidR="00D82AF8" w:rsidRPr="00A4158F">
        <w:rPr>
          <w:rFonts w:ascii="Times New Roman" w:hAnsi="Times New Roman" w:cs="Times New Roman"/>
          <w:bCs/>
          <w:i/>
          <w:iCs/>
          <w:sz w:val="24"/>
          <w:szCs w:val="24"/>
        </w:rPr>
        <w:t>Dziļurbumu izvietojuma</w:t>
      </w:r>
      <w:r w:rsidR="00D82AF8" w:rsidRPr="00A4158F">
        <w:rPr>
          <w:rFonts w:ascii="Times New Roman" w:eastAsia="Calibri" w:hAnsi="Times New Roman" w:cs="Times New Roman"/>
          <w:i/>
          <w:iCs/>
          <w:color w:val="000000"/>
          <w:sz w:val="24"/>
          <w:szCs w:val="24"/>
        </w:rPr>
        <w:t xml:space="preserve"> shēma </w:t>
      </w:r>
      <w:r w:rsidR="00D82AF8" w:rsidRPr="00A4158F">
        <w:rPr>
          <w:rFonts w:ascii="Times New Roman" w:hAnsi="Times New Roman" w:cs="Times New Roman"/>
          <w:i/>
          <w:iCs/>
          <w:sz w:val="24"/>
          <w:szCs w:val="24"/>
        </w:rPr>
        <w:t>paredzētās darbības teritorijas apkārtnē</w:t>
      </w:r>
    </w:p>
    <w:p w14:paraId="00B0F359" w14:textId="2D62896B" w:rsidR="0000049D" w:rsidRPr="00A4158F" w:rsidRDefault="0000049D" w:rsidP="00D82AF8">
      <w:pPr>
        <w:spacing w:after="120"/>
        <w:jc w:val="center"/>
        <w:rPr>
          <w:rFonts w:ascii="Times New Roman" w:hAnsi="Times New Roman" w:cs="Times New Roman"/>
          <w:sz w:val="24"/>
          <w:szCs w:val="24"/>
        </w:rPr>
      </w:pPr>
    </w:p>
    <w:p w14:paraId="5B933A79" w14:textId="6C04FC78" w:rsidR="00E9622F" w:rsidRPr="00A4158F" w:rsidRDefault="00E9622F" w:rsidP="00161BE1">
      <w:pPr>
        <w:spacing w:after="120"/>
        <w:jc w:val="both"/>
        <w:rPr>
          <w:rFonts w:ascii="Times New Roman" w:hAnsi="Times New Roman" w:cs="Times New Roman"/>
          <w:sz w:val="24"/>
          <w:szCs w:val="24"/>
        </w:rPr>
        <w:sectPr w:rsidR="00E9622F" w:rsidRPr="00A4158F" w:rsidSect="00015FC0">
          <w:footerReference w:type="default" r:id="rId14"/>
          <w:pgSz w:w="11906" w:h="16838" w:code="9"/>
          <w:pgMar w:top="1134" w:right="850" w:bottom="1134" w:left="1701" w:header="708" w:footer="708" w:gutter="0"/>
          <w:cols w:space="708"/>
          <w:docGrid w:linePitch="360"/>
        </w:sectPr>
      </w:pPr>
    </w:p>
    <w:p w14:paraId="45E5639C" w14:textId="3403F7CF" w:rsidR="00161BE1" w:rsidRPr="00A4158F" w:rsidRDefault="00161BE1" w:rsidP="00FD6808">
      <w:pPr>
        <w:spacing w:after="120"/>
        <w:jc w:val="both"/>
        <w:rPr>
          <w:rFonts w:ascii="Times New Roman" w:hAnsi="Times New Roman" w:cs="Times New Roman"/>
          <w:color w:val="000000"/>
          <w:sz w:val="24"/>
          <w:szCs w:val="24"/>
          <w:u w:val="single"/>
          <w:lang w:eastAsia="ru-RU"/>
        </w:rPr>
      </w:pPr>
      <w:r w:rsidRPr="00A4158F">
        <w:rPr>
          <w:rFonts w:ascii="Times New Roman" w:hAnsi="Times New Roman" w:cs="Times New Roman"/>
          <w:color w:val="000000"/>
          <w:sz w:val="24"/>
          <w:szCs w:val="24"/>
          <w:u w:val="single"/>
          <w:lang w:eastAsia="ru-RU"/>
        </w:rPr>
        <w:lastRenderedPageBreak/>
        <w:t>Tuvākās derīgo izrakteņu ieguves atradnes</w:t>
      </w:r>
    </w:p>
    <w:p w14:paraId="3F230DA4" w14:textId="21A247FF" w:rsidR="00E804AC" w:rsidRPr="00A4158F" w:rsidRDefault="002E7CC9" w:rsidP="00E804AC">
      <w:pPr>
        <w:spacing w:after="120"/>
        <w:jc w:val="both"/>
        <w:rPr>
          <w:rFonts w:ascii="Times New Roman" w:hAnsi="Times New Roman" w:cs="Times New Roman"/>
          <w:sz w:val="24"/>
          <w:szCs w:val="24"/>
        </w:rPr>
      </w:pPr>
      <w:r w:rsidRPr="00A4158F">
        <w:rPr>
          <w:rFonts w:ascii="Times New Roman" w:hAnsi="Times New Roman" w:cs="Times New Roman"/>
          <w:sz w:val="24"/>
          <w:szCs w:val="24"/>
        </w:rPr>
        <w:t>Saskaņā ar p</w:t>
      </w:r>
      <w:r w:rsidR="00E804AC" w:rsidRPr="00A4158F">
        <w:rPr>
          <w:rFonts w:ascii="Times New Roman" w:hAnsi="Times New Roman" w:cs="Times New Roman"/>
          <w:sz w:val="24"/>
          <w:szCs w:val="24"/>
        </w:rPr>
        <w:t>ubliski pieejamo informāciju, paredzēt</w:t>
      </w:r>
      <w:r w:rsidRPr="00A4158F">
        <w:rPr>
          <w:rFonts w:ascii="Times New Roman" w:hAnsi="Times New Roman" w:cs="Times New Roman"/>
          <w:sz w:val="24"/>
          <w:szCs w:val="24"/>
        </w:rPr>
        <w:t>ā</w:t>
      </w:r>
      <w:r w:rsidR="00E804AC" w:rsidRPr="00A4158F">
        <w:rPr>
          <w:rFonts w:ascii="Times New Roman" w:hAnsi="Times New Roman" w:cs="Times New Roman"/>
          <w:sz w:val="24"/>
          <w:szCs w:val="24"/>
        </w:rPr>
        <w:t xml:space="preserve">s darbības teritorijas apkārtnē atrodas vairākas dolomīta, smilts un smilts-grants atradnes. Tuvākā </w:t>
      </w:r>
      <w:r w:rsidR="0047751E" w:rsidRPr="00A4158F">
        <w:rPr>
          <w:rFonts w:ascii="Times New Roman" w:hAnsi="Times New Roman" w:cs="Times New Roman"/>
          <w:sz w:val="24"/>
          <w:szCs w:val="24"/>
        </w:rPr>
        <w:t xml:space="preserve">no dolomīta ieguves vietām </w:t>
      </w:r>
      <w:r w:rsidR="00E804AC" w:rsidRPr="00A4158F">
        <w:rPr>
          <w:rFonts w:ascii="Times New Roman" w:hAnsi="Times New Roman" w:cs="Times New Roman"/>
          <w:sz w:val="24"/>
          <w:szCs w:val="24"/>
        </w:rPr>
        <w:t>ir atradnes „Rīteri” iecirknis „</w:t>
      </w:r>
      <w:proofErr w:type="spellStart"/>
      <w:r w:rsidR="00E804AC" w:rsidRPr="00A4158F">
        <w:rPr>
          <w:rFonts w:ascii="Times New Roman" w:hAnsi="Times New Roman" w:cs="Times New Roman"/>
          <w:sz w:val="24"/>
          <w:szCs w:val="24"/>
        </w:rPr>
        <w:t>Grotāni</w:t>
      </w:r>
      <w:proofErr w:type="spellEnd"/>
      <w:r w:rsidR="00E804AC" w:rsidRPr="00A4158F">
        <w:rPr>
          <w:rFonts w:ascii="Times New Roman" w:hAnsi="Times New Roman" w:cs="Times New Roman"/>
          <w:sz w:val="24"/>
          <w:szCs w:val="24"/>
        </w:rPr>
        <w:t xml:space="preserve">”, kas </w:t>
      </w:r>
      <w:r w:rsidR="001B5DC1" w:rsidRPr="00A4158F">
        <w:rPr>
          <w:rFonts w:ascii="Times New Roman" w:hAnsi="Times New Roman" w:cs="Times New Roman"/>
          <w:sz w:val="24"/>
          <w:szCs w:val="24"/>
        </w:rPr>
        <w:t xml:space="preserve">DA malā </w:t>
      </w:r>
      <w:r w:rsidR="00E804AC" w:rsidRPr="00A4158F">
        <w:rPr>
          <w:rFonts w:ascii="Times New Roman" w:hAnsi="Times New Roman" w:cs="Times New Roman"/>
          <w:sz w:val="24"/>
          <w:szCs w:val="24"/>
        </w:rPr>
        <w:t>robežojas ar iecirkni „Koknese”</w:t>
      </w:r>
      <w:r w:rsidR="001B5DC1" w:rsidRPr="00A4158F">
        <w:rPr>
          <w:rFonts w:ascii="Times New Roman" w:hAnsi="Times New Roman" w:cs="Times New Roman"/>
          <w:sz w:val="24"/>
          <w:szCs w:val="24"/>
        </w:rPr>
        <w:t>.</w:t>
      </w:r>
      <w:r w:rsidR="00E804AC" w:rsidRPr="00A4158F">
        <w:rPr>
          <w:rFonts w:ascii="Times New Roman" w:hAnsi="Times New Roman" w:cs="Times New Roman"/>
          <w:sz w:val="24"/>
          <w:szCs w:val="24"/>
        </w:rPr>
        <w:t xml:space="preserve"> Iecirkņa „</w:t>
      </w:r>
      <w:proofErr w:type="spellStart"/>
      <w:r w:rsidR="00E804AC" w:rsidRPr="00A4158F">
        <w:rPr>
          <w:rFonts w:ascii="Times New Roman" w:hAnsi="Times New Roman" w:cs="Times New Roman"/>
          <w:sz w:val="24"/>
          <w:szCs w:val="24"/>
        </w:rPr>
        <w:t>Grotāni</w:t>
      </w:r>
      <w:proofErr w:type="spellEnd"/>
      <w:r w:rsidR="00E804AC" w:rsidRPr="00A4158F">
        <w:rPr>
          <w:rFonts w:ascii="Times New Roman" w:hAnsi="Times New Roman" w:cs="Times New Roman"/>
          <w:sz w:val="24"/>
          <w:szCs w:val="24"/>
        </w:rPr>
        <w:t>” platība ir 6.6 ha, dolomīta akceptētie krājumi</w:t>
      </w:r>
      <w:r w:rsidR="00393D20" w:rsidRPr="00A4158F">
        <w:rPr>
          <w:rFonts w:ascii="Times New Roman" w:hAnsi="Times New Roman" w:cs="Times New Roman"/>
          <w:sz w:val="24"/>
          <w:szCs w:val="24"/>
        </w:rPr>
        <w:t xml:space="preserve"> </w:t>
      </w:r>
      <w:r w:rsidR="00E804AC" w:rsidRPr="00A4158F">
        <w:rPr>
          <w:rFonts w:ascii="Times New Roman" w:hAnsi="Times New Roman" w:cs="Times New Roman"/>
          <w:sz w:val="24"/>
          <w:szCs w:val="24"/>
        </w:rPr>
        <w:t xml:space="preserve">615,5 </w:t>
      </w:r>
      <w:r w:rsidR="00E804AC" w:rsidRPr="00A4158F">
        <w:rPr>
          <w:rFonts w:ascii="Times New Roman" w:hAnsi="Times New Roman" w:cs="Times New Roman"/>
          <w:sz w:val="24"/>
          <w:szCs w:val="24"/>
          <w:lang w:eastAsia="ru-RU"/>
        </w:rPr>
        <w:t>tūkst.m</w:t>
      </w:r>
      <w:r w:rsidRPr="00A4158F">
        <w:rPr>
          <w:rFonts w:ascii="Times New Roman" w:hAnsi="Times New Roman" w:cs="Times New Roman"/>
          <w:sz w:val="24"/>
          <w:szCs w:val="24"/>
          <w:lang w:eastAsia="ru-RU"/>
        </w:rPr>
        <w:t>³</w:t>
      </w:r>
      <w:r w:rsidR="001B5DC1" w:rsidRPr="00A4158F">
        <w:rPr>
          <w:rFonts w:ascii="Times New Roman" w:hAnsi="Times New Roman" w:cs="Times New Roman"/>
          <w:sz w:val="24"/>
          <w:szCs w:val="24"/>
          <w:lang w:eastAsia="ru-RU"/>
        </w:rPr>
        <w:t xml:space="preserve"> (skatīt </w:t>
      </w:r>
      <w:r w:rsidR="0026053F" w:rsidRPr="00A4158F">
        <w:rPr>
          <w:rFonts w:ascii="Times New Roman" w:hAnsi="Times New Roman" w:cs="Times New Roman"/>
          <w:sz w:val="24"/>
          <w:szCs w:val="24"/>
          <w:lang w:eastAsia="ru-RU"/>
        </w:rPr>
        <w:t>2.2.</w:t>
      </w:r>
      <w:r w:rsidRPr="00A4158F">
        <w:rPr>
          <w:rFonts w:ascii="Times New Roman" w:hAnsi="Times New Roman" w:cs="Times New Roman"/>
          <w:sz w:val="24"/>
          <w:szCs w:val="24"/>
          <w:lang w:eastAsia="ru-RU"/>
        </w:rPr>
        <w:t> </w:t>
      </w:r>
      <w:r w:rsidR="001B5DC1" w:rsidRPr="00A4158F">
        <w:rPr>
          <w:rFonts w:ascii="Times New Roman" w:hAnsi="Times New Roman" w:cs="Times New Roman"/>
          <w:sz w:val="24"/>
          <w:szCs w:val="24"/>
          <w:lang w:eastAsia="ru-RU"/>
        </w:rPr>
        <w:t>tabulu)</w:t>
      </w:r>
      <w:r w:rsidR="00E804AC" w:rsidRPr="00A4158F">
        <w:rPr>
          <w:rFonts w:ascii="Times New Roman" w:hAnsi="Times New Roman" w:cs="Times New Roman"/>
          <w:sz w:val="24"/>
          <w:szCs w:val="24"/>
          <w:lang w:eastAsia="ru-RU"/>
        </w:rPr>
        <w:t>.</w:t>
      </w:r>
    </w:p>
    <w:p w14:paraId="12F6D913" w14:textId="780280B6" w:rsidR="001B5DC1" w:rsidRPr="00A4158F" w:rsidRDefault="001B5DC1" w:rsidP="006947DD">
      <w:pPr>
        <w:spacing w:after="120"/>
        <w:jc w:val="both"/>
        <w:rPr>
          <w:rFonts w:ascii="Times New Roman" w:hAnsi="Times New Roman" w:cs="Times New Roman"/>
          <w:sz w:val="24"/>
          <w:szCs w:val="24"/>
        </w:rPr>
      </w:pPr>
      <w:r w:rsidRPr="00A4158F">
        <w:rPr>
          <w:rFonts w:ascii="Times New Roman" w:hAnsi="Times New Roman" w:cs="Times New Roman"/>
          <w:sz w:val="24"/>
          <w:szCs w:val="24"/>
        </w:rPr>
        <w:t>DA no paredzētās darbības teritorijas izvietot</w:t>
      </w:r>
      <w:r w:rsidR="002248F3" w:rsidRPr="00A4158F">
        <w:rPr>
          <w:rFonts w:ascii="Times New Roman" w:hAnsi="Times New Roman" w:cs="Times New Roman"/>
          <w:sz w:val="24"/>
          <w:szCs w:val="24"/>
        </w:rPr>
        <w:t>as šādas</w:t>
      </w:r>
      <w:r w:rsidR="0047751E" w:rsidRPr="00A4158F">
        <w:rPr>
          <w:rFonts w:ascii="Times New Roman" w:hAnsi="Times New Roman" w:cs="Times New Roman"/>
          <w:sz w:val="24"/>
          <w:szCs w:val="24"/>
        </w:rPr>
        <w:t xml:space="preserve"> darbojošās atradnes </w:t>
      </w:r>
      <w:r w:rsidRPr="00A4158F">
        <w:rPr>
          <w:rFonts w:ascii="Times New Roman" w:hAnsi="Times New Roman" w:cs="Times New Roman"/>
          <w:sz w:val="24"/>
          <w:szCs w:val="24"/>
        </w:rPr>
        <w:t xml:space="preserve">(skatīt </w:t>
      </w:r>
      <w:r w:rsidR="0026053F" w:rsidRPr="00A4158F">
        <w:rPr>
          <w:rFonts w:ascii="Times New Roman" w:hAnsi="Times New Roman" w:cs="Times New Roman"/>
          <w:sz w:val="24"/>
          <w:szCs w:val="24"/>
        </w:rPr>
        <w:t>2.2</w:t>
      </w:r>
      <w:r w:rsidRPr="00A4158F">
        <w:rPr>
          <w:rFonts w:ascii="Times New Roman" w:hAnsi="Times New Roman" w:cs="Times New Roman"/>
          <w:sz w:val="24"/>
          <w:szCs w:val="24"/>
        </w:rPr>
        <w:t xml:space="preserve">.tabulu un </w:t>
      </w:r>
      <w:r w:rsidR="002D0F91" w:rsidRPr="00A4158F">
        <w:rPr>
          <w:rFonts w:ascii="Times New Roman" w:hAnsi="Times New Roman" w:cs="Times New Roman"/>
          <w:sz w:val="24"/>
          <w:szCs w:val="24"/>
        </w:rPr>
        <w:t>2.2</w:t>
      </w:r>
      <w:r w:rsidRPr="00A4158F">
        <w:rPr>
          <w:rFonts w:ascii="Times New Roman" w:hAnsi="Times New Roman" w:cs="Times New Roman"/>
          <w:sz w:val="24"/>
          <w:szCs w:val="24"/>
        </w:rPr>
        <w:t>.attēlu):</w:t>
      </w:r>
    </w:p>
    <w:p w14:paraId="21697C7A" w14:textId="1310C187" w:rsidR="001B5DC1" w:rsidRPr="00A4158F" w:rsidRDefault="001B5DC1" w:rsidP="001B5DC1">
      <w:pPr>
        <w:pStyle w:val="ListParagraph"/>
        <w:numPr>
          <w:ilvl w:val="0"/>
          <w:numId w:val="3"/>
        </w:numPr>
        <w:spacing w:after="120"/>
        <w:jc w:val="both"/>
        <w:rPr>
          <w:rFonts w:ascii="Times New Roman" w:hAnsi="Times New Roman" w:cs="Times New Roman"/>
          <w:sz w:val="24"/>
          <w:szCs w:val="24"/>
        </w:rPr>
      </w:pPr>
      <w:r w:rsidRPr="00A4158F">
        <w:rPr>
          <w:rFonts w:ascii="Times New Roman" w:hAnsi="Times New Roman" w:cs="Times New Roman"/>
          <w:sz w:val="24"/>
          <w:szCs w:val="24"/>
        </w:rPr>
        <w:t>ap 1,3 km attālumā dolomīta</w:t>
      </w:r>
      <w:r w:rsidR="00161BE1" w:rsidRPr="00A4158F">
        <w:rPr>
          <w:rFonts w:ascii="Times New Roman" w:hAnsi="Times New Roman" w:cs="Times New Roman"/>
          <w:sz w:val="24"/>
          <w:szCs w:val="24"/>
        </w:rPr>
        <w:t xml:space="preserve"> atradne “</w:t>
      </w:r>
      <w:proofErr w:type="spellStart"/>
      <w:r w:rsidR="00161BE1" w:rsidRPr="00A4158F">
        <w:rPr>
          <w:rFonts w:ascii="Times New Roman" w:hAnsi="Times New Roman" w:cs="Times New Roman"/>
          <w:sz w:val="24"/>
          <w:szCs w:val="24"/>
        </w:rPr>
        <w:t>Jaunsmilktiņas</w:t>
      </w:r>
      <w:proofErr w:type="spellEnd"/>
      <w:r w:rsidR="00161BE1" w:rsidRPr="00A4158F">
        <w:rPr>
          <w:rFonts w:ascii="Times New Roman" w:hAnsi="Times New Roman" w:cs="Times New Roman"/>
          <w:sz w:val="24"/>
          <w:szCs w:val="24"/>
        </w:rPr>
        <w:t>”</w:t>
      </w:r>
      <w:r w:rsidRPr="00A4158F">
        <w:rPr>
          <w:rFonts w:ascii="Times New Roman" w:hAnsi="Times New Roman" w:cs="Times New Roman"/>
          <w:sz w:val="24"/>
          <w:szCs w:val="24"/>
        </w:rPr>
        <w:t>;</w:t>
      </w:r>
    </w:p>
    <w:p w14:paraId="471AE63E" w14:textId="6C6788F4" w:rsidR="001B5DC1" w:rsidRPr="00A4158F" w:rsidRDefault="001B5DC1" w:rsidP="001B5DC1">
      <w:pPr>
        <w:pStyle w:val="ListParagraph"/>
        <w:numPr>
          <w:ilvl w:val="0"/>
          <w:numId w:val="3"/>
        </w:numPr>
        <w:spacing w:after="120"/>
        <w:jc w:val="both"/>
        <w:rPr>
          <w:rFonts w:ascii="Times New Roman" w:hAnsi="Times New Roman" w:cs="Times New Roman"/>
          <w:sz w:val="24"/>
          <w:szCs w:val="24"/>
        </w:rPr>
      </w:pPr>
      <w:r w:rsidRPr="00A4158F">
        <w:rPr>
          <w:rFonts w:ascii="Times New Roman" w:hAnsi="Times New Roman" w:cs="Times New Roman"/>
          <w:sz w:val="24"/>
          <w:szCs w:val="24"/>
        </w:rPr>
        <w:t xml:space="preserve">ap 1,9 km attālumā </w:t>
      </w:r>
      <w:r w:rsidR="00161BE1" w:rsidRPr="00A4158F">
        <w:rPr>
          <w:rFonts w:ascii="Times New Roman" w:hAnsi="Times New Roman" w:cs="Times New Roman"/>
          <w:sz w:val="24"/>
          <w:szCs w:val="24"/>
        </w:rPr>
        <w:t>smilts, smilts-grants un dolomītu atradne “</w:t>
      </w:r>
      <w:proofErr w:type="spellStart"/>
      <w:r w:rsidR="00161BE1" w:rsidRPr="00A4158F">
        <w:rPr>
          <w:rFonts w:ascii="Times New Roman" w:hAnsi="Times New Roman" w:cs="Times New Roman"/>
          <w:sz w:val="24"/>
          <w:szCs w:val="24"/>
        </w:rPr>
        <w:t>Jaunsmilktiņas</w:t>
      </w:r>
      <w:proofErr w:type="spellEnd"/>
      <w:r w:rsidR="00161BE1" w:rsidRPr="00A4158F">
        <w:rPr>
          <w:rFonts w:ascii="Times New Roman" w:hAnsi="Times New Roman" w:cs="Times New Roman"/>
          <w:sz w:val="24"/>
          <w:szCs w:val="24"/>
        </w:rPr>
        <w:t xml:space="preserve"> 1”</w:t>
      </w:r>
      <w:r w:rsidRPr="00A4158F">
        <w:rPr>
          <w:rFonts w:ascii="Times New Roman" w:hAnsi="Times New Roman" w:cs="Times New Roman"/>
          <w:sz w:val="24"/>
          <w:szCs w:val="24"/>
        </w:rPr>
        <w:t>;</w:t>
      </w:r>
    </w:p>
    <w:p w14:paraId="6DAA5C32" w14:textId="5D157319" w:rsidR="00161BE1" w:rsidRPr="00A4158F" w:rsidRDefault="0047751E" w:rsidP="0047751E">
      <w:pPr>
        <w:spacing w:after="120"/>
        <w:jc w:val="both"/>
        <w:rPr>
          <w:rFonts w:ascii="Times New Roman" w:hAnsi="Times New Roman" w:cs="Times New Roman"/>
          <w:sz w:val="24"/>
          <w:szCs w:val="24"/>
        </w:rPr>
      </w:pPr>
      <w:r w:rsidRPr="00A4158F">
        <w:rPr>
          <w:rFonts w:ascii="Times New Roman" w:hAnsi="Times New Roman" w:cs="Times New Roman"/>
          <w:sz w:val="24"/>
          <w:szCs w:val="24"/>
        </w:rPr>
        <w:t>Dolomīta ieguve šajās atradnēs tiek veikta ar ūdens pazemināšanu</w:t>
      </w:r>
      <w:r w:rsidR="002248F3" w:rsidRPr="00A4158F">
        <w:rPr>
          <w:rFonts w:ascii="Times New Roman" w:hAnsi="Times New Roman" w:cs="Times New Roman"/>
          <w:sz w:val="24"/>
          <w:szCs w:val="24"/>
        </w:rPr>
        <w:t>,</w:t>
      </w:r>
      <w:r w:rsidRPr="00A4158F">
        <w:rPr>
          <w:rFonts w:ascii="Times New Roman" w:hAnsi="Times New Roman" w:cs="Times New Roman"/>
          <w:sz w:val="24"/>
          <w:szCs w:val="24"/>
        </w:rPr>
        <w:t xml:space="preserve"> un</w:t>
      </w:r>
      <w:r w:rsidR="00161BE1" w:rsidRPr="00A4158F">
        <w:rPr>
          <w:rFonts w:ascii="Times New Roman" w:hAnsi="Times New Roman" w:cs="Times New Roman"/>
          <w:sz w:val="24"/>
          <w:szCs w:val="24"/>
        </w:rPr>
        <w:t xml:space="preserve"> visu </w:t>
      </w:r>
      <w:r w:rsidR="002248F3" w:rsidRPr="00A4158F">
        <w:rPr>
          <w:rFonts w:ascii="Times New Roman" w:hAnsi="Times New Roman" w:cs="Times New Roman"/>
          <w:sz w:val="24"/>
          <w:szCs w:val="24"/>
        </w:rPr>
        <w:t xml:space="preserve">šo </w:t>
      </w:r>
      <w:r w:rsidR="00161BE1" w:rsidRPr="00A4158F">
        <w:rPr>
          <w:rFonts w:ascii="Times New Roman" w:hAnsi="Times New Roman" w:cs="Times New Roman"/>
          <w:sz w:val="24"/>
          <w:szCs w:val="24"/>
        </w:rPr>
        <w:t xml:space="preserve">karjeru ietekmes summēsies. </w:t>
      </w:r>
      <w:r w:rsidR="00BC5B9C" w:rsidRPr="00A4158F">
        <w:rPr>
          <w:rFonts w:ascii="Times New Roman" w:hAnsi="Times New Roman" w:cs="Times New Roman"/>
          <w:sz w:val="24"/>
          <w:szCs w:val="24"/>
        </w:rPr>
        <w:t xml:space="preserve">Minēto </w:t>
      </w:r>
      <w:r w:rsidR="00AA7AE5" w:rsidRPr="00A4158F">
        <w:rPr>
          <w:rFonts w:ascii="Times New Roman" w:hAnsi="Times New Roman" w:cs="Times New Roman"/>
          <w:color w:val="000000"/>
          <w:sz w:val="24"/>
          <w:szCs w:val="24"/>
          <w:lang w:eastAsia="ru-RU"/>
        </w:rPr>
        <w:t>dolomīta ieguves</w:t>
      </w:r>
      <w:r w:rsidR="00AA7AE5" w:rsidRPr="00A4158F">
        <w:rPr>
          <w:rFonts w:ascii="Times New Roman" w:hAnsi="Times New Roman" w:cs="Times New Roman"/>
          <w:sz w:val="24"/>
          <w:szCs w:val="24"/>
        </w:rPr>
        <w:t xml:space="preserve"> vietu </w:t>
      </w:r>
      <w:r w:rsidR="00BC5B9C" w:rsidRPr="00A4158F">
        <w:rPr>
          <w:rFonts w:ascii="Times New Roman" w:hAnsi="Times New Roman" w:cs="Times New Roman"/>
          <w:sz w:val="24"/>
          <w:szCs w:val="24"/>
        </w:rPr>
        <w:t>ietekm</w:t>
      </w:r>
      <w:r w:rsidR="002248F3" w:rsidRPr="00A4158F">
        <w:rPr>
          <w:rFonts w:ascii="Times New Roman" w:hAnsi="Times New Roman" w:cs="Times New Roman"/>
          <w:sz w:val="24"/>
          <w:szCs w:val="24"/>
        </w:rPr>
        <w:t>e</w:t>
      </w:r>
      <w:r w:rsidR="00BC5B9C" w:rsidRPr="00A4158F">
        <w:rPr>
          <w:rFonts w:ascii="Times New Roman" w:hAnsi="Times New Roman" w:cs="Times New Roman"/>
          <w:sz w:val="24"/>
          <w:szCs w:val="24"/>
        </w:rPr>
        <w:t xml:space="preserve"> tika ieskaitīta modelēšanā depresijas piltuves aprēķināšanai.</w:t>
      </w:r>
    </w:p>
    <w:p w14:paraId="204617CD" w14:textId="64E5D2AF" w:rsidR="00D9434F" w:rsidRPr="00A4158F" w:rsidRDefault="00D9434F" w:rsidP="00BD7E83">
      <w:pPr>
        <w:spacing w:after="120"/>
        <w:jc w:val="both"/>
        <w:rPr>
          <w:rFonts w:ascii="Times New Roman" w:hAnsi="Times New Roman" w:cs="Times New Roman"/>
          <w:sz w:val="24"/>
          <w:szCs w:val="24"/>
        </w:rPr>
      </w:pPr>
      <w:r w:rsidRPr="00A4158F">
        <w:rPr>
          <w:rFonts w:ascii="Times New Roman" w:hAnsi="Times New Roman" w:cs="Times New Roman"/>
          <w:sz w:val="24"/>
          <w:szCs w:val="24"/>
        </w:rPr>
        <w:t>Parējās trīs atradnes</w:t>
      </w:r>
      <w:r w:rsidR="002248F3" w:rsidRPr="00A4158F">
        <w:rPr>
          <w:rFonts w:ascii="Times New Roman" w:hAnsi="Times New Roman" w:cs="Times New Roman"/>
          <w:sz w:val="24"/>
          <w:szCs w:val="24"/>
        </w:rPr>
        <w:t xml:space="preserve"> –</w:t>
      </w:r>
      <w:r w:rsidRPr="00A4158F">
        <w:rPr>
          <w:rFonts w:ascii="Times New Roman" w:hAnsi="Times New Roman" w:cs="Times New Roman"/>
          <w:sz w:val="24"/>
          <w:szCs w:val="24"/>
        </w:rPr>
        <w:t xml:space="preserve"> </w:t>
      </w:r>
      <w:r w:rsidR="005C36C4" w:rsidRPr="00A4158F">
        <w:rPr>
          <w:rFonts w:ascii="Times New Roman" w:hAnsi="Times New Roman" w:cs="Times New Roman"/>
          <w:sz w:val="24"/>
          <w:szCs w:val="24"/>
        </w:rPr>
        <w:t xml:space="preserve">“Plikais purvs”, </w:t>
      </w:r>
      <w:r w:rsidR="002248F3" w:rsidRPr="00A4158F">
        <w:rPr>
          <w:rFonts w:ascii="Times New Roman" w:hAnsi="Times New Roman" w:cs="Times New Roman"/>
          <w:sz w:val="24"/>
          <w:szCs w:val="24"/>
        </w:rPr>
        <w:t>“</w:t>
      </w:r>
      <w:proofErr w:type="spellStart"/>
      <w:r w:rsidRPr="00A4158F">
        <w:rPr>
          <w:rFonts w:ascii="Times New Roman" w:hAnsi="Times New Roman" w:cs="Times New Roman"/>
          <w:sz w:val="24"/>
          <w:szCs w:val="24"/>
        </w:rPr>
        <w:t>Grantēni</w:t>
      </w:r>
      <w:proofErr w:type="spellEnd"/>
      <w:r w:rsidR="002248F3" w:rsidRPr="00A4158F">
        <w:rPr>
          <w:rFonts w:ascii="Times New Roman" w:hAnsi="Times New Roman" w:cs="Times New Roman"/>
          <w:sz w:val="24"/>
          <w:szCs w:val="24"/>
        </w:rPr>
        <w:t>”</w:t>
      </w:r>
      <w:r w:rsidRPr="00A4158F">
        <w:rPr>
          <w:rFonts w:ascii="Times New Roman" w:hAnsi="Times New Roman" w:cs="Times New Roman"/>
          <w:sz w:val="24"/>
          <w:szCs w:val="24"/>
        </w:rPr>
        <w:t xml:space="preserve">, </w:t>
      </w:r>
      <w:r w:rsidR="002248F3" w:rsidRPr="00A4158F">
        <w:rPr>
          <w:rFonts w:ascii="Times New Roman" w:hAnsi="Times New Roman" w:cs="Times New Roman"/>
          <w:sz w:val="24"/>
          <w:szCs w:val="24"/>
        </w:rPr>
        <w:t>“</w:t>
      </w:r>
      <w:r w:rsidRPr="00A4158F">
        <w:rPr>
          <w:rFonts w:ascii="Times New Roman" w:hAnsi="Times New Roman" w:cs="Times New Roman"/>
          <w:sz w:val="24"/>
          <w:szCs w:val="24"/>
        </w:rPr>
        <w:t>Mūrnieki</w:t>
      </w:r>
      <w:r w:rsidR="002248F3" w:rsidRPr="00A4158F">
        <w:rPr>
          <w:rFonts w:ascii="Times New Roman" w:hAnsi="Times New Roman" w:cs="Times New Roman"/>
          <w:sz w:val="24"/>
          <w:szCs w:val="24"/>
        </w:rPr>
        <w:t>”</w:t>
      </w:r>
      <w:r w:rsidRPr="00A4158F">
        <w:rPr>
          <w:rFonts w:ascii="Times New Roman" w:hAnsi="Times New Roman" w:cs="Times New Roman"/>
          <w:sz w:val="24"/>
          <w:szCs w:val="24"/>
        </w:rPr>
        <w:t xml:space="preserve">, </w:t>
      </w:r>
      <w:r w:rsidR="002248F3" w:rsidRPr="00A4158F">
        <w:rPr>
          <w:rFonts w:ascii="Times New Roman" w:hAnsi="Times New Roman" w:cs="Times New Roman"/>
          <w:sz w:val="24"/>
          <w:szCs w:val="24"/>
        </w:rPr>
        <w:t>“</w:t>
      </w:r>
      <w:proofErr w:type="spellStart"/>
      <w:r w:rsidRPr="00A4158F">
        <w:rPr>
          <w:rFonts w:ascii="Times New Roman" w:hAnsi="Times New Roman" w:cs="Times New Roman"/>
          <w:sz w:val="24"/>
          <w:szCs w:val="24"/>
        </w:rPr>
        <w:t>Strautnieki-Tiltnieki</w:t>
      </w:r>
      <w:r w:rsidR="002248F3" w:rsidRPr="00A4158F">
        <w:rPr>
          <w:rFonts w:ascii="Times New Roman" w:hAnsi="Times New Roman" w:cs="Times New Roman"/>
          <w:sz w:val="24"/>
          <w:szCs w:val="24"/>
        </w:rPr>
        <w:t>”</w:t>
      </w:r>
      <w:proofErr w:type="spellEnd"/>
      <w:r w:rsidRPr="00A4158F">
        <w:rPr>
          <w:rFonts w:ascii="Times New Roman" w:hAnsi="Times New Roman" w:cs="Times New Roman"/>
          <w:sz w:val="24"/>
          <w:szCs w:val="24"/>
        </w:rPr>
        <w:t xml:space="preserve"> un </w:t>
      </w:r>
      <w:r w:rsidR="002248F3" w:rsidRPr="00A4158F">
        <w:rPr>
          <w:rFonts w:ascii="Times New Roman" w:hAnsi="Times New Roman" w:cs="Times New Roman"/>
          <w:sz w:val="24"/>
          <w:szCs w:val="24"/>
        </w:rPr>
        <w:t>“</w:t>
      </w:r>
      <w:r w:rsidRPr="00A4158F">
        <w:rPr>
          <w:rFonts w:ascii="Times New Roman" w:hAnsi="Times New Roman" w:cs="Times New Roman"/>
          <w:sz w:val="24"/>
          <w:szCs w:val="24"/>
        </w:rPr>
        <w:t>Zvirgzdi</w:t>
      </w:r>
      <w:r w:rsidR="002248F3" w:rsidRPr="00A4158F">
        <w:rPr>
          <w:rFonts w:ascii="Times New Roman" w:hAnsi="Times New Roman" w:cs="Times New Roman"/>
          <w:sz w:val="24"/>
          <w:szCs w:val="24"/>
        </w:rPr>
        <w:t xml:space="preserve">” – </w:t>
      </w:r>
      <w:r w:rsidRPr="00A4158F">
        <w:rPr>
          <w:rFonts w:ascii="Times New Roman" w:hAnsi="Times New Roman" w:cs="Times New Roman"/>
          <w:sz w:val="24"/>
          <w:szCs w:val="24"/>
        </w:rPr>
        <w:t>ir paredzēt</w:t>
      </w:r>
      <w:r w:rsidR="002248F3" w:rsidRPr="00A4158F">
        <w:rPr>
          <w:rFonts w:ascii="Times New Roman" w:hAnsi="Times New Roman" w:cs="Times New Roman"/>
          <w:sz w:val="24"/>
          <w:szCs w:val="24"/>
        </w:rPr>
        <w:t>as</w:t>
      </w:r>
      <w:r w:rsidRPr="00A4158F">
        <w:rPr>
          <w:rFonts w:ascii="Times New Roman" w:hAnsi="Times New Roman" w:cs="Times New Roman"/>
          <w:sz w:val="24"/>
          <w:szCs w:val="24"/>
        </w:rPr>
        <w:t xml:space="preserve"> smilts</w:t>
      </w:r>
      <w:r w:rsidR="002248F3" w:rsidRPr="00A4158F">
        <w:rPr>
          <w:rFonts w:ascii="Times New Roman" w:hAnsi="Times New Roman" w:cs="Times New Roman"/>
          <w:sz w:val="24"/>
          <w:szCs w:val="24"/>
        </w:rPr>
        <w:t xml:space="preserve"> un</w:t>
      </w:r>
      <w:r w:rsidRPr="00A4158F">
        <w:rPr>
          <w:rFonts w:ascii="Times New Roman" w:hAnsi="Times New Roman" w:cs="Times New Roman"/>
          <w:sz w:val="24"/>
          <w:szCs w:val="24"/>
        </w:rPr>
        <w:t xml:space="preserve"> smilts-grants ieguvei. </w:t>
      </w:r>
      <w:r w:rsidRPr="00A4158F">
        <w:rPr>
          <w:rFonts w:ascii="Times New Roman" w:hAnsi="Times New Roman" w:cs="Times New Roman"/>
          <w:color w:val="000000"/>
          <w:sz w:val="24"/>
          <w:szCs w:val="24"/>
          <w:lang w:eastAsia="ru-RU"/>
        </w:rPr>
        <w:t>Derīgo izrakteņu</w:t>
      </w:r>
      <w:r w:rsidRPr="00A4158F">
        <w:rPr>
          <w:rFonts w:ascii="Times New Roman" w:hAnsi="Times New Roman" w:cs="Times New Roman"/>
          <w:b/>
          <w:bCs/>
          <w:color w:val="000000"/>
          <w:sz w:val="24"/>
          <w:szCs w:val="24"/>
          <w:lang w:eastAsia="ru-RU"/>
        </w:rPr>
        <w:t xml:space="preserve"> </w:t>
      </w:r>
      <w:r w:rsidRPr="00A4158F">
        <w:rPr>
          <w:rFonts w:ascii="Times New Roman" w:hAnsi="Times New Roman" w:cs="Times New Roman"/>
          <w:sz w:val="24"/>
          <w:szCs w:val="24"/>
        </w:rPr>
        <w:t xml:space="preserve">materiāla ieguve </w:t>
      </w:r>
      <w:r w:rsidR="00B611D1" w:rsidRPr="00A4158F">
        <w:rPr>
          <w:rFonts w:ascii="Times New Roman" w:hAnsi="Times New Roman" w:cs="Times New Roman"/>
          <w:sz w:val="24"/>
          <w:szCs w:val="24"/>
        </w:rPr>
        <w:t>plānota</w:t>
      </w:r>
      <w:r w:rsidRPr="00A4158F">
        <w:rPr>
          <w:rFonts w:ascii="Times New Roman" w:hAnsi="Times New Roman" w:cs="Times New Roman"/>
          <w:sz w:val="24"/>
          <w:szCs w:val="24"/>
        </w:rPr>
        <w:t xml:space="preserve"> bez ūdens līmeņa pazemināšanas</w:t>
      </w:r>
      <w:r w:rsidR="00B611D1" w:rsidRPr="00A4158F">
        <w:rPr>
          <w:rFonts w:ascii="Times New Roman" w:hAnsi="Times New Roman" w:cs="Times New Roman"/>
          <w:sz w:val="24"/>
          <w:szCs w:val="24"/>
        </w:rPr>
        <w:t xml:space="preserve">. </w:t>
      </w:r>
      <w:r w:rsidR="00FA4BE9" w:rsidRPr="00A4158F">
        <w:rPr>
          <w:rFonts w:ascii="Times New Roman" w:hAnsi="Times New Roman" w:cs="Times New Roman"/>
          <w:sz w:val="24"/>
          <w:szCs w:val="24"/>
        </w:rPr>
        <w:t>Tāpēc materiāla ieguve šajās atradnēs nevar ietekmēt hidroģeoloģisko apstākļu izmaiņas.</w:t>
      </w:r>
    </w:p>
    <w:p w14:paraId="7DCF1C12" w14:textId="44E43744" w:rsidR="00BD7E83" w:rsidRPr="00A4158F" w:rsidRDefault="00BD7E83" w:rsidP="005C36C4">
      <w:pPr>
        <w:spacing w:after="120"/>
        <w:jc w:val="both"/>
        <w:rPr>
          <w:rFonts w:ascii="Times New Roman" w:hAnsi="Times New Roman" w:cs="Times New Roman"/>
          <w:sz w:val="24"/>
          <w:szCs w:val="24"/>
        </w:rPr>
      </w:pPr>
      <w:r w:rsidRPr="00A4158F">
        <w:rPr>
          <w:rFonts w:ascii="Times New Roman" w:hAnsi="Times New Roman" w:cs="Times New Roman"/>
          <w:sz w:val="24"/>
          <w:szCs w:val="24"/>
        </w:rPr>
        <w:t>Smilts, smilts-grants</w:t>
      </w:r>
      <w:r w:rsidR="00D9434F" w:rsidRPr="00A4158F">
        <w:rPr>
          <w:rFonts w:ascii="Times New Roman" w:hAnsi="Times New Roman" w:cs="Times New Roman"/>
          <w:sz w:val="24"/>
          <w:szCs w:val="24"/>
        </w:rPr>
        <w:t xml:space="preserve"> un dolomīta</w:t>
      </w:r>
      <w:r w:rsidRPr="00A4158F">
        <w:rPr>
          <w:rFonts w:ascii="Times New Roman" w:hAnsi="Times New Roman" w:cs="Times New Roman"/>
          <w:sz w:val="24"/>
          <w:szCs w:val="24"/>
        </w:rPr>
        <w:t xml:space="preserve"> atradne</w:t>
      </w:r>
      <w:r w:rsidR="00D9434F" w:rsidRPr="00A4158F">
        <w:rPr>
          <w:rFonts w:ascii="Times New Roman" w:hAnsi="Times New Roman" w:cs="Times New Roman"/>
          <w:sz w:val="24"/>
          <w:szCs w:val="24"/>
        </w:rPr>
        <w:t xml:space="preserve"> </w:t>
      </w:r>
      <w:r w:rsidR="00CF5CD7" w:rsidRPr="00A4158F">
        <w:rPr>
          <w:rFonts w:ascii="Times New Roman" w:hAnsi="Times New Roman" w:cs="Times New Roman"/>
          <w:sz w:val="24"/>
          <w:szCs w:val="24"/>
        </w:rPr>
        <w:t>“</w:t>
      </w:r>
      <w:r w:rsidRPr="00A4158F">
        <w:rPr>
          <w:rFonts w:ascii="Times New Roman" w:hAnsi="Times New Roman" w:cs="Times New Roman"/>
          <w:sz w:val="24"/>
          <w:szCs w:val="24"/>
        </w:rPr>
        <w:t>M</w:t>
      </w:r>
      <w:r w:rsidR="00CF5CD7" w:rsidRPr="00A4158F">
        <w:rPr>
          <w:rFonts w:ascii="Times New Roman" w:hAnsi="Times New Roman" w:cs="Times New Roman"/>
          <w:sz w:val="24"/>
          <w:szCs w:val="24"/>
        </w:rPr>
        <w:t>ū</w:t>
      </w:r>
      <w:r w:rsidRPr="00A4158F">
        <w:rPr>
          <w:rFonts w:ascii="Times New Roman" w:hAnsi="Times New Roman" w:cs="Times New Roman"/>
          <w:sz w:val="24"/>
          <w:szCs w:val="24"/>
        </w:rPr>
        <w:t>rnieki 2020</w:t>
      </w:r>
      <w:r w:rsidR="00CF5CD7" w:rsidRPr="00A4158F">
        <w:rPr>
          <w:rFonts w:ascii="Times New Roman" w:hAnsi="Times New Roman" w:cs="Times New Roman"/>
          <w:sz w:val="24"/>
          <w:szCs w:val="24"/>
        </w:rPr>
        <w:t>”</w:t>
      </w:r>
      <w:r w:rsidRPr="00A4158F">
        <w:rPr>
          <w:rFonts w:ascii="Times New Roman" w:hAnsi="Times New Roman" w:cs="Times New Roman"/>
          <w:sz w:val="24"/>
          <w:szCs w:val="24"/>
        </w:rPr>
        <w:t xml:space="preserve"> atrodas tālu no pētāmās teritorijas </w:t>
      </w:r>
      <w:r w:rsidR="00CF5CD7" w:rsidRPr="00A4158F">
        <w:rPr>
          <w:rFonts w:ascii="Times New Roman" w:hAnsi="Times New Roman" w:cs="Times New Roman"/>
          <w:sz w:val="24"/>
          <w:szCs w:val="24"/>
        </w:rPr>
        <w:t xml:space="preserve">– </w:t>
      </w:r>
      <w:r w:rsidRPr="00A4158F">
        <w:rPr>
          <w:rFonts w:ascii="Times New Roman" w:hAnsi="Times New Roman" w:cs="Times New Roman"/>
          <w:sz w:val="24"/>
          <w:szCs w:val="24"/>
        </w:rPr>
        <w:t>3,3 km attālumā</w:t>
      </w:r>
      <w:r w:rsidR="00CF5CD7" w:rsidRPr="00A4158F">
        <w:rPr>
          <w:rFonts w:ascii="Times New Roman" w:hAnsi="Times New Roman" w:cs="Times New Roman"/>
          <w:sz w:val="24"/>
          <w:szCs w:val="24"/>
        </w:rPr>
        <w:t>;</w:t>
      </w:r>
      <w:r w:rsidRPr="00A4158F">
        <w:rPr>
          <w:rFonts w:ascii="Times New Roman" w:hAnsi="Times New Roman" w:cs="Times New Roman"/>
          <w:sz w:val="24"/>
          <w:szCs w:val="24"/>
        </w:rPr>
        <w:t xml:space="preserve"> </w:t>
      </w:r>
      <w:r w:rsidR="00D9434F" w:rsidRPr="00A4158F">
        <w:rPr>
          <w:rFonts w:ascii="Times New Roman" w:hAnsi="Times New Roman" w:cs="Times New Roman"/>
          <w:color w:val="000000"/>
          <w:sz w:val="24"/>
          <w:szCs w:val="24"/>
          <w:lang w:eastAsia="ru-RU"/>
        </w:rPr>
        <w:t>derīgo izrakteņu</w:t>
      </w:r>
      <w:r w:rsidR="00D9434F" w:rsidRPr="00A4158F">
        <w:rPr>
          <w:rFonts w:ascii="Times New Roman" w:hAnsi="Times New Roman" w:cs="Times New Roman"/>
          <w:b/>
          <w:bCs/>
          <w:color w:val="000000"/>
          <w:sz w:val="24"/>
          <w:szCs w:val="24"/>
          <w:lang w:eastAsia="ru-RU"/>
        </w:rPr>
        <w:t xml:space="preserve"> </w:t>
      </w:r>
      <w:r w:rsidRPr="00A4158F">
        <w:rPr>
          <w:rFonts w:ascii="Times New Roman" w:hAnsi="Times New Roman" w:cs="Times New Roman"/>
          <w:sz w:val="24"/>
          <w:szCs w:val="24"/>
        </w:rPr>
        <w:t>materiāla</w:t>
      </w:r>
      <w:r w:rsidR="00D9434F" w:rsidRPr="00A4158F">
        <w:rPr>
          <w:rFonts w:ascii="Times New Roman" w:hAnsi="Times New Roman" w:cs="Times New Roman"/>
          <w:sz w:val="24"/>
          <w:szCs w:val="24"/>
        </w:rPr>
        <w:t xml:space="preserve">, </w:t>
      </w:r>
      <w:proofErr w:type="spellStart"/>
      <w:r w:rsidR="00D9434F" w:rsidRPr="00A4158F">
        <w:rPr>
          <w:rFonts w:ascii="Times New Roman" w:hAnsi="Times New Roman" w:cs="Times New Roman"/>
          <w:sz w:val="24"/>
          <w:szCs w:val="24"/>
        </w:rPr>
        <w:t>t.sk</w:t>
      </w:r>
      <w:proofErr w:type="spellEnd"/>
      <w:r w:rsidR="00D9434F" w:rsidRPr="00A4158F">
        <w:rPr>
          <w:rFonts w:ascii="Times New Roman" w:hAnsi="Times New Roman" w:cs="Times New Roman"/>
          <w:sz w:val="24"/>
          <w:szCs w:val="24"/>
        </w:rPr>
        <w:t xml:space="preserve"> dolomīta</w:t>
      </w:r>
      <w:r w:rsidR="00CF5CD7" w:rsidRPr="00A4158F">
        <w:rPr>
          <w:rFonts w:ascii="Times New Roman" w:hAnsi="Times New Roman" w:cs="Times New Roman"/>
          <w:sz w:val="24"/>
          <w:szCs w:val="24"/>
        </w:rPr>
        <w:t xml:space="preserve"> ieguve</w:t>
      </w:r>
      <w:r w:rsidR="00D9434F" w:rsidRPr="00A4158F">
        <w:rPr>
          <w:rFonts w:ascii="Times New Roman" w:hAnsi="Times New Roman" w:cs="Times New Roman"/>
          <w:sz w:val="24"/>
          <w:szCs w:val="24"/>
        </w:rPr>
        <w:t>,</w:t>
      </w:r>
      <w:r w:rsidRPr="00A4158F">
        <w:rPr>
          <w:rFonts w:ascii="Times New Roman" w:hAnsi="Times New Roman" w:cs="Times New Roman"/>
          <w:sz w:val="24"/>
          <w:szCs w:val="24"/>
        </w:rPr>
        <w:t xml:space="preserve"> ir paredzēta bez ūdens līmeņa pazemināšanas, tāpēc </w:t>
      </w:r>
      <w:r w:rsidR="00CF5CD7" w:rsidRPr="00A4158F">
        <w:rPr>
          <w:rFonts w:ascii="Times New Roman" w:hAnsi="Times New Roman" w:cs="Times New Roman"/>
          <w:sz w:val="24"/>
          <w:szCs w:val="24"/>
        </w:rPr>
        <w:t xml:space="preserve">šo </w:t>
      </w:r>
      <w:r w:rsidRPr="00A4158F">
        <w:rPr>
          <w:rFonts w:ascii="Times New Roman" w:hAnsi="Times New Roman" w:cs="Times New Roman"/>
          <w:sz w:val="24"/>
          <w:szCs w:val="24"/>
        </w:rPr>
        <w:t xml:space="preserve">karjeru ietekmes nesummēsies ar Atradnes karjera ietekmi. </w:t>
      </w:r>
    </w:p>
    <w:p w14:paraId="5E6093AB" w14:textId="77E3B867" w:rsidR="009B5C5B" w:rsidRPr="00A4158F" w:rsidRDefault="005C36C4" w:rsidP="005C36C4">
      <w:pPr>
        <w:spacing w:after="120"/>
        <w:jc w:val="both"/>
        <w:rPr>
          <w:rFonts w:ascii="Times New Roman" w:hAnsi="Times New Roman" w:cs="Times New Roman"/>
          <w:sz w:val="24"/>
          <w:szCs w:val="24"/>
        </w:rPr>
      </w:pPr>
      <w:r w:rsidRPr="00A4158F">
        <w:rPr>
          <w:rFonts w:ascii="Times New Roman" w:hAnsi="Times New Roman" w:cs="Times New Roman"/>
          <w:sz w:val="24"/>
          <w:szCs w:val="24"/>
        </w:rPr>
        <w:t>Dolomīta atradne “Plikais purvs”, d</w:t>
      </w:r>
      <w:r w:rsidR="00BE36E7" w:rsidRPr="00A4158F">
        <w:rPr>
          <w:rFonts w:ascii="Times New Roman" w:hAnsi="Times New Roman" w:cs="Times New Roman"/>
          <w:sz w:val="24"/>
          <w:szCs w:val="24"/>
        </w:rPr>
        <w:t xml:space="preserve">olomīta </w:t>
      </w:r>
      <w:r w:rsidR="009B5C5B" w:rsidRPr="00A4158F">
        <w:rPr>
          <w:rFonts w:ascii="Times New Roman" w:hAnsi="Times New Roman" w:cs="Times New Roman"/>
          <w:sz w:val="24"/>
          <w:szCs w:val="24"/>
        </w:rPr>
        <w:t xml:space="preserve">laukums </w:t>
      </w:r>
      <w:r w:rsidR="00BE36E7" w:rsidRPr="00A4158F">
        <w:rPr>
          <w:rFonts w:ascii="Times New Roman" w:hAnsi="Times New Roman" w:cs="Times New Roman"/>
          <w:sz w:val="24"/>
          <w:szCs w:val="24"/>
        </w:rPr>
        <w:t xml:space="preserve">Rīteri II un </w:t>
      </w:r>
      <w:r w:rsidR="009B5C5B" w:rsidRPr="00A4158F">
        <w:rPr>
          <w:rFonts w:ascii="Times New Roman" w:hAnsi="Times New Roman" w:cs="Times New Roman"/>
          <w:sz w:val="24"/>
          <w:szCs w:val="24"/>
        </w:rPr>
        <w:t xml:space="preserve">smilts, smilts-grants laukums </w:t>
      </w:r>
      <w:r w:rsidR="00BE36E7" w:rsidRPr="00A4158F">
        <w:rPr>
          <w:rFonts w:ascii="Times New Roman" w:hAnsi="Times New Roman" w:cs="Times New Roman"/>
          <w:sz w:val="24"/>
          <w:szCs w:val="24"/>
        </w:rPr>
        <w:t>Rīteri LVM</w:t>
      </w:r>
      <w:r w:rsidR="00342F1B" w:rsidRPr="00A4158F">
        <w:rPr>
          <w:rFonts w:ascii="Times New Roman" w:hAnsi="Times New Roman" w:cs="Times New Roman"/>
          <w:sz w:val="24"/>
          <w:szCs w:val="24"/>
        </w:rPr>
        <w:t xml:space="preserve"> (attēls </w:t>
      </w:r>
      <w:r w:rsidR="002D0F91" w:rsidRPr="00A4158F">
        <w:rPr>
          <w:rFonts w:ascii="Times New Roman" w:hAnsi="Times New Roman" w:cs="Times New Roman"/>
          <w:sz w:val="24"/>
          <w:szCs w:val="24"/>
        </w:rPr>
        <w:t>2.2.</w:t>
      </w:r>
      <w:r w:rsidR="00342F1B" w:rsidRPr="00A4158F">
        <w:rPr>
          <w:rFonts w:ascii="Times New Roman" w:hAnsi="Times New Roman" w:cs="Times New Roman"/>
          <w:sz w:val="24"/>
          <w:szCs w:val="24"/>
        </w:rPr>
        <w:t>)</w:t>
      </w:r>
      <w:r w:rsidR="009B5C5B" w:rsidRPr="00A4158F">
        <w:rPr>
          <w:rFonts w:ascii="Times New Roman" w:hAnsi="Times New Roman" w:cs="Times New Roman"/>
          <w:sz w:val="24"/>
          <w:szCs w:val="24"/>
        </w:rPr>
        <w:t xml:space="preserve"> ir prognozēto resursu laukumi, kuriem krājumi </w:t>
      </w:r>
      <w:r w:rsidR="00CF5CD7" w:rsidRPr="00A4158F">
        <w:rPr>
          <w:rFonts w:ascii="Times New Roman" w:hAnsi="Times New Roman" w:cs="Times New Roman"/>
          <w:sz w:val="24"/>
          <w:szCs w:val="24"/>
        </w:rPr>
        <w:t xml:space="preserve">nav </w:t>
      </w:r>
      <w:r w:rsidR="009B5C5B" w:rsidRPr="00A4158F">
        <w:rPr>
          <w:rFonts w:ascii="Times New Roman" w:hAnsi="Times New Roman" w:cs="Times New Roman"/>
          <w:sz w:val="24"/>
          <w:szCs w:val="24"/>
        </w:rPr>
        <w:t xml:space="preserve">pieņemti un </w:t>
      </w:r>
      <w:r w:rsidR="00342F1B" w:rsidRPr="00A4158F">
        <w:rPr>
          <w:rFonts w:ascii="Times New Roman" w:hAnsi="Times New Roman" w:cs="Times New Roman"/>
          <w:sz w:val="24"/>
          <w:szCs w:val="24"/>
        </w:rPr>
        <w:t>derīgo izrakteņu materiāla ieguves nav plānota.</w:t>
      </w:r>
    </w:p>
    <w:p w14:paraId="67C1D20C" w14:textId="64510038" w:rsidR="00776B3B" w:rsidRPr="00A4158F" w:rsidRDefault="0026053F" w:rsidP="00776B3B">
      <w:pPr>
        <w:pStyle w:val="Default"/>
        <w:jc w:val="center"/>
        <w:rPr>
          <w:rFonts w:ascii="Times New Roman" w:hAnsi="Times New Roman" w:cs="Times New Roman"/>
          <w:b/>
          <w:bCs/>
          <w:lang w:val="lv-LV"/>
        </w:rPr>
      </w:pPr>
      <w:r w:rsidRPr="00A4158F">
        <w:rPr>
          <w:rFonts w:ascii="Times New Roman" w:hAnsi="Times New Roman" w:cs="Times New Roman"/>
          <w:b/>
          <w:bCs/>
          <w:lang w:val="lv-LV"/>
        </w:rPr>
        <w:t>2.2</w:t>
      </w:r>
      <w:r w:rsidR="00776B3B" w:rsidRPr="00A4158F">
        <w:rPr>
          <w:rFonts w:ascii="Times New Roman" w:hAnsi="Times New Roman" w:cs="Times New Roman"/>
          <w:b/>
          <w:bCs/>
          <w:lang w:val="lv-LV"/>
        </w:rPr>
        <w:t xml:space="preserve">.tabula </w:t>
      </w:r>
      <w:r w:rsidR="00BE36E7" w:rsidRPr="00A4158F">
        <w:rPr>
          <w:rFonts w:ascii="Times New Roman" w:hAnsi="Times New Roman" w:cs="Times New Roman"/>
          <w:b/>
          <w:bCs/>
          <w:lang w:val="lv-LV"/>
        </w:rPr>
        <w:t>Esošās derīgo izrakteņu atradnes, kas atrodas tiešā tuvumā plānotajai darbības teritorijai</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993"/>
        <w:gridCol w:w="2273"/>
        <w:gridCol w:w="1275"/>
        <w:gridCol w:w="1276"/>
        <w:gridCol w:w="1276"/>
        <w:gridCol w:w="1843"/>
      </w:tblGrid>
      <w:tr w:rsidR="000901C3" w:rsidRPr="00A4158F" w14:paraId="702BA377" w14:textId="77777777" w:rsidTr="0026053F">
        <w:trPr>
          <w:trHeight w:val="300"/>
          <w:tblHeader/>
          <w:jc w:val="center"/>
        </w:trPr>
        <w:tc>
          <w:tcPr>
            <w:tcW w:w="562" w:type="dxa"/>
            <w:vAlign w:val="center"/>
          </w:tcPr>
          <w:p w14:paraId="290B6192" w14:textId="484AEB57" w:rsidR="000901C3" w:rsidRPr="00A4158F" w:rsidRDefault="000901C3" w:rsidP="00BE36E7">
            <w:pPr>
              <w:spacing w:after="0" w:line="240" w:lineRule="auto"/>
              <w:jc w:val="center"/>
              <w:rPr>
                <w:rFonts w:ascii="Times New Roman" w:hAnsi="Times New Roman" w:cs="Times New Roman"/>
                <w:b/>
                <w:bCs/>
                <w:lang w:eastAsia="ru-RU"/>
              </w:rPr>
            </w:pPr>
            <w:proofErr w:type="spellStart"/>
            <w:r w:rsidRPr="00A4158F">
              <w:rPr>
                <w:rFonts w:ascii="Times New Roman" w:hAnsi="Times New Roman" w:cs="Times New Roman"/>
                <w:b/>
                <w:bCs/>
                <w:lang w:eastAsia="ru-RU"/>
              </w:rPr>
              <w:t>Nr.p.k</w:t>
            </w:r>
            <w:proofErr w:type="spellEnd"/>
            <w:r w:rsidRPr="00A4158F">
              <w:rPr>
                <w:rFonts w:ascii="Times New Roman" w:hAnsi="Times New Roman" w:cs="Times New Roman"/>
                <w:b/>
                <w:bCs/>
                <w:lang w:eastAsia="ru-RU"/>
              </w:rPr>
              <w:t>.</w:t>
            </w:r>
          </w:p>
        </w:tc>
        <w:tc>
          <w:tcPr>
            <w:tcW w:w="993" w:type="dxa"/>
            <w:shd w:val="clear" w:color="auto" w:fill="auto"/>
            <w:noWrap/>
            <w:vAlign w:val="center"/>
          </w:tcPr>
          <w:p w14:paraId="74A97947" w14:textId="77777777" w:rsidR="000901C3" w:rsidRPr="00A4158F" w:rsidRDefault="000901C3" w:rsidP="00BE36E7">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Atradnes Nr.</w:t>
            </w:r>
          </w:p>
        </w:tc>
        <w:tc>
          <w:tcPr>
            <w:tcW w:w="2273" w:type="dxa"/>
            <w:shd w:val="clear" w:color="auto" w:fill="auto"/>
            <w:noWrap/>
            <w:vAlign w:val="center"/>
          </w:tcPr>
          <w:p w14:paraId="249E849E" w14:textId="77777777" w:rsidR="000901C3" w:rsidRPr="00A4158F" w:rsidRDefault="000901C3" w:rsidP="00BE36E7">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Nosaukums</w:t>
            </w:r>
          </w:p>
        </w:tc>
        <w:tc>
          <w:tcPr>
            <w:tcW w:w="1275" w:type="dxa"/>
            <w:shd w:val="clear" w:color="auto" w:fill="auto"/>
            <w:noWrap/>
            <w:vAlign w:val="center"/>
          </w:tcPr>
          <w:p w14:paraId="7052638F" w14:textId="77777777" w:rsidR="000901C3" w:rsidRPr="00A4158F" w:rsidRDefault="000901C3" w:rsidP="00BE36E7">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Krājumu kategorija*</w:t>
            </w:r>
          </w:p>
        </w:tc>
        <w:tc>
          <w:tcPr>
            <w:tcW w:w="1276" w:type="dxa"/>
            <w:vAlign w:val="center"/>
          </w:tcPr>
          <w:p w14:paraId="1F532459" w14:textId="39770CB1" w:rsidR="000901C3" w:rsidRPr="00A4158F" w:rsidRDefault="000901C3" w:rsidP="00BE36E7">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Platība,</w:t>
            </w:r>
            <w:r w:rsidR="00BE36E7" w:rsidRPr="00A4158F">
              <w:rPr>
                <w:rFonts w:ascii="Times New Roman" w:hAnsi="Times New Roman" w:cs="Times New Roman"/>
                <w:b/>
                <w:bCs/>
                <w:lang w:eastAsia="ru-RU"/>
              </w:rPr>
              <w:t xml:space="preserve"> </w:t>
            </w:r>
            <w:r w:rsidRPr="00A4158F">
              <w:rPr>
                <w:rFonts w:ascii="Times New Roman" w:hAnsi="Times New Roman" w:cs="Times New Roman"/>
                <w:b/>
                <w:bCs/>
                <w:lang w:eastAsia="ru-RU"/>
              </w:rPr>
              <w:t>tūkst. m2</w:t>
            </w:r>
          </w:p>
        </w:tc>
        <w:tc>
          <w:tcPr>
            <w:tcW w:w="1276" w:type="dxa"/>
            <w:vAlign w:val="center"/>
          </w:tcPr>
          <w:p w14:paraId="1300E888" w14:textId="4498DDE9" w:rsidR="000901C3" w:rsidRPr="00A4158F" w:rsidRDefault="00BE36E7" w:rsidP="00BE36E7">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Krājumi</w:t>
            </w:r>
            <w:r w:rsidR="000901C3" w:rsidRPr="00A4158F">
              <w:rPr>
                <w:rFonts w:ascii="Times New Roman" w:hAnsi="Times New Roman" w:cs="Times New Roman"/>
                <w:b/>
                <w:bCs/>
                <w:lang w:eastAsia="ru-RU"/>
              </w:rPr>
              <w:t>, tūkst.m3</w:t>
            </w:r>
          </w:p>
        </w:tc>
        <w:tc>
          <w:tcPr>
            <w:tcW w:w="1843" w:type="dxa"/>
            <w:shd w:val="clear" w:color="auto" w:fill="auto"/>
            <w:noWrap/>
            <w:vAlign w:val="center"/>
          </w:tcPr>
          <w:p w14:paraId="23C24DB3" w14:textId="5268A14D" w:rsidR="000901C3" w:rsidRPr="00A4158F" w:rsidRDefault="000901C3" w:rsidP="00BE36E7">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Izrakteņu veids</w:t>
            </w:r>
          </w:p>
        </w:tc>
      </w:tr>
      <w:tr w:rsidR="000901C3" w:rsidRPr="00A4158F" w14:paraId="715B830A" w14:textId="77777777" w:rsidTr="0026053F">
        <w:trPr>
          <w:trHeight w:val="300"/>
          <w:jc w:val="center"/>
        </w:trPr>
        <w:tc>
          <w:tcPr>
            <w:tcW w:w="562" w:type="dxa"/>
            <w:vMerge w:val="restart"/>
          </w:tcPr>
          <w:p w14:paraId="2605FC12" w14:textId="474CADE8"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1.</w:t>
            </w:r>
          </w:p>
        </w:tc>
        <w:tc>
          <w:tcPr>
            <w:tcW w:w="993" w:type="dxa"/>
            <w:vMerge w:val="restart"/>
            <w:shd w:val="clear" w:color="auto" w:fill="auto"/>
            <w:noWrap/>
          </w:tcPr>
          <w:p w14:paraId="044E80B2" w14:textId="6598ACCA"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B178</w:t>
            </w:r>
          </w:p>
        </w:tc>
        <w:tc>
          <w:tcPr>
            <w:tcW w:w="2273" w:type="dxa"/>
            <w:vMerge w:val="restart"/>
            <w:shd w:val="clear" w:color="auto" w:fill="auto"/>
            <w:noWrap/>
          </w:tcPr>
          <w:p w14:paraId="52ABE0BD" w14:textId="7F232A76"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rPr>
              <w:t>Atradnes „Rīteri” iecirknis „</w:t>
            </w:r>
            <w:proofErr w:type="spellStart"/>
            <w:r w:rsidRPr="00A4158F">
              <w:rPr>
                <w:rFonts w:ascii="Times New Roman" w:hAnsi="Times New Roman" w:cs="Times New Roman"/>
              </w:rPr>
              <w:t>Grotāni</w:t>
            </w:r>
            <w:proofErr w:type="spellEnd"/>
            <w:r w:rsidRPr="00A4158F">
              <w:rPr>
                <w:rFonts w:ascii="Times New Roman" w:hAnsi="Times New Roman" w:cs="Times New Roman"/>
              </w:rPr>
              <w:t>”</w:t>
            </w:r>
          </w:p>
        </w:tc>
        <w:tc>
          <w:tcPr>
            <w:tcW w:w="1275" w:type="dxa"/>
            <w:shd w:val="clear" w:color="auto" w:fill="auto"/>
            <w:noWrap/>
          </w:tcPr>
          <w:p w14:paraId="26D995B8" w14:textId="07F5B9BF"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val="restart"/>
          </w:tcPr>
          <w:p w14:paraId="2A3398F2" w14:textId="444F4A5A"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color w:val="23282C"/>
                <w:shd w:val="clear" w:color="auto" w:fill="FFFFFF"/>
              </w:rPr>
              <w:t>65</w:t>
            </w:r>
            <w:r w:rsidR="009B5C5B" w:rsidRPr="00A4158F">
              <w:rPr>
                <w:rFonts w:ascii="Times New Roman" w:hAnsi="Times New Roman" w:cs="Times New Roman"/>
                <w:color w:val="23282C"/>
                <w:shd w:val="clear" w:color="auto" w:fill="FFFFFF"/>
              </w:rPr>
              <w:t>,</w:t>
            </w:r>
            <w:r w:rsidRPr="00A4158F">
              <w:rPr>
                <w:rFonts w:ascii="Times New Roman" w:hAnsi="Times New Roman" w:cs="Times New Roman"/>
                <w:color w:val="23282C"/>
                <w:shd w:val="clear" w:color="auto" w:fill="FFFFFF"/>
              </w:rPr>
              <w:t>6822</w:t>
            </w:r>
          </w:p>
        </w:tc>
        <w:tc>
          <w:tcPr>
            <w:tcW w:w="1276" w:type="dxa"/>
          </w:tcPr>
          <w:p w14:paraId="04516C45" w14:textId="53A6345C"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615,50</w:t>
            </w:r>
          </w:p>
        </w:tc>
        <w:tc>
          <w:tcPr>
            <w:tcW w:w="1843" w:type="dxa"/>
            <w:shd w:val="clear" w:color="auto" w:fill="auto"/>
            <w:noWrap/>
          </w:tcPr>
          <w:p w14:paraId="42B33DED" w14:textId="2B94B3F1" w:rsidR="000901C3" w:rsidRPr="00A4158F" w:rsidRDefault="000901C3" w:rsidP="000901C3">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Dolomīts</w:t>
            </w:r>
          </w:p>
        </w:tc>
      </w:tr>
      <w:tr w:rsidR="000901C3" w:rsidRPr="00A4158F" w14:paraId="76E9E8BF" w14:textId="77777777" w:rsidTr="0026053F">
        <w:trPr>
          <w:trHeight w:val="300"/>
          <w:jc w:val="center"/>
        </w:trPr>
        <w:tc>
          <w:tcPr>
            <w:tcW w:w="562" w:type="dxa"/>
            <w:vMerge/>
          </w:tcPr>
          <w:p w14:paraId="7E8F16E6" w14:textId="013F9FA1" w:rsidR="000901C3" w:rsidRPr="00A4158F" w:rsidRDefault="000901C3" w:rsidP="000901C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516DDA8F" w14:textId="77777777" w:rsidR="000901C3" w:rsidRPr="00A4158F" w:rsidRDefault="000901C3" w:rsidP="000901C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7E667284"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5" w:type="dxa"/>
            <w:shd w:val="clear" w:color="auto" w:fill="auto"/>
            <w:noWrap/>
            <w:hideMark/>
          </w:tcPr>
          <w:p w14:paraId="3B44389A"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P</w:t>
            </w:r>
          </w:p>
        </w:tc>
        <w:tc>
          <w:tcPr>
            <w:tcW w:w="1276" w:type="dxa"/>
            <w:vMerge/>
          </w:tcPr>
          <w:p w14:paraId="3DF83C7B"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6" w:type="dxa"/>
          </w:tcPr>
          <w:p w14:paraId="2B362F85" w14:textId="156E27C4" w:rsidR="000901C3" w:rsidRPr="00A4158F" w:rsidRDefault="000901C3" w:rsidP="000901C3">
            <w:pPr>
              <w:spacing w:after="0" w:line="240" w:lineRule="auto"/>
              <w:jc w:val="center"/>
              <w:rPr>
                <w:rFonts w:ascii="Times New Roman" w:hAnsi="Times New Roman" w:cs="Times New Roman"/>
                <w:lang w:eastAsia="ru-RU"/>
              </w:rPr>
            </w:pPr>
          </w:p>
        </w:tc>
        <w:tc>
          <w:tcPr>
            <w:tcW w:w="1843" w:type="dxa"/>
            <w:shd w:val="clear" w:color="auto" w:fill="auto"/>
            <w:noWrap/>
            <w:hideMark/>
          </w:tcPr>
          <w:p w14:paraId="433C2F28" w14:textId="1B2D7E3F"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Smilts-grants</w:t>
            </w:r>
          </w:p>
        </w:tc>
      </w:tr>
      <w:tr w:rsidR="000901C3" w:rsidRPr="00A4158F" w14:paraId="070DC67D" w14:textId="77777777" w:rsidTr="0026053F">
        <w:trPr>
          <w:trHeight w:val="315"/>
          <w:jc w:val="center"/>
        </w:trPr>
        <w:tc>
          <w:tcPr>
            <w:tcW w:w="562" w:type="dxa"/>
          </w:tcPr>
          <w:p w14:paraId="72802708" w14:textId="3B71C478"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2.</w:t>
            </w:r>
          </w:p>
        </w:tc>
        <w:tc>
          <w:tcPr>
            <w:tcW w:w="993" w:type="dxa"/>
            <w:shd w:val="clear" w:color="auto" w:fill="auto"/>
            <w:noWrap/>
            <w:hideMark/>
          </w:tcPr>
          <w:p w14:paraId="4984035D"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B2711</w:t>
            </w:r>
          </w:p>
        </w:tc>
        <w:tc>
          <w:tcPr>
            <w:tcW w:w="2273" w:type="dxa"/>
            <w:shd w:val="clear" w:color="auto" w:fill="auto"/>
            <w:noWrap/>
            <w:hideMark/>
          </w:tcPr>
          <w:p w14:paraId="6881F53A" w14:textId="4D5EBDD8" w:rsidR="000901C3" w:rsidRPr="00A4158F" w:rsidRDefault="00CF5CD7"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w:t>
            </w:r>
            <w:proofErr w:type="spellStart"/>
            <w:r w:rsidR="000901C3" w:rsidRPr="00A4158F">
              <w:rPr>
                <w:rFonts w:ascii="Times New Roman" w:hAnsi="Times New Roman" w:cs="Times New Roman"/>
                <w:lang w:eastAsia="ru-RU"/>
              </w:rPr>
              <w:t>Jaunsmilktiņas</w:t>
            </w:r>
            <w:proofErr w:type="spellEnd"/>
            <w:r w:rsidRPr="00A4158F">
              <w:rPr>
                <w:rFonts w:ascii="Times New Roman" w:hAnsi="Times New Roman" w:cs="Times New Roman"/>
                <w:lang w:eastAsia="ru-RU"/>
              </w:rPr>
              <w:t>”</w:t>
            </w:r>
          </w:p>
        </w:tc>
        <w:tc>
          <w:tcPr>
            <w:tcW w:w="1275" w:type="dxa"/>
            <w:shd w:val="clear" w:color="auto" w:fill="auto"/>
            <w:noWrap/>
            <w:hideMark/>
          </w:tcPr>
          <w:p w14:paraId="5CA9A83B"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tcPr>
          <w:p w14:paraId="49B1D23D" w14:textId="3C1DAB2E" w:rsidR="000901C3" w:rsidRPr="00A4158F" w:rsidRDefault="000901C3" w:rsidP="000901C3">
            <w:pPr>
              <w:spacing w:after="75"/>
              <w:jc w:val="center"/>
              <w:rPr>
                <w:rFonts w:ascii="Times New Roman" w:hAnsi="Times New Roman" w:cs="Times New Roman"/>
                <w:lang w:eastAsia="ru-RU"/>
              </w:rPr>
            </w:pPr>
            <w:r w:rsidRPr="00A4158F">
              <w:rPr>
                <w:rFonts w:ascii="Times New Roman" w:hAnsi="Times New Roman" w:cs="Times New Roman"/>
                <w:color w:val="23282C"/>
                <w:shd w:val="clear" w:color="auto" w:fill="FFFFFF"/>
              </w:rPr>
              <w:t>76</w:t>
            </w:r>
            <w:r w:rsidR="009B5C5B" w:rsidRPr="00A4158F">
              <w:rPr>
                <w:rFonts w:ascii="Times New Roman" w:hAnsi="Times New Roman" w:cs="Times New Roman"/>
                <w:color w:val="23282C"/>
                <w:shd w:val="clear" w:color="auto" w:fill="FFFFFF"/>
              </w:rPr>
              <w:t>,</w:t>
            </w:r>
            <w:r w:rsidRPr="00A4158F">
              <w:rPr>
                <w:rFonts w:ascii="Times New Roman" w:hAnsi="Times New Roman" w:cs="Times New Roman"/>
                <w:color w:val="23282C"/>
                <w:shd w:val="clear" w:color="auto" w:fill="FFFFFF"/>
              </w:rPr>
              <w:t>5026</w:t>
            </w:r>
          </w:p>
        </w:tc>
        <w:tc>
          <w:tcPr>
            <w:tcW w:w="1276" w:type="dxa"/>
          </w:tcPr>
          <w:p w14:paraId="4EFB4C77" w14:textId="77350FF3"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108,15</w:t>
            </w:r>
          </w:p>
        </w:tc>
        <w:tc>
          <w:tcPr>
            <w:tcW w:w="1843" w:type="dxa"/>
            <w:shd w:val="clear" w:color="auto" w:fill="auto"/>
            <w:noWrap/>
            <w:hideMark/>
          </w:tcPr>
          <w:p w14:paraId="73A7CA6E" w14:textId="58C9C0EE" w:rsidR="000901C3" w:rsidRPr="00A4158F" w:rsidRDefault="000901C3" w:rsidP="000901C3">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Dolomīts</w:t>
            </w:r>
          </w:p>
        </w:tc>
      </w:tr>
      <w:tr w:rsidR="000901C3" w:rsidRPr="00A4158F" w14:paraId="5F4AEC72" w14:textId="77777777" w:rsidTr="0026053F">
        <w:trPr>
          <w:trHeight w:val="315"/>
          <w:jc w:val="center"/>
        </w:trPr>
        <w:tc>
          <w:tcPr>
            <w:tcW w:w="562" w:type="dxa"/>
            <w:vMerge w:val="restart"/>
          </w:tcPr>
          <w:p w14:paraId="25551F71" w14:textId="6CAB5360"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3.</w:t>
            </w:r>
          </w:p>
        </w:tc>
        <w:tc>
          <w:tcPr>
            <w:tcW w:w="993" w:type="dxa"/>
            <w:vMerge w:val="restart"/>
            <w:shd w:val="clear" w:color="auto" w:fill="auto"/>
            <w:noWrap/>
            <w:hideMark/>
          </w:tcPr>
          <w:p w14:paraId="112B2846"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B2829</w:t>
            </w:r>
          </w:p>
        </w:tc>
        <w:tc>
          <w:tcPr>
            <w:tcW w:w="2273" w:type="dxa"/>
            <w:vMerge w:val="restart"/>
            <w:shd w:val="clear" w:color="auto" w:fill="auto"/>
            <w:noWrap/>
            <w:hideMark/>
          </w:tcPr>
          <w:p w14:paraId="3FB4CC3D" w14:textId="5B59DA20" w:rsidR="000901C3" w:rsidRPr="00A4158F" w:rsidRDefault="00CF5CD7"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w:t>
            </w:r>
            <w:proofErr w:type="spellStart"/>
            <w:r w:rsidR="000901C3" w:rsidRPr="00A4158F">
              <w:rPr>
                <w:rFonts w:ascii="Times New Roman" w:hAnsi="Times New Roman" w:cs="Times New Roman"/>
                <w:lang w:eastAsia="ru-RU"/>
              </w:rPr>
              <w:t>Jaunsmilktiņas</w:t>
            </w:r>
            <w:proofErr w:type="spellEnd"/>
            <w:r w:rsidR="000901C3" w:rsidRPr="00A4158F">
              <w:rPr>
                <w:rFonts w:ascii="Times New Roman" w:hAnsi="Times New Roman" w:cs="Times New Roman"/>
                <w:lang w:eastAsia="ru-RU"/>
              </w:rPr>
              <w:t xml:space="preserve"> 1</w:t>
            </w:r>
            <w:r w:rsidRPr="00A4158F">
              <w:rPr>
                <w:rFonts w:ascii="Times New Roman" w:hAnsi="Times New Roman" w:cs="Times New Roman"/>
                <w:lang w:eastAsia="ru-RU"/>
              </w:rPr>
              <w:t>”</w:t>
            </w:r>
          </w:p>
        </w:tc>
        <w:tc>
          <w:tcPr>
            <w:tcW w:w="1275" w:type="dxa"/>
            <w:shd w:val="clear" w:color="auto" w:fill="auto"/>
            <w:noWrap/>
            <w:hideMark/>
          </w:tcPr>
          <w:p w14:paraId="160C0C97"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val="restart"/>
          </w:tcPr>
          <w:p w14:paraId="0B8515B9" w14:textId="0B6605EE"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color w:val="23282C"/>
                <w:shd w:val="clear" w:color="auto" w:fill="FFFFFF"/>
              </w:rPr>
              <w:t>251</w:t>
            </w:r>
            <w:r w:rsidR="009B5C5B" w:rsidRPr="00A4158F">
              <w:rPr>
                <w:rFonts w:ascii="Times New Roman" w:hAnsi="Times New Roman" w:cs="Times New Roman"/>
                <w:color w:val="23282C"/>
                <w:shd w:val="clear" w:color="auto" w:fill="FFFFFF"/>
              </w:rPr>
              <w:t>,</w:t>
            </w:r>
            <w:r w:rsidRPr="00A4158F">
              <w:rPr>
                <w:rFonts w:ascii="Times New Roman" w:hAnsi="Times New Roman" w:cs="Times New Roman"/>
                <w:color w:val="23282C"/>
                <w:shd w:val="clear" w:color="auto" w:fill="FFFFFF"/>
              </w:rPr>
              <w:t>963</w:t>
            </w:r>
          </w:p>
        </w:tc>
        <w:tc>
          <w:tcPr>
            <w:tcW w:w="1276" w:type="dxa"/>
          </w:tcPr>
          <w:p w14:paraId="44F81C6A" w14:textId="45DB5CD4"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1038,32</w:t>
            </w:r>
          </w:p>
        </w:tc>
        <w:tc>
          <w:tcPr>
            <w:tcW w:w="1843" w:type="dxa"/>
            <w:shd w:val="clear" w:color="auto" w:fill="auto"/>
            <w:noWrap/>
            <w:hideMark/>
          </w:tcPr>
          <w:p w14:paraId="674BBAD2" w14:textId="1B8665A9" w:rsidR="000901C3" w:rsidRPr="00A4158F" w:rsidRDefault="000901C3" w:rsidP="000901C3">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Dolomīts</w:t>
            </w:r>
          </w:p>
        </w:tc>
      </w:tr>
      <w:tr w:rsidR="000901C3" w:rsidRPr="00A4158F" w14:paraId="02A2709E" w14:textId="77777777" w:rsidTr="0026053F">
        <w:trPr>
          <w:trHeight w:val="315"/>
          <w:jc w:val="center"/>
        </w:trPr>
        <w:tc>
          <w:tcPr>
            <w:tcW w:w="562" w:type="dxa"/>
            <w:vMerge/>
          </w:tcPr>
          <w:p w14:paraId="28FEA049" w14:textId="01022D04" w:rsidR="000901C3" w:rsidRPr="00A4158F" w:rsidRDefault="000901C3" w:rsidP="000901C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1C34F1A6" w14:textId="77777777" w:rsidR="000901C3" w:rsidRPr="00A4158F" w:rsidRDefault="000901C3" w:rsidP="000901C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36273EC1"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5" w:type="dxa"/>
            <w:shd w:val="clear" w:color="auto" w:fill="auto"/>
            <w:noWrap/>
            <w:hideMark/>
          </w:tcPr>
          <w:p w14:paraId="1A9F369A"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tcPr>
          <w:p w14:paraId="7094BBF7"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6" w:type="dxa"/>
          </w:tcPr>
          <w:p w14:paraId="6E8DBFC7" w14:textId="0B9F127B"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194,43</w:t>
            </w:r>
          </w:p>
        </w:tc>
        <w:tc>
          <w:tcPr>
            <w:tcW w:w="1843" w:type="dxa"/>
            <w:shd w:val="clear" w:color="auto" w:fill="auto"/>
            <w:noWrap/>
            <w:hideMark/>
          </w:tcPr>
          <w:p w14:paraId="68FE662B" w14:textId="5746B1A1"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w:t>
            </w:r>
          </w:p>
        </w:tc>
      </w:tr>
      <w:tr w:rsidR="000901C3" w:rsidRPr="00A4158F" w14:paraId="05E99DEF" w14:textId="77777777" w:rsidTr="0026053F">
        <w:trPr>
          <w:trHeight w:val="315"/>
          <w:jc w:val="center"/>
        </w:trPr>
        <w:tc>
          <w:tcPr>
            <w:tcW w:w="562" w:type="dxa"/>
            <w:vMerge/>
          </w:tcPr>
          <w:p w14:paraId="08D95D47" w14:textId="77777777" w:rsidR="000901C3" w:rsidRPr="00A4158F" w:rsidRDefault="000901C3" w:rsidP="000901C3">
            <w:pPr>
              <w:spacing w:after="0" w:line="240" w:lineRule="auto"/>
              <w:jc w:val="center"/>
              <w:rPr>
                <w:rFonts w:ascii="Times New Roman" w:hAnsi="Times New Roman" w:cs="Times New Roman"/>
                <w:lang w:eastAsia="ru-RU"/>
              </w:rPr>
            </w:pPr>
          </w:p>
        </w:tc>
        <w:tc>
          <w:tcPr>
            <w:tcW w:w="993" w:type="dxa"/>
            <w:vMerge/>
            <w:shd w:val="clear" w:color="auto" w:fill="auto"/>
            <w:noWrap/>
          </w:tcPr>
          <w:p w14:paraId="38BD8984" w14:textId="77777777" w:rsidR="000901C3" w:rsidRPr="00A4158F" w:rsidRDefault="000901C3" w:rsidP="000901C3">
            <w:pPr>
              <w:spacing w:after="0" w:line="240" w:lineRule="auto"/>
              <w:jc w:val="center"/>
              <w:rPr>
                <w:rFonts w:ascii="Times New Roman" w:hAnsi="Times New Roman" w:cs="Times New Roman"/>
                <w:lang w:eastAsia="ru-RU"/>
              </w:rPr>
            </w:pPr>
          </w:p>
        </w:tc>
        <w:tc>
          <w:tcPr>
            <w:tcW w:w="2273" w:type="dxa"/>
            <w:vMerge/>
            <w:shd w:val="clear" w:color="auto" w:fill="auto"/>
            <w:noWrap/>
          </w:tcPr>
          <w:p w14:paraId="5A5158B4"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5" w:type="dxa"/>
            <w:shd w:val="clear" w:color="auto" w:fill="auto"/>
            <w:noWrap/>
          </w:tcPr>
          <w:p w14:paraId="7DC4E3BA" w14:textId="4547CF38"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tcPr>
          <w:p w14:paraId="214A4513" w14:textId="77950469" w:rsidR="000901C3" w:rsidRPr="00A4158F" w:rsidRDefault="000901C3" w:rsidP="000901C3">
            <w:pPr>
              <w:spacing w:after="0" w:line="240" w:lineRule="auto"/>
              <w:jc w:val="center"/>
              <w:rPr>
                <w:rFonts w:ascii="Times New Roman" w:hAnsi="Times New Roman" w:cs="Times New Roman"/>
                <w:lang w:eastAsia="ru-RU"/>
              </w:rPr>
            </w:pPr>
          </w:p>
        </w:tc>
        <w:tc>
          <w:tcPr>
            <w:tcW w:w="1276" w:type="dxa"/>
          </w:tcPr>
          <w:p w14:paraId="05615DD2" w14:textId="14FBF748"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183,42</w:t>
            </w:r>
          </w:p>
        </w:tc>
        <w:tc>
          <w:tcPr>
            <w:tcW w:w="1843" w:type="dxa"/>
            <w:shd w:val="clear" w:color="auto" w:fill="auto"/>
            <w:noWrap/>
          </w:tcPr>
          <w:p w14:paraId="0358EF86" w14:textId="6C069946"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Smilts-grants</w:t>
            </w:r>
          </w:p>
        </w:tc>
      </w:tr>
      <w:tr w:rsidR="000901C3" w:rsidRPr="00A4158F" w14:paraId="5D3EA29D" w14:textId="77777777" w:rsidTr="0026053F">
        <w:trPr>
          <w:trHeight w:val="315"/>
          <w:jc w:val="center"/>
        </w:trPr>
        <w:tc>
          <w:tcPr>
            <w:tcW w:w="562" w:type="dxa"/>
            <w:vMerge w:val="restart"/>
          </w:tcPr>
          <w:p w14:paraId="068FFF8E" w14:textId="3FF0397B"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4.</w:t>
            </w:r>
          </w:p>
        </w:tc>
        <w:tc>
          <w:tcPr>
            <w:tcW w:w="993" w:type="dxa"/>
            <w:vMerge w:val="restart"/>
            <w:shd w:val="clear" w:color="auto" w:fill="auto"/>
            <w:noWrap/>
            <w:hideMark/>
          </w:tcPr>
          <w:p w14:paraId="6B60B8BD"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B2555</w:t>
            </w:r>
          </w:p>
        </w:tc>
        <w:tc>
          <w:tcPr>
            <w:tcW w:w="2273" w:type="dxa"/>
            <w:vMerge w:val="restart"/>
            <w:shd w:val="clear" w:color="auto" w:fill="auto"/>
            <w:noWrap/>
            <w:hideMark/>
          </w:tcPr>
          <w:p w14:paraId="789C108F" w14:textId="06EFF4D2" w:rsidR="000901C3" w:rsidRPr="00A4158F" w:rsidRDefault="00CF5CD7"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w:t>
            </w:r>
            <w:r w:rsidR="000901C3" w:rsidRPr="00A4158F">
              <w:rPr>
                <w:rFonts w:ascii="Times New Roman" w:hAnsi="Times New Roman" w:cs="Times New Roman"/>
                <w:lang w:eastAsia="ru-RU"/>
              </w:rPr>
              <w:t>Plikais purvs</w:t>
            </w:r>
            <w:r w:rsidRPr="00A4158F">
              <w:rPr>
                <w:rFonts w:ascii="Times New Roman" w:hAnsi="Times New Roman" w:cs="Times New Roman"/>
                <w:lang w:eastAsia="ru-RU"/>
              </w:rPr>
              <w:t>”</w:t>
            </w:r>
          </w:p>
        </w:tc>
        <w:tc>
          <w:tcPr>
            <w:tcW w:w="1275" w:type="dxa"/>
            <w:shd w:val="clear" w:color="auto" w:fill="auto"/>
            <w:noWrap/>
            <w:hideMark/>
          </w:tcPr>
          <w:p w14:paraId="16343F5A"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P</w:t>
            </w:r>
          </w:p>
        </w:tc>
        <w:tc>
          <w:tcPr>
            <w:tcW w:w="1276" w:type="dxa"/>
            <w:vMerge w:val="restart"/>
          </w:tcPr>
          <w:p w14:paraId="317147EC" w14:textId="28C8E575"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color w:val="23282C"/>
                <w:shd w:val="clear" w:color="auto" w:fill="FFFFFF"/>
              </w:rPr>
              <w:t>98</w:t>
            </w:r>
            <w:r w:rsidR="009B5C5B" w:rsidRPr="00A4158F">
              <w:rPr>
                <w:rFonts w:ascii="Times New Roman" w:hAnsi="Times New Roman" w:cs="Times New Roman"/>
                <w:color w:val="23282C"/>
                <w:shd w:val="clear" w:color="auto" w:fill="FFFFFF"/>
              </w:rPr>
              <w:t>,</w:t>
            </w:r>
            <w:r w:rsidRPr="00A4158F">
              <w:rPr>
                <w:rFonts w:ascii="Times New Roman" w:hAnsi="Times New Roman" w:cs="Times New Roman"/>
                <w:color w:val="23282C"/>
                <w:shd w:val="clear" w:color="auto" w:fill="FFFFFF"/>
              </w:rPr>
              <w:t>9843</w:t>
            </w:r>
          </w:p>
        </w:tc>
        <w:tc>
          <w:tcPr>
            <w:tcW w:w="1276" w:type="dxa"/>
          </w:tcPr>
          <w:p w14:paraId="49B214AD" w14:textId="39489B0E"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54,30</w:t>
            </w:r>
          </w:p>
        </w:tc>
        <w:tc>
          <w:tcPr>
            <w:tcW w:w="1843" w:type="dxa"/>
            <w:shd w:val="clear" w:color="auto" w:fill="auto"/>
            <w:noWrap/>
            <w:hideMark/>
          </w:tcPr>
          <w:p w14:paraId="6D6F2DD8" w14:textId="4F033917" w:rsidR="000901C3" w:rsidRPr="00A4158F" w:rsidRDefault="000901C3" w:rsidP="000901C3">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Dolomīts</w:t>
            </w:r>
          </w:p>
        </w:tc>
      </w:tr>
      <w:tr w:rsidR="000901C3" w:rsidRPr="00A4158F" w14:paraId="2F905274" w14:textId="77777777" w:rsidTr="0026053F">
        <w:trPr>
          <w:trHeight w:val="315"/>
          <w:jc w:val="center"/>
        </w:trPr>
        <w:tc>
          <w:tcPr>
            <w:tcW w:w="562" w:type="dxa"/>
            <w:vMerge/>
          </w:tcPr>
          <w:p w14:paraId="3926BB8C" w14:textId="77777777" w:rsidR="000901C3" w:rsidRPr="00A4158F" w:rsidRDefault="000901C3" w:rsidP="000901C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33BC4363" w14:textId="77777777" w:rsidR="000901C3" w:rsidRPr="00A4158F" w:rsidRDefault="000901C3" w:rsidP="000901C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5871FCC3"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5" w:type="dxa"/>
            <w:shd w:val="clear" w:color="auto" w:fill="auto"/>
            <w:noWrap/>
            <w:hideMark/>
          </w:tcPr>
          <w:p w14:paraId="27FAAFD7"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tcPr>
          <w:p w14:paraId="0C416036"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6" w:type="dxa"/>
          </w:tcPr>
          <w:p w14:paraId="7B4AF2B3" w14:textId="61E0E86C"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41,34</w:t>
            </w:r>
          </w:p>
        </w:tc>
        <w:tc>
          <w:tcPr>
            <w:tcW w:w="1843" w:type="dxa"/>
            <w:shd w:val="clear" w:color="auto" w:fill="auto"/>
            <w:hideMark/>
          </w:tcPr>
          <w:p w14:paraId="57388D44" w14:textId="48470FC0"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w:t>
            </w:r>
          </w:p>
        </w:tc>
      </w:tr>
      <w:tr w:rsidR="000901C3" w:rsidRPr="00A4158F" w14:paraId="1022EF8F" w14:textId="77777777" w:rsidTr="0026053F">
        <w:trPr>
          <w:trHeight w:val="315"/>
          <w:jc w:val="center"/>
        </w:trPr>
        <w:tc>
          <w:tcPr>
            <w:tcW w:w="562" w:type="dxa"/>
            <w:vMerge/>
          </w:tcPr>
          <w:p w14:paraId="74CC84F4" w14:textId="4B8594F4" w:rsidR="000901C3" w:rsidRPr="00A4158F" w:rsidRDefault="000901C3" w:rsidP="000901C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04688442" w14:textId="77777777" w:rsidR="000901C3" w:rsidRPr="00A4158F" w:rsidRDefault="000901C3" w:rsidP="000901C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38A67DAB"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5" w:type="dxa"/>
            <w:shd w:val="clear" w:color="auto" w:fill="auto"/>
            <w:noWrap/>
            <w:hideMark/>
          </w:tcPr>
          <w:p w14:paraId="662FCA9B"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tcPr>
          <w:p w14:paraId="0DB4C9B6"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6" w:type="dxa"/>
          </w:tcPr>
          <w:p w14:paraId="13BD2276" w14:textId="4314BD73"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9,3</w:t>
            </w:r>
          </w:p>
        </w:tc>
        <w:tc>
          <w:tcPr>
            <w:tcW w:w="1843" w:type="dxa"/>
            <w:shd w:val="clear" w:color="auto" w:fill="auto"/>
            <w:noWrap/>
            <w:hideMark/>
          </w:tcPr>
          <w:p w14:paraId="527C9312" w14:textId="054DC64D"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Smilts-grants</w:t>
            </w:r>
          </w:p>
        </w:tc>
      </w:tr>
      <w:tr w:rsidR="000901C3" w:rsidRPr="00A4158F" w14:paraId="2E358F22" w14:textId="77777777" w:rsidTr="0026053F">
        <w:trPr>
          <w:trHeight w:val="300"/>
          <w:jc w:val="center"/>
        </w:trPr>
        <w:tc>
          <w:tcPr>
            <w:tcW w:w="562" w:type="dxa"/>
            <w:vMerge w:val="restart"/>
          </w:tcPr>
          <w:p w14:paraId="31630A59" w14:textId="5ED87B86" w:rsidR="000901C3" w:rsidRPr="00A4158F" w:rsidRDefault="00BD7E8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5</w:t>
            </w:r>
            <w:r w:rsidR="000901C3" w:rsidRPr="00A4158F">
              <w:rPr>
                <w:rFonts w:ascii="Times New Roman" w:hAnsi="Times New Roman" w:cs="Times New Roman"/>
                <w:lang w:eastAsia="ru-RU"/>
              </w:rPr>
              <w:t>.</w:t>
            </w:r>
          </w:p>
        </w:tc>
        <w:tc>
          <w:tcPr>
            <w:tcW w:w="993" w:type="dxa"/>
            <w:vMerge w:val="restart"/>
            <w:shd w:val="clear" w:color="auto" w:fill="auto"/>
            <w:noWrap/>
            <w:hideMark/>
          </w:tcPr>
          <w:p w14:paraId="1296E4BE"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B3029</w:t>
            </w:r>
          </w:p>
        </w:tc>
        <w:tc>
          <w:tcPr>
            <w:tcW w:w="2273" w:type="dxa"/>
            <w:vMerge w:val="restart"/>
            <w:shd w:val="clear" w:color="auto" w:fill="auto"/>
            <w:noWrap/>
            <w:hideMark/>
          </w:tcPr>
          <w:p w14:paraId="41D206CB" w14:textId="7DE02046" w:rsidR="000901C3" w:rsidRPr="00A4158F" w:rsidRDefault="00CF5CD7"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w:t>
            </w:r>
            <w:r w:rsidR="000901C3" w:rsidRPr="00A4158F">
              <w:rPr>
                <w:rFonts w:ascii="Times New Roman" w:hAnsi="Times New Roman" w:cs="Times New Roman"/>
                <w:lang w:eastAsia="ru-RU"/>
              </w:rPr>
              <w:t>Mūrnieki 2020</w:t>
            </w:r>
            <w:r w:rsidRPr="00A4158F">
              <w:rPr>
                <w:rFonts w:ascii="Times New Roman" w:hAnsi="Times New Roman" w:cs="Times New Roman"/>
                <w:lang w:eastAsia="ru-RU"/>
              </w:rPr>
              <w:t>”</w:t>
            </w:r>
          </w:p>
        </w:tc>
        <w:tc>
          <w:tcPr>
            <w:tcW w:w="1275" w:type="dxa"/>
            <w:shd w:val="clear" w:color="auto" w:fill="auto"/>
            <w:noWrap/>
            <w:hideMark/>
          </w:tcPr>
          <w:p w14:paraId="315B754F"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val="restart"/>
          </w:tcPr>
          <w:p w14:paraId="5154E22C" w14:textId="266BABF3" w:rsidR="000901C3" w:rsidRPr="00A4158F" w:rsidRDefault="000901C3" w:rsidP="000901C3">
            <w:pPr>
              <w:spacing w:after="75"/>
              <w:jc w:val="center"/>
              <w:rPr>
                <w:rFonts w:ascii="Times New Roman" w:hAnsi="Times New Roman" w:cs="Times New Roman"/>
                <w:lang w:eastAsia="ru-RU"/>
              </w:rPr>
            </w:pPr>
            <w:r w:rsidRPr="00A4158F">
              <w:rPr>
                <w:rFonts w:ascii="Times New Roman" w:hAnsi="Times New Roman" w:cs="Times New Roman"/>
                <w:color w:val="23282C"/>
              </w:rPr>
              <w:t>66</w:t>
            </w:r>
            <w:r w:rsidR="009B5C5B" w:rsidRPr="00A4158F">
              <w:rPr>
                <w:rFonts w:ascii="Times New Roman" w:hAnsi="Times New Roman" w:cs="Times New Roman"/>
                <w:color w:val="23282C"/>
              </w:rPr>
              <w:t>,</w:t>
            </w:r>
            <w:r w:rsidRPr="00A4158F">
              <w:rPr>
                <w:rFonts w:ascii="Times New Roman" w:hAnsi="Times New Roman" w:cs="Times New Roman"/>
                <w:color w:val="23282C"/>
              </w:rPr>
              <w:t>959</w:t>
            </w:r>
          </w:p>
        </w:tc>
        <w:tc>
          <w:tcPr>
            <w:tcW w:w="1276" w:type="dxa"/>
          </w:tcPr>
          <w:p w14:paraId="2EBB184E" w14:textId="3BF8C2C5"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307,61</w:t>
            </w:r>
          </w:p>
        </w:tc>
        <w:tc>
          <w:tcPr>
            <w:tcW w:w="1843" w:type="dxa"/>
            <w:shd w:val="clear" w:color="auto" w:fill="auto"/>
            <w:hideMark/>
          </w:tcPr>
          <w:p w14:paraId="1CB03031" w14:textId="2AD45484" w:rsidR="000901C3" w:rsidRPr="00A4158F" w:rsidRDefault="000901C3" w:rsidP="000901C3">
            <w:pPr>
              <w:spacing w:after="0" w:line="240" w:lineRule="auto"/>
              <w:jc w:val="center"/>
              <w:rPr>
                <w:rFonts w:ascii="Times New Roman" w:hAnsi="Times New Roman" w:cs="Times New Roman"/>
                <w:b/>
                <w:bCs/>
                <w:lang w:eastAsia="ru-RU"/>
              </w:rPr>
            </w:pPr>
            <w:r w:rsidRPr="00A4158F">
              <w:rPr>
                <w:rFonts w:ascii="Times New Roman" w:hAnsi="Times New Roman" w:cs="Times New Roman"/>
                <w:b/>
                <w:bCs/>
                <w:lang w:eastAsia="ru-RU"/>
              </w:rPr>
              <w:t>Dolomīts</w:t>
            </w:r>
          </w:p>
        </w:tc>
      </w:tr>
      <w:tr w:rsidR="000901C3" w:rsidRPr="00A4158F" w14:paraId="2B93AB30" w14:textId="77777777" w:rsidTr="0026053F">
        <w:trPr>
          <w:trHeight w:val="300"/>
          <w:jc w:val="center"/>
        </w:trPr>
        <w:tc>
          <w:tcPr>
            <w:tcW w:w="562" w:type="dxa"/>
            <w:vMerge/>
          </w:tcPr>
          <w:p w14:paraId="316E7892" w14:textId="77777777" w:rsidR="000901C3" w:rsidRPr="00A4158F" w:rsidRDefault="000901C3" w:rsidP="000901C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1DB25FA6" w14:textId="77777777" w:rsidR="000901C3" w:rsidRPr="00A4158F" w:rsidRDefault="000901C3" w:rsidP="000901C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5F0C21B8"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5" w:type="dxa"/>
            <w:shd w:val="clear" w:color="auto" w:fill="auto"/>
            <w:noWrap/>
            <w:hideMark/>
          </w:tcPr>
          <w:p w14:paraId="6F767572"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N</w:t>
            </w:r>
          </w:p>
        </w:tc>
        <w:tc>
          <w:tcPr>
            <w:tcW w:w="1276" w:type="dxa"/>
            <w:vMerge/>
          </w:tcPr>
          <w:p w14:paraId="78BB6CBC"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6" w:type="dxa"/>
          </w:tcPr>
          <w:p w14:paraId="519EA3F1" w14:textId="40758D52"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95,17</w:t>
            </w:r>
          </w:p>
        </w:tc>
        <w:tc>
          <w:tcPr>
            <w:tcW w:w="1843" w:type="dxa"/>
            <w:shd w:val="clear" w:color="auto" w:fill="auto"/>
            <w:hideMark/>
          </w:tcPr>
          <w:p w14:paraId="2E847BF1" w14:textId="5AA045B2"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Mālsmilts</w:t>
            </w:r>
          </w:p>
        </w:tc>
      </w:tr>
      <w:tr w:rsidR="000901C3" w:rsidRPr="00A4158F" w14:paraId="4B9391E5" w14:textId="77777777" w:rsidTr="0026053F">
        <w:trPr>
          <w:trHeight w:val="315"/>
          <w:jc w:val="center"/>
        </w:trPr>
        <w:tc>
          <w:tcPr>
            <w:tcW w:w="562" w:type="dxa"/>
            <w:vMerge/>
          </w:tcPr>
          <w:p w14:paraId="0523CEC2" w14:textId="2B17B2B9" w:rsidR="000901C3" w:rsidRPr="00A4158F" w:rsidRDefault="000901C3" w:rsidP="000901C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38D07E65" w14:textId="77777777" w:rsidR="000901C3" w:rsidRPr="00A4158F" w:rsidRDefault="000901C3" w:rsidP="000901C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318DA888"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5" w:type="dxa"/>
            <w:shd w:val="clear" w:color="auto" w:fill="auto"/>
            <w:noWrap/>
            <w:hideMark/>
          </w:tcPr>
          <w:p w14:paraId="228739F5" w14:textId="77777777"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N</w:t>
            </w:r>
          </w:p>
        </w:tc>
        <w:tc>
          <w:tcPr>
            <w:tcW w:w="1276" w:type="dxa"/>
            <w:vMerge/>
          </w:tcPr>
          <w:p w14:paraId="529512DA" w14:textId="77777777" w:rsidR="000901C3" w:rsidRPr="00A4158F" w:rsidRDefault="000901C3" w:rsidP="000901C3">
            <w:pPr>
              <w:spacing w:after="0" w:line="240" w:lineRule="auto"/>
              <w:jc w:val="center"/>
              <w:rPr>
                <w:rFonts w:ascii="Times New Roman" w:hAnsi="Times New Roman" w:cs="Times New Roman"/>
                <w:lang w:eastAsia="ru-RU"/>
              </w:rPr>
            </w:pPr>
          </w:p>
        </w:tc>
        <w:tc>
          <w:tcPr>
            <w:tcW w:w="1276" w:type="dxa"/>
          </w:tcPr>
          <w:p w14:paraId="111B6803" w14:textId="4947625B"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115,92</w:t>
            </w:r>
          </w:p>
        </w:tc>
        <w:tc>
          <w:tcPr>
            <w:tcW w:w="1843" w:type="dxa"/>
            <w:shd w:val="clear" w:color="auto" w:fill="auto"/>
            <w:hideMark/>
          </w:tcPr>
          <w:p w14:paraId="38C72999" w14:textId="4E042C11" w:rsidR="000901C3" w:rsidRPr="00A4158F" w:rsidRDefault="000901C3" w:rsidP="000901C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Smilts-grants</w:t>
            </w:r>
          </w:p>
        </w:tc>
      </w:tr>
      <w:tr w:rsidR="00BD7E83" w:rsidRPr="00A4158F" w14:paraId="1A86D51A" w14:textId="77777777" w:rsidTr="0026053F">
        <w:trPr>
          <w:trHeight w:val="315"/>
          <w:jc w:val="center"/>
        </w:trPr>
        <w:tc>
          <w:tcPr>
            <w:tcW w:w="562" w:type="dxa"/>
          </w:tcPr>
          <w:p w14:paraId="4581E1C4" w14:textId="6C0FC802"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6.</w:t>
            </w:r>
          </w:p>
        </w:tc>
        <w:tc>
          <w:tcPr>
            <w:tcW w:w="993" w:type="dxa"/>
            <w:shd w:val="clear" w:color="auto" w:fill="auto"/>
            <w:noWrap/>
          </w:tcPr>
          <w:p w14:paraId="22BF009C" w14:textId="7CF5135F"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B2492</w:t>
            </w:r>
          </w:p>
        </w:tc>
        <w:tc>
          <w:tcPr>
            <w:tcW w:w="2273" w:type="dxa"/>
            <w:shd w:val="clear" w:color="auto" w:fill="auto"/>
            <w:noWrap/>
          </w:tcPr>
          <w:p w14:paraId="14872370" w14:textId="24094AD6" w:rsidR="00BD7E83" w:rsidRPr="00A4158F" w:rsidRDefault="00CF5CD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w:t>
            </w:r>
            <w:proofErr w:type="spellStart"/>
            <w:r w:rsidR="00BD7E83" w:rsidRPr="00A4158F">
              <w:rPr>
                <w:rFonts w:ascii="Times New Roman" w:hAnsi="Times New Roman" w:cs="Times New Roman"/>
                <w:lang w:eastAsia="ru-RU"/>
              </w:rPr>
              <w:t>Grantēni</w:t>
            </w:r>
            <w:proofErr w:type="spellEnd"/>
            <w:r w:rsidRPr="00A4158F">
              <w:rPr>
                <w:rFonts w:ascii="Times New Roman" w:hAnsi="Times New Roman" w:cs="Times New Roman"/>
                <w:lang w:eastAsia="ru-RU"/>
              </w:rPr>
              <w:t>”</w:t>
            </w:r>
          </w:p>
        </w:tc>
        <w:tc>
          <w:tcPr>
            <w:tcW w:w="1275" w:type="dxa"/>
            <w:shd w:val="clear" w:color="auto" w:fill="auto"/>
            <w:noWrap/>
          </w:tcPr>
          <w:p w14:paraId="1F672D19" w14:textId="390E824B"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tcPr>
          <w:p w14:paraId="5439CE67" w14:textId="04E654F8"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46</w:t>
            </w:r>
            <w:r w:rsidR="009B5C5B" w:rsidRPr="00A4158F">
              <w:rPr>
                <w:rFonts w:ascii="Times New Roman" w:hAnsi="Times New Roman" w:cs="Times New Roman"/>
                <w:lang w:eastAsia="ru-RU"/>
              </w:rPr>
              <w:t>,</w:t>
            </w:r>
            <w:r w:rsidRPr="00A4158F">
              <w:rPr>
                <w:rFonts w:ascii="Times New Roman" w:hAnsi="Times New Roman" w:cs="Times New Roman"/>
                <w:lang w:eastAsia="ru-RU"/>
              </w:rPr>
              <w:t>3</w:t>
            </w:r>
          </w:p>
        </w:tc>
        <w:tc>
          <w:tcPr>
            <w:tcW w:w="1276" w:type="dxa"/>
          </w:tcPr>
          <w:p w14:paraId="48B039B5" w14:textId="0411C7C4"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5,22</w:t>
            </w:r>
          </w:p>
        </w:tc>
        <w:tc>
          <w:tcPr>
            <w:tcW w:w="1843" w:type="dxa"/>
            <w:shd w:val="clear" w:color="auto" w:fill="auto"/>
          </w:tcPr>
          <w:p w14:paraId="2BA2AAFF" w14:textId="392963D3"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Smilts-grants</w:t>
            </w:r>
          </w:p>
        </w:tc>
      </w:tr>
      <w:tr w:rsidR="00BD7E83" w:rsidRPr="00A4158F" w14:paraId="6C53A25B" w14:textId="77777777" w:rsidTr="0026053F">
        <w:trPr>
          <w:trHeight w:val="315"/>
          <w:jc w:val="center"/>
        </w:trPr>
        <w:tc>
          <w:tcPr>
            <w:tcW w:w="562" w:type="dxa"/>
            <w:vMerge w:val="restart"/>
          </w:tcPr>
          <w:p w14:paraId="5786A909" w14:textId="5ADAF73F"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7.</w:t>
            </w:r>
          </w:p>
        </w:tc>
        <w:tc>
          <w:tcPr>
            <w:tcW w:w="993" w:type="dxa"/>
            <w:vMerge w:val="restart"/>
            <w:shd w:val="clear" w:color="auto" w:fill="auto"/>
            <w:noWrap/>
            <w:hideMark/>
          </w:tcPr>
          <w:p w14:paraId="76483C5F" w14:textId="77777777"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B1761</w:t>
            </w:r>
          </w:p>
        </w:tc>
        <w:tc>
          <w:tcPr>
            <w:tcW w:w="2273" w:type="dxa"/>
            <w:vMerge w:val="restart"/>
            <w:shd w:val="clear" w:color="auto" w:fill="auto"/>
            <w:noWrap/>
            <w:hideMark/>
          </w:tcPr>
          <w:p w14:paraId="4C411201" w14:textId="5EDA2D80" w:rsidR="00BD7E83" w:rsidRPr="00A4158F" w:rsidRDefault="00CF5CD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w:t>
            </w:r>
            <w:r w:rsidR="00BD7E83" w:rsidRPr="00A4158F">
              <w:rPr>
                <w:rFonts w:ascii="Times New Roman" w:hAnsi="Times New Roman" w:cs="Times New Roman"/>
                <w:lang w:eastAsia="ru-RU"/>
              </w:rPr>
              <w:t>Mūrnieki</w:t>
            </w:r>
            <w:r w:rsidRPr="00A4158F">
              <w:rPr>
                <w:rFonts w:ascii="Times New Roman" w:hAnsi="Times New Roman" w:cs="Times New Roman"/>
                <w:lang w:eastAsia="ru-RU"/>
              </w:rPr>
              <w:t>”</w:t>
            </w:r>
          </w:p>
        </w:tc>
        <w:tc>
          <w:tcPr>
            <w:tcW w:w="1275" w:type="dxa"/>
            <w:shd w:val="clear" w:color="auto" w:fill="auto"/>
            <w:noWrap/>
            <w:hideMark/>
          </w:tcPr>
          <w:p w14:paraId="775C9630" w14:textId="77777777"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val="restart"/>
          </w:tcPr>
          <w:p w14:paraId="0F8AFF5E" w14:textId="7226A403"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50</w:t>
            </w:r>
            <w:r w:rsidR="009B5C5B" w:rsidRPr="00A4158F">
              <w:rPr>
                <w:rFonts w:ascii="Times New Roman" w:hAnsi="Times New Roman" w:cs="Times New Roman"/>
                <w:lang w:eastAsia="ru-RU"/>
              </w:rPr>
              <w:t>,</w:t>
            </w:r>
            <w:r w:rsidRPr="00A4158F">
              <w:rPr>
                <w:rFonts w:ascii="Times New Roman" w:hAnsi="Times New Roman" w:cs="Times New Roman"/>
                <w:lang w:eastAsia="ru-RU"/>
              </w:rPr>
              <w:t>8</w:t>
            </w:r>
          </w:p>
        </w:tc>
        <w:tc>
          <w:tcPr>
            <w:tcW w:w="1276" w:type="dxa"/>
          </w:tcPr>
          <w:p w14:paraId="26AE8D45" w14:textId="3C010E36"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26,36</w:t>
            </w:r>
          </w:p>
        </w:tc>
        <w:tc>
          <w:tcPr>
            <w:tcW w:w="1843" w:type="dxa"/>
            <w:shd w:val="clear" w:color="auto" w:fill="auto"/>
            <w:hideMark/>
          </w:tcPr>
          <w:p w14:paraId="35FAA9DF" w14:textId="0B86ACE2"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w:t>
            </w:r>
          </w:p>
        </w:tc>
      </w:tr>
      <w:tr w:rsidR="00BD7E83" w:rsidRPr="00A4158F" w14:paraId="29685DD4" w14:textId="77777777" w:rsidTr="0026053F">
        <w:trPr>
          <w:trHeight w:val="315"/>
          <w:jc w:val="center"/>
        </w:trPr>
        <w:tc>
          <w:tcPr>
            <w:tcW w:w="562" w:type="dxa"/>
            <w:vMerge/>
          </w:tcPr>
          <w:p w14:paraId="45F1F458" w14:textId="47301BED" w:rsidR="00BD7E83" w:rsidRPr="00A4158F" w:rsidRDefault="00BD7E83" w:rsidP="00BD7E8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100F7E20" w14:textId="77777777" w:rsidR="00BD7E83" w:rsidRPr="00A4158F" w:rsidRDefault="00BD7E83" w:rsidP="00BD7E8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3D664853" w14:textId="77777777" w:rsidR="00BD7E83" w:rsidRPr="00A4158F" w:rsidRDefault="00BD7E83" w:rsidP="00BD7E83">
            <w:pPr>
              <w:spacing w:after="0" w:line="240" w:lineRule="auto"/>
              <w:jc w:val="center"/>
              <w:rPr>
                <w:rFonts w:ascii="Times New Roman" w:hAnsi="Times New Roman" w:cs="Times New Roman"/>
                <w:lang w:eastAsia="ru-RU"/>
              </w:rPr>
            </w:pPr>
          </w:p>
        </w:tc>
        <w:tc>
          <w:tcPr>
            <w:tcW w:w="1275" w:type="dxa"/>
            <w:shd w:val="clear" w:color="auto" w:fill="auto"/>
            <w:noWrap/>
            <w:hideMark/>
          </w:tcPr>
          <w:p w14:paraId="17F1628F" w14:textId="77777777"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tcPr>
          <w:p w14:paraId="02151C8D" w14:textId="77777777" w:rsidR="00BD7E83" w:rsidRPr="00A4158F" w:rsidRDefault="00BD7E83" w:rsidP="00BD7E83">
            <w:pPr>
              <w:spacing w:after="0" w:line="240" w:lineRule="auto"/>
              <w:jc w:val="center"/>
              <w:rPr>
                <w:rFonts w:ascii="Times New Roman" w:hAnsi="Times New Roman" w:cs="Times New Roman"/>
                <w:lang w:eastAsia="ru-RU"/>
              </w:rPr>
            </w:pPr>
          </w:p>
        </w:tc>
        <w:tc>
          <w:tcPr>
            <w:tcW w:w="1276" w:type="dxa"/>
          </w:tcPr>
          <w:p w14:paraId="50E23D7B" w14:textId="62737324"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118,84</w:t>
            </w:r>
          </w:p>
        </w:tc>
        <w:tc>
          <w:tcPr>
            <w:tcW w:w="1843" w:type="dxa"/>
            <w:shd w:val="clear" w:color="auto" w:fill="auto"/>
            <w:noWrap/>
            <w:hideMark/>
          </w:tcPr>
          <w:p w14:paraId="225EC997" w14:textId="116E55E7"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Smilts-grants</w:t>
            </w:r>
          </w:p>
        </w:tc>
      </w:tr>
      <w:tr w:rsidR="00BD7E83" w:rsidRPr="00A4158F" w14:paraId="7D9EDACF" w14:textId="77777777" w:rsidTr="0026053F">
        <w:trPr>
          <w:trHeight w:val="315"/>
          <w:jc w:val="center"/>
        </w:trPr>
        <w:tc>
          <w:tcPr>
            <w:tcW w:w="562" w:type="dxa"/>
            <w:vMerge w:val="restart"/>
          </w:tcPr>
          <w:p w14:paraId="67AF3FE8" w14:textId="0C10D961"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8.</w:t>
            </w:r>
          </w:p>
        </w:tc>
        <w:tc>
          <w:tcPr>
            <w:tcW w:w="993" w:type="dxa"/>
            <w:vMerge w:val="restart"/>
            <w:shd w:val="clear" w:color="auto" w:fill="auto"/>
            <w:noWrap/>
            <w:hideMark/>
          </w:tcPr>
          <w:p w14:paraId="0AA2430E" w14:textId="77777777"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B2680</w:t>
            </w:r>
          </w:p>
        </w:tc>
        <w:tc>
          <w:tcPr>
            <w:tcW w:w="2273" w:type="dxa"/>
            <w:vMerge w:val="restart"/>
            <w:shd w:val="clear" w:color="auto" w:fill="auto"/>
            <w:noWrap/>
            <w:hideMark/>
          </w:tcPr>
          <w:p w14:paraId="0DF32E6E" w14:textId="081B39B8" w:rsidR="00BD7E83" w:rsidRPr="00A4158F" w:rsidRDefault="00CF5CD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w:t>
            </w:r>
            <w:proofErr w:type="spellStart"/>
            <w:r w:rsidR="00BD7E83" w:rsidRPr="00A4158F">
              <w:rPr>
                <w:rFonts w:ascii="Times New Roman" w:hAnsi="Times New Roman" w:cs="Times New Roman"/>
                <w:lang w:eastAsia="ru-RU"/>
              </w:rPr>
              <w:t>Strautnieki-Tiltnieki</w:t>
            </w:r>
            <w:r w:rsidRPr="00A4158F">
              <w:rPr>
                <w:rFonts w:ascii="Times New Roman" w:hAnsi="Times New Roman" w:cs="Times New Roman"/>
                <w:lang w:eastAsia="ru-RU"/>
              </w:rPr>
              <w:t>”</w:t>
            </w:r>
            <w:proofErr w:type="spellEnd"/>
          </w:p>
        </w:tc>
        <w:tc>
          <w:tcPr>
            <w:tcW w:w="1275" w:type="dxa"/>
            <w:shd w:val="clear" w:color="auto" w:fill="auto"/>
            <w:noWrap/>
            <w:hideMark/>
          </w:tcPr>
          <w:p w14:paraId="4548EA3B" w14:textId="77777777"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val="restart"/>
          </w:tcPr>
          <w:p w14:paraId="161A9C5F" w14:textId="70A0039D"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color w:val="23282C"/>
                <w:shd w:val="clear" w:color="auto" w:fill="FFFFFF"/>
              </w:rPr>
              <w:t>45</w:t>
            </w:r>
            <w:r w:rsidR="009B5C5B" w:rsidRPr="00A4158F">
              <w:rPr>
                <w:rFonts w:ascii="Times New Roman" w:hAnsi="Times New Roman" w:cs="Times New Roman"/>
                <w:color w:val="23282C"/>
                <w:shd w:val="clear" w:color="auto" w:fill="FFFFFF"/>
              </w:rPr>
              <w:t>,</w:t>
            </w:r>
            <w:r w:rsidRPr="00A4158F">
              <w:rPr>
                <w:rFonts w:ascii="Times New Roman" w:hAnsi="Times New Roman" w:cs="Times New Roman"/>
                <w:color w:val="23282C"/>
                <w:shd w:val="clear" w:color="auto" w:fill="FFFFFF"/>
              </w:rPr>
              <w:t>8477</w:t>
            </w:r>
          </w:p>
        </w:tc>
        <w:tc>
          <w:tcPr>
            <w:tcW w:w="1276" w:type="dxa"/>
          </w:tcPr>
          <w:p w14:paraId="29B2E6FF" w14:textId="7EF4F2FC"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690,86</w:t>
            </w:r>
          </w:p>
        </w:tc>
        <w:tc>
          <w:tcPr>
            <w:tcW w:w="1843" w:type="dxa"/>
            <w:shd w:val="clear" w:color="auto" w:fill="auto"/>
            <w:noWrap/>
            <w:hideMark/>
          </w:tcPr>
          <w:p w14:paraId="194EC316" w14:textId="3130253E"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w:t>
            </w:r>
          </w:p>
        </w:tc>
      </w:tr>
      <w:tr w:rsidR="00BD7E83" w:rsidRPr="00A4158F" w14:paraId="6DA302EC" w14:textId="77777777" w:rsidTr="0026053F">
        <w:trPr>
          <w:trHeight w:val="315"/>
          <w:jc w:val="center"/>
        </w:trPr>
        <w:tc>
          <w:tcPr>
            <w:tcW w:w="562" w:type="dxa"/>
            <w:vMerge/>
          </w:tcPr>
          <w:p w14:paraId="59B93F3D" w14:textId="1BAC4032" w:rsidR="00BD7E83" w:rsidRPr="00A4158F" w:rsidRDefault="00BD7E83" w:rsidP="00BD7E8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135D86C1" w14:textId="77777777" w:rsidR="00BD7E83" w:rsidRPr="00A4158F" w:rsidRDefault="00BD7E83" w:rsidP="00BD7E8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060757B5" w14:textId="77777777" w:rsidR="00BD7E83" w:rsidRPr="00A4158F" w:rsidRDefault="00BD7E83" w:rsidP="00BD7E83">
            <w:pPr>
              <w:spacing w:after="0" w:line="240" w:lineRule="auto"/>
              <w:jc w:val="center"/>
              <w:rPr>
                <w:rFonts w:ascii="Times New Roman" w:hAnsi="Times New Roman" w:cs="Times New Roman"/>
                <w:lang w:eastAsia="ru-RU"/>
              </w:rPr>
            </w:pPr>
          </w:p>
        </w:tc>
        <w:tc>
          <w:tcPr>
            <w:tcW w:w="1275" w:type="dxa"/>
            <w:shd w:val="clear" w:color="auto" w:fill="auto"/>
            <w:noWrap/>
            <w:hideMark/>
          </w:tcPr>
          <w:p w14:paraId="62BC7A11" w14:textId="40F8B18A"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tcPr>
          <w:p w14:paraId="58F03A49" w14:textId="77777777" w:rsidR="00BD7E83" w:rsidRPr="00A4158F" w:rsidRDefault="00BD7E83" w:rsidP="00BD7E83">
            <w:pPr>
              <w:spacing w:after="0" w:line="240" w:lineRule="auto"/>
              <w:jc w:val="center"/>
              <w:rPr>
                <w:rFonts w:ascii="Times New Roman" w:hAnsi="Times New Roman" w:cs="Times New Roman"/>
                <w:lang w:eastAsia="ru-RU"/>
              </w:rPr>
            </w:pPr>
          </w:p>
        </w:tc>
        <w:tc>
          <w:tcPr>
            <w:tcW w:w="1276" w:type="dxa"/>
          </w:tcPr>
          <w:p w14:paraId="776298C3" w14:textId="15EDA56E"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43,40</w:t>
            </w:r>
          </w:p>
        </w:tc>
        <w:tc>
          <w:tcPr>
            <w:tcW w:w="1843" w:type="dxa"/>
            <w:shd w:val="clear" w:color="auto" w:fill="auto"/>
            <w:noWrap/>
            <w:hideMark/>
          </w:tcPr>
          <w:p w14:paraId="73A3CAAB" w14:textId="0AA5D13D" w:rsidR="00BD7E83" w:rsidRPr="00A4158F" w:rsidRDefault="00BD7E83"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Smilts-grants</w:t>
            </w:r>
          </w:p>
        </w:tc>
      </w:tr>
      <w:tr w:rsidR="00BE36E7" w:rsidRPr="00A4158F" w14:paraId="536DCDDC" w14:textId="77777777" w:rsidTr="0026053F">
        <w:trPr>
          <w:trHeight w:val="315"/>
          <w:jc w:val="center"/>
        </w:trPr>
        <w:tc>
          <w:tcPr>
            <w:tcW w:w="562" w:type="dxa"/>
            <w:vMerge w:val="restart"/>
          </w:tcPr>
          <w:p w14:paraId="714E19A5" w14:textId="4FA3A84E"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lastRenderedPageBreak/>
              <w:t>9.</w:t>
            </w:r>
          </w:p>
        </w:tc>
        <w:tc>
          <w:tcPr>
            <w:tcW w:w="993" w:type="dxa"/>
            <w:vMerge w:val="restart"/>
            <w:shd w:val="clear" w:color="auto" w:fill="auto"/>
            <w:noWrap/>
            <w:hideMark/>
          </w:tcPr>
          <w:p w14:paraId="10ABD61E" w14:textId="77777777"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B2526</w:t>
            </w:r>
          </w:p>
        </w:tc>
        <w:tc>
          <w:tcPr>
            <w:tcW w:w="2273" w:type="dxa"/>
            <w:vMerge w:val="restart"/>
            <w:shd w:val="clear" w:color="auto" w:fill="auto"/>
            <w:noWrap/>
            <w:hideMark/>
          </w:tcPr>
          <w:p w14:paraId="2B41EA9B" w14:textId="567219E4" w:rsidR="00BE36E7" w:rsidRPr="00A4158F" w:rsidRDefault="00CF5CD7" w:rsidP="00CF5CD7">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w:t>
            </w:r>
            <w:r w:rsidR="00BE36E7" w:rsidRPr="00A4158F">
              <w:rPr>
                <w:rFonts w:ascii="Times New Roman" w:hAnsi="Times New Roman" w:cs="Times New Roman"/>
                <w:lang w:eastAsia="ru-RU"/>
              </w:rPr>
              <w:t>Zvirgzdi</w:t>
            </w:r>
            <w:r w:rsidRPr="00A4158F">
              <w:rPr>
                <w:rFonts w:ascii="Times New Roman" w:hAnsi="Times New Roman" w:cs="Times New Roman"/>
                <w:lang w:eastAsia="ru-RU"/>
              </w:rPr>
              <w:t>”</w:t>
            </w:r>
          </w:p>
        </w:tc>
        <w:tc>
          <w:tcPr>
            <w:tcW w:w="1275" w:type="dxa"/>
            <w:shd w:val="clear" w:color="auto" w:fill="auto"/>
            <w:noWrap/>
            <w:hideMark/>
          </w:tcPr>
          <w:p w14:paraId="1AD20E82" w14:textId="77777777"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val="restart"/>
          </w:tcPr>
          <w:p w14:paraId="72C56916" w14:textId="30807902"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66</w:t>
            </w:r>
            <w:r w:rsidR="009B5C5B" w:rsidRPr="00A4158F">
              <w:rPr>
                <w:rFonts w:ascii="Times New Roman" w:hAnsi="Times New Roman" w:cs="Times New Roman"/>
                <w:lang w:eastAsia="ru-RU"/>
              </w:rPr>
              <w:t>,</w:t>
            </w:r>
            <w:r w:rsidRPr="00A4158F">
              <w:rPr>
                <w:rFonts w:ascii="Times New Roman" w:hAnsi="Times New Roman" w:cs="Times New Roman"/>
                <w:lang w:eastAsia="ru-RU"/>
              </w:rPr>
              <w:t>4</w:t>
            </w:r>
          </w:p>
        </w:tc>
        <w:tc>
          <w:tcPr>
            <w:tcW w:w="1276" w:type="dxa"/>
          </w:tcPr>
          <w:p w14:paraId="2D541B1F" w14:textId="12F8EDBF"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786,93</w:t>
            </w:r>
          </w:p>
        </w:tc>
        <w:tc>
          <w:tcPr>
            <w:tcW w:w="1843" w:type="dxa"/>
            <w:shd w:val="clear" w:color="auto" w:fill="auto"/>
            <w:noWrap/>
            <w:hideMark/>
          </w:tcPr>
          <w:p w14:paraId="07834EAC" w14:textId="7E711B6A"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w:t>
            </w:r>
          </w:p>
        </w:tc>
      </w:tr>
      <w:tr w:rsidR="00BE36E7" w:rsidRPr="00A4158F" w14:paraId="270D32F2" w14:textId="77777777" w:rsidTr="0026053F">
        <w:trPr>
          <w:trHeight w:val="315"/>
          <w:jc w:val="center"/>
        </w:trPr>
        <w:tc>
          <w:tcPr>
            <w:tcW w:w="562" w:type="dxa"/>
            <w:vMerge/>
          </w:tcPr>
          <w:p w14:paraId="56D913CF" w14:textId="77777777" w:rsidR="00BE36E7" w:rsidRPr="00A4158F" w:rsidRDefault="00BE36E7" w:rsidP="00BD7E83">
            <w:pPr>
              <w:spacing w:after="0" w:line="240" w:lineRule="auto"/>
              <w:jc w:val="center"/>
              <w:rPr>
                <w:rFonts w:ascii="Times New Roman" w:hAnsi="Times New Roman" w:cs="Times New Roman"/>
                <w:lang w:eastAsia="ru-RU"/>
              </w:rPr>
            </w:pPr>
          </w:p>
        </w:tc>
        <w:tc>
          <w:tcPr>
            <w:tcW w:w="993" w:type="dxa"/>
            <w:vMerge/>
            <w:shd w:val="clear" w:color="auto" w:fill="auto"/>
            <w:noWrap/>
            <w:hideMark/>
          </w:tcPr>
          <w:p w14:paraId="506BDE15" w14:textId="77777777" w:rsidR="00BE36E7" w:rsidRPr="00A4158F" w:rsidRDefault="00BE36E7" w:rsidP="00BD7E83">
            <w:pPr>
              <w:spacing w:after="0" w:line="240" w:lineRule="auto"/>
              <w:jc w:val="center"/>
              <w:rPr>
                <w:rFonts w:ascii="Times New Roman" w:hAnsi="Times New Roman" w:cs="Times New Roman"/>
                <w:lang w:eastAsia="ru-RU"/>
              </w:rPr>
            </w:pPr>
          </w:p>
        </w:tc>
        <w:tc>
          <w:tcPr>
            <w:tcW w:w="2273" w:type="dxa"/>
            <w:vMerge/>
            <w:shd w:val="clear" w:color="auto" w:fill="auto"/>
            <w:noWrap/>
            <w:hideMark/>
          </w:tcPr>
          <w:p w14:paraId="5533B5BA" w14:textId="77777777" w:rsidR="00BE36E7" w:rsidRPr="00A4158F" w:rsidRDefault="00BE36E7" w:rsidP="00BD7E83">
            <w:pPr>
              <w:spacing w:after="0" w:line="240" w:lineRule="auto"/>
              <w:jc w:val="center"/>
              <w:rPr>
                <w:rFonts w:ascii="Times New Roman" w:hAnsi="Times New Roman" w:cs="Times New Roman"/>
                <w:lang w:eastAsia="ru-RU"/>
              </w:rPr>
            </w:pPr>
          </w:p>
        </w:tc>
        <w:tc>
          <w:tcPr>
            <w:tcW w:w="1275" w:type="dxa"/>
            <w:shd w:val="clear" w:color="auto" w:fill="auto"/>
            <w:noWrap/>
            <w:hideMark/>
          </w:tcPr>
          <w:p w14:paraId="3BCF8234" w14:textId="77777777"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A</w:t>
            </w:r>
          </w:p>
        </w:tc>
        <w:tc>
          <w:tcPr>
            <w:tcW w:w="1276" w:type="dxa"/>
            <w:vMerge/>
          </w:tcPr>
          <w:p w14:paraId="0E2E1884" w14:textId="77777777" w:rsidR="00BE36E7" w:rsidRPr="00A4158F" w:rsidRDefault="00BE36E7" w:rsidP="00BD7E83">
            <w:pPr>
              <w:spacing w:after="0" w:line="240" w:lineRule="auto"/>
              <w:jc w:val="center"/>
              <w:rPr>
                <w:rFonts w:ascii="Times New Roman" w:hAnsi="Times New Roman" w:cs="Times New Roman"/>
                <w:lang w:eastAsia="ru-RU"/>
              </w:rPr>
            </w:pPr>
          </w:p>
        </w:tc>
        <w:tc>
          <w:tcPr>
            <w:tcW w:w="1276" w:type="dxa"/>
          </w:tcPr>
          <w:p w14:paraId="59305BCD" w14:textId="1A5D73BF"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67,10</w:t>
            </w:r>
          </w:p>
        </w:tc>
        <w:tc>
          <w:tcPr>
            <w:tcW w:w="1843" w:type="dxa"/>
            <w:shd w:val="clear" w:color="auto" w:fill="auto"/>
            <w:noWrap/>
            <w:hideMark/>
          </w:tcPr>
          <w:p w14:paraId="22C2D25E" w14:textId="35B92BF8" w:rsidR="00BE36E7" w:rsidRPr="00A4158F" w:rsidRDefault="00BE36E7" w:rsidP="00BD7E83">
            <w:pPr>
              <w:spacing w:after="0" w:line="240" w:lineRule="auto"/>
              <w:jc w:val="center"/>
              <w:rPr>
                <w:rFonts w:ascii="Times New Roman" w:hAnsi="Times New Roman" w:cs="Times New Roman"/>
                <w:lang w:eastAsia="ru-RU"/>
              </w:rPr>
            </w:pPr>
            <w:r w:rsidRPr="00A4158F">
              <w:rPr>
                <w:rFonts w:ascii="Times New Roman" w:hAnsi="Times New Roman" w:cs="Times New Roman"/>
                <w:lang w:eastAsia="ru-RU"/>
              </w:rPr>
              <w:t>Smilts-grants</w:t>
            </w:r>
          </w:p>
        </w:tc>
      </w:tr>
    </w:tbl>
    <w:p w14:paraId="0D640248" w14:textId="77777777" w:rsidR="00776B3B" w:rsidRPr="00A4158F" w:rsidRDefault="00776B3B" w:rsidP="00776B3B">
      <w:pPr>
        <w:pStyle w:val="Default"/>
        <w:jc w:val="both"/>
        <w:rPr>
          <w:rFonts w:ascii="Times New Roman" w:hAnsi="Times New Roman" w:cs="Times New Roman"/>
          <w:i/>
          <w:iCs/>
          <w:sz w:val="22"/>
          <w:szCs w:val="22"/>
          <w:lang w:val="lv-LV"/>
        </w:rPr>
      </w:pPr>
      <w:r w:rsidRPr="00A4158F">
        <w:rPr>
          <w:rFonts w:ascii="Times New Roman" w:hAnsi="Times New Roman" w:cs="Times New Roman"/>
          <w:i/>
          <w:iCs/>
          <w:sz w:val="22"/>
          <w:szCs w:val="22"/>
          <w:lang w:val="lv-LV"/>
        </w:rPr>
        <w:t xml:space="preserve">Piezīme: * derīgo izrakteņu kategorijas atbilstoši 21.08.2012. MK noteikumu Nr.570 “Derīgo izrakteņu ieguves kārtība” prasībām: A un N </w:t>
      </w:r>
      <w:r w:rsidRPr="00A4158F">
        <w:rPr>
          <w:rFonts w:ascii="Times New Roman" w:hAnsi="Times New Roman" w:cs="Times New Roman"/>
          <w:i/>
          <w:iCs/>
          <w:color w:val="414142"/>
          <w:sz w:val="22"/>
          <w:szCs w:val="22"/>
          <w:shd w:val="clear" w:color="auto" w:fill="FFFFFF"/>
          <w:lang w:val="lv-LV"/>
        </w:rPr>
        <w:t>kategorijas - derīgo izrakteņu krājumi</w:t>
      </w:r>
      <w:r w:rsidRPr="00A4158F">
        <w:rPr>
          <w:rFonts w:ascii="Times New Roman" w:hAnsi="Times New Roman" w:cs="Times New Roman"/>
          <w:i/>
          <w:iCs/>
          <w:sz w:val="22"/>
          <w:szCs w:val="22"/>
          <w:lang w:val="lv-LV"/>
        </w:rPr>
        <w:t>, P-</w:t>
      </w:r>
      <w:r w:rsidRPr="00A4158F">
        <w:rPr>
          <w:rFonts w:ascii="Times New Roman" w:hAnsi="Times New Roman" w:cs="Times New Roman"/>
          <w:i/>
          <w:iCs/>
          <w:color w:val="414142"/>
          <w:sz w:val="22"/>
          <w:szCs w:val="22"/>
          <w:shd w:val="clear" w:color="auto" w:fill="FFFFFF"/>
          <w:lang w:val="lv-LV"/>
        </w:rPr>
        <w:t xml:space="preserve"> prognozētie derīgo izrakteņu resursi.</w:t>
      </w:r>
    </w:p>
    <w:p w14:paraId="4BD93B39" w14:textId="77777777" w:rsidR="00776B3B" w:rsidRPr="00A4158F" w:rsidRDefault="00776B3B" w:rsidP="006947DD">
      <w:pPr>
        <w:spacing w:after="120"/>
        <w:jc w:val="both"/>
        <w:rPr>
          <w:rFonts w:ascii="Times New Roman" w:hAnsi="Times New Roman" w:cs="Times New Roman"/>
          <w:sz w:val="24"/>
          <w:szCs w:val="24"/>
        </w:rPr>
      </w:pPr>
    </w:p>
    <w:p w14:paraId="3B1E7CE1" w14:textId="52AD372F" w:rsidR="00161BE1" w:rsidRPr="00A4158F" w:rsidRDefault="00776B3B" w:rsidP="00B27628">
      <w:pPr>
        <w:pStyle w:val="Default"/>
        <w:jc w:val="center"/>
        <w:rPr>
          <w:rFonts w:ascii="Times New Roman" w:hAnsi="Times New Roman" w:cs="Times New Roman"/>
          <w:lang w:val="lv-LV"/>
        </w:rPr>
      </w:pPr>
      <w:r w:rsidRPr="00A4158F">
        <w:rPr>
          <w:rFonts w:ascii="Times New Roman" w:hAnsi="Times New Roman" w:cs="Times New Roman"/>
          <w:noProof/>
          <w:lang w:val="lv-LV" w:eastAsia="lv-LV"/>
        </w:rPr>
        <w:drawing>
          <wp:inline distT="0" distB="0" distL="0" distR="0" wp14:anchorId="40849A1B" wp14:editId="2D172D07">
            <wp:extent cx="5233035" cy="6758474"/>
            <wp:effectExtent l="0" t="0" r="571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36864" cy="6763419"/>
                    </a:xfrm>
                    <a:prstGeom prst="rect">
                      <a:avLst/>
                    </a:prstGeom>
                    <a:noFill/>
                    <a:ln>
                      <a:noFill/>
                    </a:ln>
                  </pic:spPr>
                </pic:pic>
              </a:graphicData>
            </a:graphic>
          </wp:inline>
        </w:drawing>
      </w:r>
    </w:p>
    <w:p w14:paraId="5A2AFA23" w14:textId="77777777" w:rsidR="00D14B98" w:rsidRPr="00A4158F" w:rsidRDefault="00D14B98" w:rsidP="00161BE1">
      <w:pPr>
        <w:pStyle w:val="Default"/>
        <w:jc w:val="both"/>
        <w:rPr>
          <w:rFonts w:ascii="Times New Roman" w:hAnsi="Times New Roman" w:cs="Times New Roman"/>
          <w:lang w:val="lv-LV"/>
        </w:rPr>
      </w:pPr>
    </w:p>
    <w:p w14:paraId="04FED57A" w14:textId="55FEDC9E" w:rsidR="00CF632F" w:rsidRPr="00A4158F" w:rsidRDefault="002D0F91" w:rsidP="00374E74">
      <w:pPr>
        <w:jc w:val="center"/>
        <w:rPr>
          <w:rFonts w:ascii="Times New Roman" w:hAnsi="Times New Roman" w:cs="Times New Roman"/>
          <w:i/>
          <w:iCs/>
          <w:sz w:val="24"/>
          <w:szCs w:val="24"/>
        </w:rPr>
      </w:pPr>
      <w:r w:rsidRPr="00A4158F">
        <w:rPr>
          <w:rFonts w:ascii="Times New Roman" w:hAnsi="Times New Roman" w:cs="Times New Roman"/>
          <w:b/>
          <w:bCs/>
          <w:i/>
          <w:iCs/>
          <w:sz w:val="24"/>
          <w:szCs w:val="24"/>
        </w:rPr>
        <w:t>2.2</w:t>
      </w:r>
      <w:r w:rsidR="00374E74" w:rsidRPr="00A4158F">
        <w:rPr>
          <w:rFonts w:ascii="Times New Roman" w:hAnsi="Times New Roman" w:cs="Times New Roman"/>
          <w:b/>
          <w:bCs/>
          <w:i/>
          <w:iCs/>
          <w:sz w:val="24"/>
          <w:szCs w:val="24"/>
        </w:rPr>
        <w:t>.attēls</w:t>
      </w:r>
      <w:r w:rsidR="00374E74" w:rsidRPr="00A4158F">
        <w:rPr>
          <w:rFonts w:ascii="Times New Roman" w:hAnsi="Times New Roman" w:cs="Times New Roman"/>
          <w:i/>
          <w:iCs/>
          <w:sz w:val="24"/>
          <w:szCs w:val="24"/>
        </w:rPr>
        <w:t xml:space="preserve"> Paredzētās darbības teritorijai tuvāk</w:t>
      </w:r>
      <w:r w:rsidR="00D82AF8" w:rsidRPr="00A4158F">
        <w:rPr>
          <w:rFonts w:ascii="Times New Roman" w:hAnsi="Times New Roman" w:cs="Times New Roman"/>
          <w:i/>
          <w:iCs/>
          <w:sz w:val="24"/>
          <w:szCs w:val="24"/>
        </w:rPr>
        <w:t>ās</w:t>
      </w:r>
      <w:r w:rsidR="00374E74" w:rsidRPr="00A4158F">
        <w:rPr>
          <w:rFonts w:ascii="Times New Roman" w:hAnsi="Times New Roman" w:cs="Times New Roman"/>
          <w:i/>
          <w:iCs/>
          <w:sz w:val="24"/>
          <w:szCs w:val="24"/>
        </w:rPr>
        <w:t xml:space="preserve"> atradnes (avots: LVĢMC</w:t>
      </w:r>
      <w:r w:rsidR="002C4AF5" w:rsidRPr="00A4158F">
        <w:rPr>
          <w:rFonts w:ascii="Times New Roman" w:hAnsi="Times New Roman" w:cs="Times New Roman"/>
          <w:i/>
          <w:iCs/>
          <w:sz w:val="24"/>
          <w:szCs w:val="24"/>
        </w:rPr>
        <w:t>, https://izraktenis.lvgmc.lv/atradnes</w:t>
      </w:r>
      <w:r w:rsidR="00374E74" w:rsidRPr="00A4158F">
        <w:rPr>
          <w:rFonts w:ascii="Times New Roman" w:hAnsi="Times New Roman" w:cs="Times New Roman"/>
          <w:i/>
          <w:iCs/>
          <w:sz w:val="24"/>
          <w:szCs w:val="24"/>
        </w:rPr>
        <w:t>)</w:t>
      </w:r>
      <w:r w:rsidR="00CF632F" w:rsidRPr="00A4158F">
        <w:rPr>
          <w:rFonts w:ascii="Times New Roman" w:hAnsi="Times New Roman" w:cs="Times New Roman"/>
          <w:i/>
          <w:iCs/>
          <w:sz w:val="24"/>
          <w:szCs w:val="24"/>
        </w:rPr>
        <w:br w:type="page"/>
      </w:r>
    </w:p>
    <w:p w14:paraId="652434B1" w14:textId="77777777" w:rsidR="00BC5B9C" w:rsidRPr="00A4158F" w:rsidRDefault="00BC5B9C" w:rsidP="00242C5F">
      <w:pPr>
        <w:shd w:val="clear" w:color="auto" w:fill="FFFFFF"/>
        <w:spacing w:before="100" w:beforeAutospacing="1" w:after="100" w:afterAutospacing="1" w:line="240" w:lineRule="auto"/>
        <w:jc w:val="both"/>
        <w:rPr>
          <w:rFonts w:ascii="Times New Roman" w:eastAsia="Times New Roman" w:hAnsi="Times New Roman" w:cs="Times New Roman"/>
          <w:i/>
          <w:iCs/>
          <w:color w:val="000000"/>
          <w:sz w:val="24"/>
          <w:szCs w:val="24"/>
          <w:lang w:eastAsia="ru-RU"/>
        </w:rPr>
      </w:pPr>
      <w:r w:rsidRPr="00A4158F">
        <w:rPr>
          <w:rFonts w:ascii="Times New Roman" w:eastAsia="Times New Roman" w:hAnsi="Times New Roman" w:cs="Times New Roman"/>
          <w:b/>
          <w:bCs/>
          <w:i/>
          <w:iCs/>
          <w:color w:val="000000"/>
          <w:sz w:val="24"/>
          <w:szCs w:val="24"/>
          <w:lang w:eastAsia="ru-RU"/>
        </w:rPr>
        <w:lastRenderedPageBreak/>
        <w:t>3.2.1.</w:t>
      </w:r>
      <w:r w:rsidRPr="00A4158F">
        <w:rPr>
          <w:rFonts w:ascii="Times New Roman" w:eastAsia="Times New Roman" w:hAnsi="Times New Roman" w:cs="Times New Roman"/>
          <w:i/>
          <w:iCs/>
          <w:color w:val="000000"/>
          <w:sz w:val="24"/>
          <w:szCs w:val="24"/>
          <w:lang w:eastAsia="ru-RU"/>
        </w:rPr>
        <w:t>Ietekmju novērtējumā īpašu uzmanību pievērst savstarpējām un summārām (kopējām) ietekmēm ar derīgo izrakteņu ieguvi citās derīgo izrakteņu ieguves vietās Darbības vietas apkārtnē, tostarp arī iespējamu derīgo izrakteņu ieguves atjaunošanu Darbības vietai pieguļošajā Atradnes iecirknī “</w:t>
      </w:r>
      <w:proofErr w:type="spellStart"/>
      <w:r w:rsidRPr="00A4158F">
        <w:rPr>
          <w:rFonts w:ascii="Times New Roman" w:eastAsia="Times New Roman" w:hAnsi="Times New Roman" w:cs="Times New Roman"/>
          <w:i/>
          <w:iCs/>
          <w:color w:val="000000"/>
          <w:sz w:val="24"/>
          <w:szCs w:val="24"/>
          <w:lang w:eastAsia="ru-RU"/>
        </w:rPr>
        <w:t>Grotāni</w:t>
      </w:r>
      <w:proofErr w:type="spellEnd"/>
      <w:r w:rsidRPr="00A4158F">
        <w:rPr>
          <w:rFonts w:ascii="Times New Roman" w:eastAsia="Times New Roman" w:hAnsi="Times New Roman" w:cs="Times New Roman"/>
          <w:i/>
          <w:iCs/>
          <w:color w:val="000000"/>
          <w:sz w:val="24"/>
          <w:szCs w:val="24"/>
          <w:lang w:eastAsia="ru-RU"/>
        </w:rPr>
        <w:t>”. Šādā novērtējumā ņemt vērā, ka ietekmes uz hidroloģiskajiem, hidroģeoloģiskajiem apstākļiem var summēties arī tad, ja ieguve konkrētajā vietā ir pārtraukta vai tiek veikta neregulāri. Novērtējams, kuros no ietekmju aspektiem ietekmes summēsies, un kuros nē, to atbilstīgi pamatojot, kā arī veikt summāro ietekmju novērtējumu. Kur atbilstoši – izsverami risinājumi ietekmju mazināšanai vai darbības ierobežošanai, ja tādi nepieciešami.</w:t>
      </w:r>
    </w:p>
    <w:p w14:paraId="409384F0" w14:textId="0E935B0C" w:rsidR="00E068E5" w:rsidRPr="00A4158F" w:rsidRDefault="004C123C" w:rsidP="00E068E5">
      <w:pPr>
        <w:spacing w:after="120"/>
        <w:jc w:val="both"/>
        <w:rPr>
          <w:rFonts w:ascii="Times New Roman" w:hAnsi="Times New Roman" w:cs="Times New Roman"/>
          <w:bCs/>
          <w:sz w:val="24"/>
          <w:szCs w:val="24"/>
        </w:rPr>
      </w:pPr>
      <w:r w:rsidRPr="00A4158F">
        <w:rPr>
          <w:rFonts w:ascii="Times New Roman" w:hAnsi="Times New Roman" w:cs="Times New Roman"/>
          <w:sz w:val="24"/>
          <w:szCs w:val="24"/>
        </w:rPr>
        <w:t xml:space="preserve">Paredzētās darbības ietvaros ir plānota dolomīta ieguve gan virs, gan zem gruntsūdens līmeņa atklāta tipa karjerā, līdz ar to būs nepieciešama </w:t>
      </w:r>
      <w:r w:rsidRPr="00A4158F">
        <w:rPr>
          <w:rFonts w:ascii="Times New Roman" w:hAnsi="Times New Roman" w:cs="Times New Roman"/>
          <w:bCs/>
          <w:sz w:val="24"/>
          <w:szCs w:val="24"/>
        </w:rPr>
        <w:t>pazemes ūdens līmeņa pazemināšana, veicot atsūknēšanu un novadīšanu no Atradnes teritorijas.</w:t>
      </w:r>
      <w:r w:rsidR="00E068E5" w:rsidRPr="00A4158F">
        <w:rPr>
          <w:rFonts w:ascii="Times New Roman" w:hAnsi="Times New Roman" w:cs="Times New Roman"/>
          <w:bCs/>
          <w:sz w:val="24"/>
          <w:szCs w:val="24"/>
        </w:rPr>
        <w:t xml:space="preserve"> Atsūknēt</w:t>
      </w:r>
      <w:r w:rsidR="00D462C0" w:rsidRPr="00A4158F">
        <w:rPr>
          <w:rFonts w:ascii="Times New Roman" w:hAnsi="Times New Roman" w:cs="Times New Roman"/>
          <w:bCs/>
          <w:sz w:val="24"/>
          <w:szCs w:val="24"/>
        </w:rPr>
        <w:t>ā</w:t>
      </w:r>
      <w:r w:rsidR="00E068E5" w:rsidRPr="00A4158F">
        <w:rPr>
          <w:rFonts w:ascii="Times New Roman" w:hAnsi="Times New Roman" w:cs="Times New Roman"/>
          <w:bCs/>
          <w:sz w:val="24"/>
          <w:szCs w:val="24"/>
        </w:rPr>
        <w:t xml:space="preserve"> ūdens novadīšanai ir plānots izveidot grāvju sistēmu Atradnes teritorijā</w:t>
      </w:r>
      <w:r w:rsidR="00CF5CD7" w:rsidRPr="00A4158F">
        <w:rPr>
          <w:rFonts w:ascii="Times New Roman" w:hAnsi="Times New Roman" w:cs="Times New Roman"/>
          <w:bCs/>
          <w:sz w:val="24"/>
          <w:szCs w:val="24"/>
        </w:rPr>
        <w:t>, kas pietiekama</w:t>
      </w:r>
      <w:r w:rsidR="00E068E5" w:rsidRPr="00A4158F">
        <w:rPr>
          <w:rFonts w:ascii="Times New Roman" w:hAnsi="Times New Roman" w:cs="Times New Roman"/>
          <w:bCs/>
          <w:sz w:val="24"/>
          <w:szCs w:val="24"/>
        </w:rPr>
        <w:t xml:space="preserve"> Atradnes teritorija</w:t>
      </w:r>
      <w:r w:rsidR="00CF5CD7" w:rsidRPr="00A4158F">
        <w:rPr>
          <w:rFonts w:ascii="Times New Roman" w:hAnsi="Times New Roman" w:cs="Times New Roman"/>
          <w:bCs/>
          <w:sz w:val="24"/>
          <w:szCs w:val="24"/>
        </w:rPr>
        <w:t>s</w:t>
      </w:r>
      <w:r w:rsidR="00E068E5" w:rsidRPr="00A4158F">
        <w:rPr>
          <w:rFonts w:ascii="Times New Roman" w:hAnsi="Times New Roman" w:cs="Times New Roman"/>
          <w:bCs/>
          <w:sz w:val="24"/>
          <w:szCs w:val="24"/>
        </w:rPr>
        <w:t xml:space="preserve"> ūdens savākšanai un novadīšanai uz </w:t>
      </w:r>
      <w:proofErr w:type="spellStart"/>
      <w:r w:rsidR="00E068E5" w:rsidRPr="00A4158F">
        <w:rPr>
          <w:rFonts w:ascii="Times New Roman" w:hAnsi="Times New Roman" w:cs="Times New Roman"/>
          <w:bCs/>
          <w:sz w:val="24"/>
          <w:szCs w:val="24"/>
        </w:rPr>
        <w:t>Rīterupīti</w:t>
      </w:r>
      <w:proofErr w:type="spellEnd"/>
      <w:r w:rsidR="00E068E5" w:rsidRPr="00A4158F">
        <w:rPr>
          <w:rFonts w:ascii="Times New Roman" w:hAnsi="Times New Roman" w:cs="Times New Roman"/>
          <w:bCs/>
          <w:sz w:val="24"/>
          <w:szCs w:val="24"/>
        </w:rPr>
        <w:t xml:space="preserve">. </w:t>
      </w:r>
    </w:p>
    <w:p w14:paraId="06A44AAD" w14:textId="011B88FE" w:rsidR="00D83B6E" w:rsidRPr="00A4158F" w:rsidRDefault="00664A53" w:rsidP="004C123C">
      <w:pPr>
        <w:spacing w:after="120"/>
        <w:jc w:val="both"/>
        <w:rPr>
          <w:rFonts w:ascii="Times New Roman" w:hAnsi="Times New Roman" w:cs="Times New Roman"/>
          <w:bCs/>
          <w:sz w:val="24"/>
          <w:szCs w:val="24"/>
        </w:rPr>
      </w:pPr>
      <w:r w:rsidRPr="00A4158F">
        <w:rPr>
          <w:rFonts w:ascii="Times New Roman" w:hAnsi="Times New Roman" w:cs="Times New Roman"/>
          <w:sz w:val="24"/>
          <w:szCs w:val="24"/>
        </w:rPr>
        <w:t xml:space="preserve">Pazemes ūdeņu atsūknēšana </w:t>
      </w:r>
      <w:r w:rsidR="00E87335" w:rsidRPr="00A4158F">
        <w:rPr>
          <w:rFonts w:ascii="Times New Roman" w:hAnsi="Times New Roman" w:cs="Times New Roman"/>
          <w:sz w:val="24"/>
          <w:szCs w:val="24"/>
        </w:rPr>
        <w:t>dolomīta</w:t>
      </w:r>
      <w:r w:rsidRPr="00A4158F">
        <w:rPr>
          <w:rFonts w:ascii="Times New Roman" w:hAnsi="Times New Roman" w:cs="Times New Roman"/>
          <w:sz w:val="24"/>
          <w:szCs w:val="24"/>
        </w:rPr>
        <w:t xml:space="preserve"> ieguves procesā radīs pagaidu pazemes ūdeņu stāvokļa izmaiņas </w:t>
      </w:r>
      <w:r w:rsidR="00E87335" w:rsidRPr="00A4158F">
        <w:rPr>
          <w:rFonts w:ascii="Times New Roman" w:hAnsi="Times New Roman" w:cs="Times New Roman"/>
          <w:sz w:val="24"/>
          <w:szCs w:val="24"/>
        </w:rPr>
        <w:t>karjera</w:t>
      </w:r>
      <w:r w:rsidRPr="00A4158F">
        <w:rPr>
          <w:rFonts w:ascii="Times New Roman" w:hAnsi="Times New Roman" w:cs="Times New Roman"/>
          <w:sz w:val="24"/>
          <w:szCs w:val="24"/>
        </w:rPr>
        <w:t xml:space="preserve"> </w:t>
      </w:r>
      <w:r w:rsidR="00E87335" w:rsidRPr="00A4158F">
        <w:rPr>
          <w:rFonts w:ascii="Times New Roman" w:hAnsi="Times New Roman" w:cs="Times New Roman"/>
          <w:sz w:val="24"/>
          <w:szCs w:val="24"/>
        </w:rPr>
        <w:t>ekspluatācijas</w:t>
      </w:r>
      <w:r w:rsidRPr="00A4158F">
        <w:rPr>
          <w:rFonts w:ascii="Times New Roman" w:hAnsi="Times New Roman" w:cs="Times New Roman"/>
          <w:sz w:val="24"/>
          <w:szCs w:val="24"/>
        </w:rPr>
        <w:t xml:space="preserve"> laikā. </w:t>
      </w:r>
      <w:r w:rsidR="002E3FF9" w:rsidRPr="00A4158F">
        <w:rPr>
          <w:rFonts w:ascii="Times New Roman" w:hAnsi="Times New Roman" w:cs="Times New Roman"/>
          <w:sz w:val="24"/>
          <w:szCs w:val="24"/>
        </w:rPr>
        <w:t xml:space="preserve">Ieguves teritorijas potenciālo ietekmi uz piegulošo teritoriju hidroģeoloģiskajiem apstākļiem </w:t>
      </w:r>
      <w:r w:rsidR="00EF05BE" w:rsidRPr="00A4158F">
        <w:rPr>
          <w:rFonts w:ascii="Times New Roman" w:hAnsi="Times New Roman" w:cs="Times New Roman"/>
          <w:sz w:val="24"/>
          <w:szCs w:val="24"/>
        </w:rPr>
        <w:t>novērtēja</w:t>
      </w:r>
      <w:r w:rsidR="002E3FF9" w:rsidRPr="00A4158F">
        <w:rPr>
          <w:rFonts w:ascii="Times New Roman" w:hAnsi="Times New Roman" w:cs="Times New Roman"/>
          <w:sz w:val="24"/>
          <w:szCs w:val="24"/>
        </w:rPr>
        <w:t>, izmantojot matemātiskās modelēšanas metodi</w:t>
      </w:r>
      <w:r w:rsidR="001C0D9A" w:rsidRPr="00A4158F">
        <w:rPr>
          <w:rFonts w:ascii="Times New Roman" w:hAnsi="Times New Roman" w:cs="Times New Roman"/>
          <w:sz w:val="24"/>
          <w:szCs w:val="24"/>
        </w:rPr>
        <w:t xml:space="preserve">, </w:t>
      </w:r>
      <w:r w:rsidR="001C0D9A" w:rsidRPr="00A4158F">
        <w:rPr>
          <w:rFonts w:ascii="Times New Roman" w:hAnsi="Times New Roman" w:cs="Times New Roman"/>
          <w:bCs/>
          <w:sz w:val="24"/>
          <w:szCs w:val="24"/>
        </w:rPr>
        <w:t xml:space="preserve">2021. gada janvārī Rīgas Tehniskās universitātes Vides modelēšanas centra speciālisti </w:t>
      </w:r>
      <w:r w:rsidR="00BC7B4C" w:rsidRPr="00A4158F">
        <w:rPr>
          <w:rFonts w:ascii="Times New Roman" w:hAnsi="Times New Roman" w:cs="Times New Roman"/>
          <w:bCs/>
          <w:sz w:val="24"/>
          <w:szCs w:val="24"/>
        </w:rPr>
        <w:t>[7]</w:t>
      </w:r>
      <w:r w:rsidR="00D83B6E" w:rsidRPr="00A4158F">
        <w:rPr>
          <w:rFonts w:ascii="Times New Roman" w:hAnsi="Times New Roman" w:cs="Times New Roman"/>
          <w:bCs/>
          <w:sz w:val="24"/>
          <w:szCs w:val="24"/>
        </w:rPr>
        <w:t>.</w:t>
      </w:r>
      <w:r w:rsidRPr="00A4158F">
        <w:rPr>
          <w:rFonts w:ascii="Times New Roman" w:hAnsi="Times New Roman" w:cs="Times New Roman"/>
          <w:bCs/>
          <w:sz w:val="24"/>
          <w:szCs w:val="24"/>
        </w:rPr>
        <w:t xml:space="preserve"> </w:t>
      </w:r>
      <w:r w:rsidR="00D83B6E" w:rsidRPr="00A4158F">
        <w:rPr>
          <w:rFonts w:ascii="Times New Roman" w:hAnsi="Times New Roman" w:cs="Times New Roman"/>
          <w:sz w:val="24"/>
          <w:szCs w:val="24"/>
        </w:rPr>
        <w:t xml:space="preserve">Šo darbu ietvaros tika </w:t>
      </w:r>
      <w:r w:rsidR="00D83B6E" w:rsidRPr="00A4158F">
        <w:rPr>
          <w:rFonts w:ascii="Times New Roman" w:hAnsi="Times New Roman" w:cs="Times New Roman"/>
          <w:bCs/>
          <w:sz w:val="24"/>
          <w:szCs w:val="24"/>
        </w:rPr>
        <w:t xml:space="preserve">sagatavots hidroģeoloģiskais modelis, tika </w:t>
      </w:r>
      <w:r w:rsidR="00D83B6E" w:rsidRPr="00A4158F">
        <w:rPr>
          <w:rFonts w:ascii="Times New Roman" w:hAnsi="Times New Roman" w:cs="Times New Roman"/>
          <w:sz w:val="24"/>
          <w:szCs w:val="24"/>
        </w:rPr>
        <w:t xml:space="preserve">veikts </w:t>
      </w:r>
      <w:r w:rsidR="00D83B6E" w:rsidRPr="00A4158F">
        <w:rPr>
          <w:rFonts w:ascii="Times New Roman" w:hAnsi="Times New Roman" w:cs="Times New Roman"/>
          <w:bCs/>
          <w:sz w:val="24"/>
          <w:szCs w:val="24"/>
        </w:rPr>
        <w:t>hidroģeoloģisko apstākļu izvērtējums un iespējam</w:t>
      </w:r>
      <w:r w:rsidR="000D0AC9" w:rsidRPr="00A4158F">
        <w:rPr>
          <w:rFonts w:ascii="Times New Roman" w:hAnsi="Times New Roman" w:cs="Times New Roman"/>
          <w:bCs/>
          <w:sz w:val="24"/>
          <w:szCs w:val="24"/>
        </w:rPr>
        <w:t xml:space="preserve">ās </w:t>
      </w:r>
      <w:r w:rsidR="00D83B6E" w:rsidRPr="00A4158F">
        <w:rPr>
          <w:rFonts w:ascii="Times New Roman" w:hAnsi="Times New Roman" w:cs="Times New Roman"/>
          <w:bCs/>
          <w:sz w:val="24"/>
          <w:szCs w:val="24"/>
        </w:rPr>
        <w:t>depresijas piltuves aprēķins.</w:t>
      </w:r>
    </w:p>
    <w:p w14:paraId="7F6841E9" w14:textId="04BDB0D9" w:rsidR="004C123C" w:rsidRPr="00A4158F" w:rsidRDefault="006F5B18" w:rsidP="004C123C">
      <w:pPr>
        <w:spacing w:after="120"/>
        <w:jc w:val="both"/>
        <w:rPr>
          <w:rFonts w:ascii="Times New Roman" w:hAnsi="Times New Roman" w:cs="Times New Roman"/>
          <w:bCs/>
          <w:sz w:val="24"/>
          <w:szCs w:val="24"/>
        </w:rPr>
      </w:pPr>
      <w:r w:rsidRPr="00A4158F">
        <w:rPr>
          <w:rFonts w:ascii="Times New Roman" w:hAnsi="Times New Roman" w:cs="Times New Roman"/>
          <w:bCs/>
          <w:sz w:val="24"/>
          <w:szCs w:val="24"/>
        </w:rPr>
        <w:t>S</w:t>
      </w:r>
      <w:r w:rsidR="004C123C" w:rsidRPr="00A4158F">
        <w:rPr>
          <w:rFonts w:ascii="Times New Roman" w:hAnsi="Times New Roman" w:cs="Times New Roman"/>
          <w:bCs/>
          <w:sz w:val="24"/>
          <w:szCs w:val="24"/>
        </w:rPr>
        <w:t xml:space="preserve">askaņā ar </w:t>
      </w:r>
      <w:r w:rsidRPr="00A4158F">
        <w:rPr>
          <w:rFonts w:ascii="Times New Roman" w:hAnsi="Times New Roman" w:cs="Times New Roman"/>
          <w:bCs/>
          <w:sz w:val="24"/>
          <w:szCs w:val="24"/>
        </w:rPr>
        <w:t>modelēšanas rezultātiem</w:t>
      </w:r>
      <w:r w:rsidR="004C123C" w:rsidRPr="00A4158F">
        <w:rPr>
          <w:rFonts w:ascii="Times New Roman" w:hAnsi="Times New Roman" w:cs="Times New Roman"/>
          <w:bCs/>
          <w:sz w:val="24"/>
          <w:szCs w:val="24"/>
        </w:rPr>
        <w:t xml:space="preserve">, ja atradnes „Rīteri” iecirkņa „Koknese” dolomīta ieguve notiktu nepārtraukti visā tā laukumā un maksimāli pieļaujamajā dziļumā, ūdens </w:t>
      </w:r>
      <w:proofErr w:type="spellStart"/>
      <w:r w:rsidR="004C123C" w:rsidRPr="00A4158F">
        <w:rPr>
          <w:rFonts w:ascii="Times New Roman" w:hAnsi="Times New Roman" w:cs="Times New Roman"/>
          <w:bCs/>
          <w:sz w:val="24"/>
          <w:szCs w:val="24"/>
        </w:rPr>
        <w:t>pieteces</w:t>
      </w:r>
      <w:proofErr w:type="spellEnd"/>
      <w:r w:rsidR="004C123C" w:rsidRPr="00A4158F">
        <w:rPr>
          <w:rFonts w:ascii="Times New Roman" w:hAnsi="Times New Roman" w:cs="Times New Roman"/>
          <w:bCs/>
          <w:sz w:val="24"/>
          <w:szCs w:val="24"/>
        </w:rPr>
        <w:t xml:space="preserve"> apjoms karjerā sasniegtu 71</w:t>
      </w:r>
      <w:r w:rsidR="00026E01" w:rsidRPr="00A4158F">
        <w:rPr>
          <w:rFonts w:ascii="Times New Roman" w:hAnsi="Times New Roman" w:cs="Times New Roman"/>
          <w:bCs/>
          <w:sz w:val="24"/>
          <w:szCs w:val="24"/>
        </w:rPr>
        <w:t>011</w:t>
      </w:r>
      <w:r w:rsidR="00393D20" w:rsidRPr="00A4158F">
        <w:rPr>
          <w:rFonts w:ascii="Times New Roman" w:hAnsi="Times New Roman" w:cs="Times New Roman"/>
          <w:bCs/>
          <w:sz w:val="24"/>
          <w:szCs w:val="24"/>
        </w:rPr>
        <w:t> m³</w:t>
      </w:r>
      <w:r w:rsidR="004C123C" w:rsidRPr="00A4158F">
        <w:rPr>
          <w:rFonts w:ascii="Times New Roman" w:hAnsi="Times New Roman" w:cs="Times New Roman"/>
          <w:bCs/>
          <w:sz w:val="24"/>
          <w:szCs w:val="24"/>
        </w:rPr>
        <w:t>/</w:t>
      </w:r>
      <w:proofErr w:type="spellStart"/>
      <w:r w:rsidR="004C123C" w:rsidRPr="00A4158F">
        <w:rPr>
          <w:rFonts w:ascii="Times New Roman" w:hAnsi="Times New Roman" w:cs="Times New Roman"/>
          <w:bCs/>
          <w:sz w:val="24"/>
          <w:szCs w:val="24"/>
        </w:rPr>
        <w:t>dnn</w:t>
      </w:r>
      <w:proofErr w:type="spellEnd"/>
      <w:r w:rsidR="004C123C" w:rsidRPr="00A4158F">
        <w:rPr>
          <w:rFonts w:ascii="Times New Roman" w:hAnsi="Times New Roman" w:cs="Times New Roman"/>
          <w:bCs/>
          <w:sz w:val="24"/>
          <w:szCs w:val="24"/>
        </w:rPr>
        <w:t xml:space="preserve">. Norādītais apjoms ir maksimāli sagaidāmais ūdens </w:t>
      </w:r>
      <w:proofErr w:type="spellStart"/>
      <w:r w:rsidR="004C123C" w:rsidRPr="00A4158F">
        <w:rPr>
          <w:rFonts w:ascii="Times New Roman" w:hAnsi="Times New Roman" w:cs="Times New Roman"/>
          <w:bCs/>
          <w:sz w:val="24"/>
          <w:szCs w:val="24"/>
        </w:rPr>
        <w:t>pieteces</w:t>
      </w:r>
      <w:proofErr w:type="spellEnd"/>
      <w:r w:rsidR="004C123C" w:rsidRPr="00A4158F">
        <w:rPr>
          <w:rFonts w:ascii="Times New Roman" w:hAnsi="Times New Roman" w:cs="Times New Roman"/>
          <w:bCs/>
          <w:sz w:val="24"/>
          <w:szCs w:val="24"/>
        </w:rPr>
        <w:t xml:space="preserve"> apjoms Atradnē situācijā, kad ieguves darbi tiek veikti visā iecirkņa platībā un maksimāli atļautajā ieguves dziļumā, kas tiks sasniegt</w:t>
      </w:r>
      <w:r w:rsidR="00CF5CD7" w:rsidRPr="00A4158F">
        <w:rPr>
          <w:rFonts w:ascii="Times New Roman" w:hAnsi="Times New Roman" w:cs="Times New Roman"/>
          <w:bCs/>
          <w:sz w:val="24"/>
          <w:szCs w:val="24"/>
        </w:rPr>
        <w:t>s</w:t>
      </w:r>
      <w:r w:rsidR="004C123C" w:rsidRPr="00A4158F">
        <w:rPr>
          <w:rFonts w:ascii="Times New Roman" w:hAnsi="Times New Roman" w:cs="Times New Roman"/>
          <w:bCs/>
          <w:sz w:val="24"/>
          <w:szCs w:val="24"/>
        </w:rPr>
        <w:t xml:space="preserve"> pēdējā iecirkņa izstrādes stadijā, kad būs izstrādāts un atsegts lielākais derīgā izrakteņa apjoms, jo ieguves darbus ir paredzēts veikt pakāpeniski, attiecīgi arī pakāpeniski atsedzot derīgo </w:t>
      </w:r>
      <w:proofErr w:type="spellStart"/>
      <w:r w:rsidR="004C123C" w:rsidRPr="00A4158F">
        <w:rPr>
          <w:rFonts w:ascii="Times New Roman" w:hAnsi="Times New Roman" w:cs="Times New Roman"/>
          <w:bCs/>
          <w:sz w:val="24"/>
          <w:szCs w:val="24"/>
        </w:rPr>
        <w:t>slāņkopu</w:t>
      </w:r>
      <w:proofErr w:type="spellEnd"/>
      <w:r w:rsidR="004C123C" w:rsidRPr="00A4158F">
        <w:rPr>
          <w:rFonts w:ascii="Times New Roman" w:hAnsi="Times New Roman" w:cs="Times New Roman"/>
          <w:bCs/>
          <w:sz w:val="24"/>
          <w:szCs w:val="24"/>
        </w:rPr>
        <w:t>.</w:t>
      </w:r>
    </w:p>
    <w:p w14:paraId="0347DB37" w14:textId="2B68560E" w:rsidR="0033262E" w:rsidRPr="00A4158F" w:rsidRDefault="0033262E" w:rsidP="004C123C">
      <w:pPr>
        <w:spacing w:after="120"/>
        <w:jc w:val="both"/>
        <w:rPr>
          <w:rFonts w:ascii="Times New Roman" w:hAnsi="Times New Roman" w:cs="Times New Roman"/>
          <w:sz w:val="24"/>
          <w:szCs w:val="24"/>
          <w:u w:val="single"/>
        </w:rPr>
      </w:pPr>
      <w:r w:rsidRPr="00A4158F">
        <w:rPr>
          <w:rFonts w:ascii="Times New Roman" w:hAnsi="Times New Roman" w:cs="Times New Roman"/>
          <w:sz w:val="24"/>
          <w:szCs w:val="24"/>
          <w:u w:val="single"/>
        </w:rPr>
        <w:t>Vispārīgā informācija, pašreizējā stāvokļa novērtējums</w:t>
      </w:r>
    </w:p>
    <w:p w14:paraId="5B0352DD" w14:textId="22C0CD2A" w:rsidR="00CD323E" w:rsidRPr="00A4158F" w:rsidRDefault="00CD323E" w:rsidP="00CD323E">
      <w:pPr>
        <w:spacing w:after="120"/>
        <w:jc w:val="both"/>
        <w:rPr>
          <w:rFonts w:ascii="Times New Roman" w:hAnsi="Times New Roman" w:cs="Times New Roman"/>
          <w:sz w:val="24"/>
          <w:szCs w:val="24"/>
        </w:rPr>
      </w:pPr>
      <w:r w:rsidRPr="00A4158F">
        <w:rPr>
          <w:rFonts w:ascii="Times New Roman" w:hAnsi="Times New Roman" w:cs="Times New Roman"/>
          <w:sz w:val="24"/>
          <w:szCs w:val="24"/>
        </w:rPr>
        <w:t xml:space="preserve">Atradnes “Rīteri” un arī izdalītā iecirkņa “Koknese” teritorijas kompleksi hidroģeoloģisko apstākļu pētījumus 1972.-1973.gados veica Latvijas ģeoloģijas pārvalde. To laikā izpildīti apjomīgi ūdens atsūknēšanas un līmeņu novērošanas eksperimenti gan speciāli šiem mērķiem ierīkotajos, gan dolomīta izpētes urbumos, karjera </w:t>
      </w:r>
      <w:proofErr w:type="spellStart"/>
      <w:r w:rsidRPr="00A4158F">
        <w:rPr>
          <w:rFonts w:ascii="Times New Roman" w:hAnsi="Times New Roman" w:cs="Times New Roman"/>
          <w:sz w:val="24"/>
          <w:szCs w:val="24"/>
        </w:rPr>
        <w:t>zumfā</w:t>
      </w:r>
      <w:proofErr w:type="spellEnd"/>
      <w:r w:rsidRPr="00A4158F">
        <w:rPr>
          <w:rFonts w:ascii="Times New Roman" w:hAnsi="Times New Roman" w:cs="Times New Roman"/>
          <w:sz w:val="24"/>
          <w:szCs w:val="24"/>
        </w:rPr>
        <w:t>, apkaimes ūdensapgādes akās un Daugavas upē. To rezultātā tika noteikti Daugavas ūdens horizonta hidroģeoloģiskie parametri, izpētīta hidrauliskā saistība ar Daugav</w:t>
      </w:r>
      <w:r w:rsidR="00517B4B" w:rsidRPr="00A4158F">
        <w:rPr>
          <w:rFonts w:ascii="Times New Roman" w:hAnsi="Times New Roman" w:cs="Times New Roman"/>
          <w:sz w:val="24"/>
          <w:szCs w:val="24"/>
        </w:rPr>
        <w:t>u</w:t>
      </w:r>
      <w:r w:rsidRPr="00A4158F">
        <w:rPr>
          <w:rFonts w:ascii="Times New Roman" w:hAnsi="Times New Roman" w:cs="Times New Roman"/>
          <w:sz w:val="24"/>
          <w:szCs w:val="24"/>
        </w:rPr>
        <w:t>, aprēķināts ūdens pieplūdes karjerā apjoms dažādos atradnes izstrādes posmos un ietekmes zona (depresijas piltuve). Jāatzīmē, ka hidroģeoloģiskie pētījumi tika veikti Rīteru karjerā, kurā aktīvi ieguves darbi norisinājās padomju gados (ieguve notika kopš 1964.gada</w:t>
      </w:r>
      <w:r w:rsidR="00517B4B" w:rsidRPr="00A4158F">
        <w:rPr>
          <w:rFonts w:ascii="Times New Roman" w:hAnsi="Times New Roman" w:cs="Times New Roman"/>
          <w:sz w:val="24"/>
          <w:szCs w:val="24"/>
        </w:rPr>
        <w:t xml:space="preserve"> un</w:t>
      </w:r>
      <w:r w:rsidRPr="00A4158F">
        <w:rPr>
          <w:rFonts w:ascii="Times New Roman" w:hAnsi="Times New Roman" w:cs="Times New Roman"/>
          <w:sz w:val="24"/>
          <w:szCs w:val="24"/>
        </w:rPr>
        <w:t xml:space="preserve"> tika pārtraukta 1991.gadā). Šobrīd bijušā karjera teritorija ir applūdusi un tajā ir izveidojusies Urgu ūdenskrātuve.</w:t>
      </w:r>
    </w:p>
    <w:p w14:paraId="4FF639CF" w14:textId="425D21B7" w:rsidR="0033262E" w:rsidRPr="00A4158F" w:rsidRDefault="0033262E" w:rsidP="00CD323E">
      <w:pPr>
        <w:spacing w:after="120"/>
        <w:jc w:val="both"/>
        <w:rPr>
          <w:rFonts w:ascii="Times New Roman" w:hAnsi="Times New Roman" w:cs="Times New Roman"/>
          <w:sz w:val="24"/>
          <w:szCs w:val="24"/>
        </w:rPr>
      </w:pPr>
      <w:r w:rsidRPr="00A4158F">
        <w:rPr>
          <w:rFonts w:ascii="Times New Roman" w:hAnsi="Times New Roman" w:cs="Times New Roman"/>
          <w:sz w:val="24"/>
          <w:szCs w:val="24"/>
        </w:rPr>
        <w:t xml:space="preserve">Ģeoloģiskajā griezumā secībā no augšas izdalāmi vairāki slāņi, kas veido ūdens horizontus un </w:t>
      </w:r>
      <w:proofErr w:type="spellStart"/>
      <w:r w:rsidRPr="00A4158F">
        <w:rPr>
          <w:rFonts w:ascii="Times New Roman" w:hAnsi="Times New Roman" w:cs="Times New Roman"/>
          <w:sz w:val="24"/>
          <w:szCs w:val="24"/>
        </w:rPr>
        <w:t>sprostslāņus</w:t>
      </w:r>
      <w:proofErr w:type="spellEnd"/>
      <w:r w:rsidRPr="00A4158F">
        <w:rPr>
          <w:rFonts w:ascii="Times New Roman" w:hAnsi="Times New Roman" w:cs="Times New Roman"/>
          <w:sz w:val="24"/>
          <w:szCs w:val="24"/>
        </w:rPr>
        <w:t>.</w:t>
      </w:r>
    </w:p>
    <w:p w14:paraId="55902DB6" w14:textId="41DCD4A2" w:rsidR="00CD323E" w:rsidRPr="00A4158F" w:rsidRDefault="00CD323E" w:rsidP="00CD323E">
      <w:pPr>
        <w:spacing w:after="120"/>
        <w:jc w:val="both"/>
        <w:rPr>
          <w:rFonts w:ascii="Times New Roman" w:hAnsi="Times New Roman" w:cs="Times New Roman"/>
          <w:sz w:val="24"/>
          <w:szCs w:val="24"/>
        </w:rPr>
      </w:pPr>
      <w:r w:rsidRPr="00A4158F">
        <w:rPr>
          <w:rFonts w:ascii="Times New Roman" w:hAnsi="Times New Roman" w:cs="Times New Roman"/>
          <w:i/>
          <w:iCs/>
          <w:sz w:val="24"/>
          <w:szCs w:val="24"/>
          <w:u w:val="single"/>
        </w:rPr>
        <w:t xml:space="preserve">Kvartāra nogulumu sporādisko ūdens horizontu un </w:t>
      </w:r>
      <w:proofErr w:type="spellStart"/>
      <w:r w:rsidRPr="00A4158F">
        <w:rPr>
          <w:rFonts w:ascii="Times New Roman" w:hAnsi="Times New Roman" w:cs="Times New Roman"/>
          <w:i/>
          <w:iCs/>
          <w:sz w:val="24"/>
          <w:szCs w:val="24"/>
          <w:u w:val="single"/>
        </w:rPr>
        <w:t>sprostslāņu</w:t>
      </w:r>
      <w:proofErr w:type="spellEnd"/>
      <w:r w:rsidRPr="00A4158F">
        <w:rPr>
          <w:rFonts w:ascii="Times New Roman" w:hAnsi="Times New Roman" w:cs="Times New Roman"/>
          <w:i/>
          <w:iCs/>
          <w:sz w:val="24"/>
          <w:szCs w:val="24"/>
          <w:u w:val="single"/>
        </w:rPr>
        <w:t xml:space="preserve"> komplekss</w:t>
      </w:r>
      <w:r w:rsidRPr="00A4158F">
        <w:rPr>
          <w:rFonts w:ascii="Times New Roman" w:hAnsi="Times New Roman" w:cs="Times New Roman"/>
          <w:i/>
          <w:iCs/>
          <w:sz w:val="24"/>
          <w:szCs w:val="24"/>
        </w:rPr>
        <w:t>.</w:t>
      </w:r>
      <w:r w:rsidRPr="00A4158F">
        <w:rPr>
          <w:rFonts w:ascii="Times New Roman" w:hAnsi="Times New Roman" w:cs="Times New Roman"/>
          <w:sz w:val="24"/>
          <w:szCs w:val="24"/>
        </w:rPr>
        <w:t xml:space="preserve"> </w:t>
      </w:r>
      <w:r w:rsidR="004E7BE9" w:rsidRPr="00A4158F">
        <w:rPr>
          <w:rFonts w:ascii="Times New Roman" w:hAnsi="Times New Roman" w:cs="Times New Roman"/>
          <w:sz w:val="24"/>
          <w:szCs w:val="24"/>
        </w:rPr>
        <w:t xml:space="preserve">Kvartāra nogulumi ir pārstāvēti lielākoties ar ūdens vāji caurlaidīgiem </w:t>
      </w:r>
      <w:proofErr w:type="spellStart"/>
      <w:r w:rsidR="004E7BE9" w:rsidRPr="00A4158F">
        <w:rPr>
          <w:rFonts w:ascii="Times New Roman" w:hAnsi="Times New Roman" w:cs="Times New Roman"/>
          <w:sz w:val="24"/>
          <w:szCs w:val="24"/>
        </w:rPr>
        <w:t>glacigēniem</w:t>
      </w:r>
      <w:proofErr w:type="spellEnd"/>
      <w:r w:rsidR="004E7BE9" w:rsidRPr="00A4158F">
        <w:rPr>
          <w:rFonts w:ascii="Times New Roman" w:hAnsi="Times New Roman" w:cs="Times New Roman"/>
          <w:sz w:val="24"/>
          <w:szCs w:val="24"/>
        </w:rPr>
        <w:t xml:space="preserve"> smilšmāliem un mālsmiltīm, kas veido </w:t>
      </w:r>
      <w:proofErr w:type="spellStart"/>
      <w:r w:rsidR="004E7BE9" w:rsidRPr="00A4158F">
        <w:rPr>
          <w:rFonts w:ascii="Times New Roman" w:hAnsi="Times New Roman" w:cs="Times New Roman"/>
          <w:sz w:val="24"/>
          <w:szCs w:val="24"/>
        </w:rPr>
        <w:t>sprostslāni</w:t>
      </w:r>
      <w:proofErr w:type="spellEnd"/>
      <w:r w:rsidR="004E7BE9" w:rsidRPr="00A4158F">
        <w:rPr>
          <w:rFonts w:ascii="Times New Roman" w:hAnsi="Times New Roman" w:cs="Times New Roman"/>
          <w:sz w:val="24"/>
          <w:szCs w:val="24"/>
        </w:rPr>
        <w:t>, nevis ūdens horizontu.</w:t>
      </w:r>
    </w:p>
    <w:p w14:paraId="5E9E73D0" w14:textId="2365A22F" w:rsidR="004619B0" w:rsidRPr="00A4158F" w:rsidRDefault="004619B0" w:rsidP="004E7BE9">
      <w:pPr>
        <w:spacing w:after="120"/>
        <w:jc w:val="both"/>
        <w:rPr>
          <w:rFonts w:ascii="Times New Roman" w:hAnsi="Times New Roman" w:cs="Times New Roman"/>
          <w:sz w:val="24"/>
          <w:szCs w:val="24"/>
        </w:rPr>
      </w:pPr>
      <w:r w:rsidRPr="00A4158F">
        <w:rPr>
          <w:rFonts w:ascii="Times New Roman" w:hAnsi="Times New Roman" w:cs="Times New Roman"/>
          <w:sz w:val="24"/>
          <w:szCs w:val="24"/>
        </w:rPr>
        <w:t xml:space="preserve">Aluviālie nogulumi </w:t>
      </w:r>
      <w:r w:rsidRPr="00A4158F">
        <w:rPr>
          <w:rFonts w:ascii="Times New Roman" w:hAnsi="Times New Roman" w:cs="Times New Roman"/>
          <w:i/>
          <w:iCs/>
          <w:sz w:val="24"/>
          <w:szCs w:val="24"/>
        </w:rPr>
        <w:t>(aQ3ltv)</w:t>
      </w:r>
      <w:r w:rsidR="004E3A84" w:rsidRPr="00A4158F">
        <w:rPr>
          <w:rFonts w:ascii="Times New Roman" w:hAnsi="Times New Roman" w:cs="Times New Roman"/>
          <w:i/>
          <w:iCs/>
          <w:sz w:val="24"/>
          <w:szCs w:val="24"/>
        </w:rPr>
        <w:t>,</w:t>
      </w:r>
      <w:r w:rsidR="004E3A84" w:rsidRPr="00A4158F">
        <w:rPr>
          <w:rFonts w:ascii="Times New Roman" w:hAnsi="Times New Roman" w:cs="Times New Roman"/>
          <w:sz w:val="24"/>
          <w:szCs w:val="24"/>
        </w:rPr>
        <w:t xml:space="preserve"> kas izplatīti Daugavas ielejās un gultnēs, </w:t>
      </w:r>
      <w:r w:rsidRPr="00A4158F">
        <w:rPr>
          <w:rFonts w:ascii="Times New Roman" w:hAnsi="Times New Roman" w:cs="Times New Roman"/>
          <w:sz w:val="24"/>
          <w:szCs w:val="24"/>
        </w:rPr>
        <w:t>nav apūdeņoti, jo aluviālie nogulumi ieguļ</w:t>
      </w:r>
      <w:r w:rsidR="004E3A84" w:rsidRPr="00A4158F">
        <w:rPr>
          <w:rFonts w:ascii="Times New Roman" w:hAnsi="Times New Roman" w:cs="Times New Roman"/>
          <w:sz w:val="24"/>
          <w:szCs w:val="24"/>
        </w:rPr>
        <w:t xml:space="preserve"> tieši</w:t>
      </w:r>
      <w:r w:rsidRPr="00A4158F">
        <w:rPr>
          <w:rFonts w:ascii="Times New Roman" w:hAnsi="Times New Roman" w:cs="Times New Roman"/>
          <w:sz w:val="24"/>
          <w:szCs w:val="24"/>
        </w:rPr>
        <w:t xml:space="preserve"> virs </w:t>
      </w:r>
      <w:r w:rsidR="004E3A84" w:rsidRPr="00A4158F">
        <w:rPr>
          <w:rFonts w:ascii="Times New Roman" w:hAnsi="Times New Roman" w:cs="Times New Roman"/>
          <w:sz w:val="24"/>
          <w:szCs w:val="24"/>
        </w:rPr>
        <w:t xml:space="preserve">neapūdeņotiem </w:t>
      </w:r>
      <w:r w:rsidRPr="00A4158F">
        <w:rPr>
          <w:rFonts w:ascii="Times New Roman" w:hAnsi="Times New Roman" w:cs="Times New Roman"/>
          <w:sz w:val="24"/>
          <w:szCs w:val="24"/>
        </w:rPr>
        <w:t>Daugavas svīta</w:t>
      </w:r>
      <w:r w:rsidR="00517B4B" w:rsidRPr="00A4158F">
        <w:rPr>
          <w:rFonts w:ascii="Times New Roman" w:hAnsi="Times New Roman" w:cs="Times New Roman"/>
          <w:sz w:val="24"/>
          <w:szCs w:val="24"/>
        </w:rPr>
        <w:t>s</w:t>
      </w:r>
      <w:r w:rsidRPr="00A4158F">
        <w:rPr>
          <w:rFonts w:ascii="Times New Roman" w:hAnsi="Times New Roman" w:cs="Times New Roman"/>
          <w:sz w:val="24"/>
          <w:szCs w:val="24"/>
        </w:rPr>
        <w:t xml:space="preserve"> (D3dg) </w:t>
      </w:r>
      <w:r w:rsidR="004E3A84" w:rsidRPr="00A4158F">
        <w:rPr>
          <w:rFonts w:ascii="Times New Roman" w:hAnsi="Times New Roman" w:cs="Times New Roman"/>
          <w:sz w:val="24"/>
          <w:szCs w:val="24"/>
        </w:rPr>
        <w:t>dolomītiem</w:t>
      </w:r>
      <w:r w:rsidRPr="00A4158F">
        <w:rPr>
          <w:rFonts w:ascii="Times New Roman" w:hAnsi="Times New Roman" w:cs="Times New Roman"/>
          <w:sz w:val="24"/>
          <w:szCs w:val="24"/>
        </w:rPr>
        <w:t xml:space="preserve">, starp </w:t>
      </w:r>
      <w:r w:rsidRPr="00A4158F">
        <w:rPr>
          <w:rFonts w:ascii="Times New Roman" w:hAnsi="Times New Roman" w:cs="Times New Roman"/>
          <w:sz w:val="24"/>
          <w:szCs w:val="24"/>
        </w:rPr>
        <w:lastRenderedPageBreak/>
        <w:t xml:space="preserve">kuriem nav </w:t>
      </w:r>
      <w:r w:rsidR="004E3A84" w:rsidRPr="00A4158F">
        <w:rPr>
          <w:rFonts w:ascii="Times New Roman" w:hAnsi="Times New Roman" w:cs="Times New Roman"/>
          <w:sz w:val="24"/>
          <w:szCs w:val="24"/>
        </w:rPr>
        <w:t xml:space="preserve">izturīga plāna ūdens necaurlaidīga </w:t>
      </w:r>
      <w:proofErr w:type="spellStart"/>
      <w:r w:rsidR="004E3A84" w:rsidRPr="00A4158F">
        <w:rPr>
          <w:rFonts w:ascii="Times New Roman" w:hAnsi="Times New Roman" w:cs="Times New Roman"/>
          <w:sz w:val="24"/>
          <w:szCs w:val="24"/>
        </w:rPr>
        <w:t>sprostslāņa</w:t>
      </w:r>
      <w:proofErr w:type="spellEnd"/>
      <w:r w:rsidR="00262C86" w:rsidRPr="00A4158F">
        <w:rPr>
          <w:rFonts w:ascii="Times New Roman" w:hAnsi="Times New Roman" w:cs="Times New Roman"/>
          <w:sz w:val="24"/>
          <w:szCs w:val="24"/>
        </w:rPr>
        <w:t xml:space="preserve">, un </w:t>
      </w:r>
      <w:r w:rsidR="007C4BCB" w:rsidRPr="00A4158F">
        <w:rPr>
          <w:rFonts w:ascii="Times New Roman" w:hAnsi="Times New Roman" w:cs="Times New Roman"/>
          <w:sz w:val="24"/>
          <w:szCs w:val="24"/>
        </w:rPr>
        <w:t xml:space="preserve">atmosfēras </w:t>
      </w:r>
      <w:r w:rsidR="00262C86" w:rsidRPr="00A4158F">
        <w:rPr>
          <w:rFonts w:ascii="Times New Roman" w:hAnsi="Times New Roman" w:cs="Times New Roman"/>
          <w:sz w:val="24"/>
          <w:szCs w:val="24"/>
        </w:rPr>
        <w:t xml:space="preserve">nokrišņi </w:t>
      </w:r>
      <w:proofErr w:type="spellStart"/>
      <w:r w:rsidR="00262C86" w:rsidRPr="00A4158F">
        <w:rPr>
          <w:rFonts w:ascii="Times New Roman" w:hAnsi="Times New Roman" w:cs="Times New Roman"/>
          <w:sz w:val="24"/>
          <w:szCs w:val="24"/>
        </w:rPr>
        <w:t>infiltrējas</w:t>
      </w:r>
      <w:proofErr w:type="spellEnd"/>
      <w:r w:rsidR="007C4BCB" w:rsidRPr="00A4158F">
        <w:rPr>
          <w:rFonts w:ascii="Times New Roman" w:hAnsi="Times New Roman" w:cs="Times New Roman"/>
          <w:sz w:val="24"/>
          <w:szCs w:val="24"/>
        </w:rPr>
        <w:t xml:space="preserve"> </w:t>
      </w:r>
      <w:r w:rsidR="00262C86" w:rsidRPr="00A4158F">
        <w:rPr>
          <w:rFonts w:ascii="Times New Roman" w:hAnsi="Times New Roman" w:cs="Times New Roman"/>
          <w:sz w:val="24"/>
          <w:szCs w:val="24"/>
        </w:rPr>
        <w:t>Daugavas</w:t>
      </w:r>
      <w:r w:rsidR="00393D20" w:rsidRPr="00A4158F">
        <w:rPr>
          <w:rFonts w:ascii="Times New Roman" w:hAnsi="Times New Roman" w:cs="Times New Roman"/>
          <w:sz w:val="24"/>
          <w:szCs w:val="24"/>
        </w:rPr>
        <w:t xml:space="preserve"> </w:t>
      </w:r>
      <w:r w:rsidR="007C4BCB" w:rsidRPr="00A4158F">
        <w:rPr>
          <w:rFonts w:ascii="Times New Roman" w:hAnsi="Times New Roman" w:cs="Times New Roman"/>
          <w:sz w:val="24"/>
          <w:szCs w:val="24"/>
        </w:rPr>
        <w:t>ūdens horizont</w:t>
      </w:r>
      <w:r w:rsidR="00517B4B" w:rsidRPr="00A4158F">
        <w:rPr>
          <w:rFonts w:ascii="Times New Roman" w:hAnsi="Times New Roman" w:cs="Times New Roman"/>
          <w:sz w:val="24"/>
          <w:szCs w:val="24"/>
        </w:rPr>
        <w:t>ā</w:t>
      </w:r>
      <w:r w:rsidR="007C4BCB" w:rsidRPr="00A4158F">
        <w:rPr>
          <w:rFonts w:ascii="Times New Roman" w:hAnsi="Times New Roman" w:cs="Times New Roman"/>
          <w:sz w:val="24"/>
          <w:szCs w:val="24"/>
        </w:rPr>
        <w:t>.</w:t>
      </w:r>
      <w:r w:rsidR="00262C86" w:rsidRPr="00A4158F">
        <w:rPr>
          <w:rFonts w:ascii="Times New Roman" w:hAnsi="Times New Roman" w:cs="Times New Roman"/>
          <w:sz w:val="24"/>
          <w:szCs w:val="24"/>
        </w:rPr>
        <w:t xml:space="preserve"> </w:t>
      </w:r>
    </w:p>
    <w:p w14:paraId="373C61AB" w14:textId="58FF2ED7" w:rsidR="004E7BE9" w:rsidRPr="00A4158F" w:rsidRDefault="00517B4B" w:rsidP="004E7BE9">
      <w:pPr>
        <w:spacing w:after="120"/>
        <w:jc w:val="both"/>
        <w:rPr>
          <w:rFonts w:ascii="Times New Roman" w:hAnsi="Times New Roman" w:cs="Times New Roman"/>
          <w:sz w:val="24"/>
          <w:szCs w:val="24"/>
        </w:rPr>
      </w:pPr>
      <w:r w:rsidRPr="00A4158F">
        <w:rPr>
          <w:rFonts w:ascii="Times New Roman" w:hAnsi="Times New Roman" w:cs="Times New Roman"/>
          <w:sz w:val="24"/>
          <w:szCs w:val="24"/>
        </w:rPr>
        <w:t>Atradnes apkārtnē</w:t>
      </w:r>
      <w:r w:rsidR="004E3A84" w:rsidRPr="00A4158F">
        <w:rPr>
          <w:rFonts w:ascii="Times New Roman" w:hAnsi="Times New Roman" w:cs="Times New Roman"/>
          <w:sz w:val="24"/>
          <w:szCs w:val="24"/>
        </w:rPr>
        <w:t xml:space="preserve"> v</w:t>
      </w:r>
      <w:r w:rsidR="004E7BE9" w:rsidRPr="00A4158F">
        <w:rPr>
          <w:rFonts w:ascii="Times New Roman" w:hAnsi="Times New Roman" w:cs="Times New Roman"/>
          <w:sz w:val="24"/>
          <w:szCs w:val="24"/>
        </w:rPr>
        <w:t>airākos urbumos virs morēnas ir sast</w:t>
      </w:r>
      <w:r w:rsidRPr="00A4158F">
        <w:rPr>
          <w:rFonts w:ascii="Times New Roman" w:hAnsi="Times New Roman" w:cs="Times New Roman"/>
          <w:sz w:val="24"/>
          <w:szCs w:val="24"/>
        </w:rPr>
        <w:t>opami</w:t>
      </w:r>
      <w:r w:rsidR="004E7BE9" w:rsidRPr="00A4158F">
        <w:rPr>
          <w:rFonts w:ascii="Times New Roman" w:hAnsi="Times New Roman" w:cs="Times New Roman"/>
          <w:sz w:val="24"/>
          <w:szCs w:val="24"/>
        </w:rPr>
        <w:t xml:space="preserve"> </w:t>
      </w:r>
      <w:proofErr w:type="spellStart"/>
      <w:r w:rsidR="004E7BE9" w:rsidRPr="00A4158F">
        <w:rPr>
          <w:rFonts w:ascii="Times New Roman" w:hAnsi="Times New Roman" w:cs="Times New Roman"/>
          <w:sz w:val="24"/>
          <w:szCs w:val="24"/>
        </w:rPr>
        <w:t>fluvioglaciālie</w:t>
      </w:r>
      <w:proofErr w:type="spellEnd"/>
      <w:r w:rsidR="004E7BE9" w:rsidRPr="00A4158F">
        <w:rPr>
          <w:rFonts w:ascii="Times New Roman" w:hAnsi="Times New Roman" w:cs="Times New Roman"/>
          <w:sz w:val="24"/>
          <w:szCs w:val="24"/>
        </w:rPr>
        <w:t xml:space="preserve"> smilts un smilts</w:t>
      </w:r>
      <w:r w:rsidRPr="00A4158F">
        <w:rPr>
          <w:rFonts w:ascii="Times New Roman" w:hAnsi="Times New Roman" w:cs="Times New Roman"/>
          <w:sz w:val="24"/>
          <w:szCs w:val="24"/>
        </w:rPr>
        <w:t>-</w:t>
      </w:r>
      <w:r w:rsidR="004E7BE9" w:rsidRPr="00A4158F">
        <w:rPr>
          <w:rFonts w:ascii="Times New Roman" w:hAnsi="Times New Roman" w:cs="Times New Roman"/>
          <w:sz w:val="24"/>
          <w:szCs w:val="24"/>
        </w:rPr>
        <w:t>grants nogulumi. Apūdeņot</w:t>
      </w:r>
      <w:r w:rsidR="007B05D3" w:rsidRPr="00A4158F">
        <w:rPr>
          <w:rFonts w:ascii="Times New Roman" w:hAnsi="Times New Roman" w:cs="Times New Roman"/>
          <w:sz w:val="24"/>
          <w:szCs w:val="24"/>
        </w:rPr>
        <w:t>ie</w:t>
      </w:r>
      <w:r w:rsidR="004E7BE9" w:rsidRPr="00A4158F">
        <w:rPr>
          <w:rFonts w:ascii="Times New Roman" w:hAnsi="Times New Roman" w:cs="Times New Roman"/>
          <w:sz w:val="24"/>
          <w:szCs w:val="24"/>
        </w:rPr>
        <w:t xml:space="preserve"> </w:t>
      </w:r>
      <w:proofErr w:type="spellStart"/>
      <w:r w:rsidR="004E7BE9" w:rsidRPr="00A4158F">
        <w:rPr>
          <w:rFonts w:ascii="Times New Roman" w:hAnsi="Times New Roman" w:cs="Times New Roman"/>
          <w:sz w:val="24"/>
          <w:szCs w:val="24"/>
        </w:rPr>
        <w:t>fluviglaciāl</w:t>
      </w:r>
      <w:r w:rsidR="007B05D3" w:rsidRPr="00A4158F">
        <w:rPr>
          <w:rFonts w:ascii="Times New Roman" w:hAnsi="Times New Roman" w:cs="Times New Roman"/>
          <w:sz w:val="24"/>
          <w:szCs w:val="24"/>
        </w:rPr>
        <w:t>ie</w:t>
      </w:r>
      <w:proofErr w:type="spellEnd"/>
      <w:r w:rsidR="004E7BE9" w:rsidRPr="00A4158F">
        <w:rPr>
          <w:rFonts w:ascii="Times New Roman" w:hAnsi="Times New Roman" w:cs="Times New Roman"/>
          <w:sz w:val="24"/>
          <w:szCs w:val="24"/>
        </w:rPr>
        <w:t xml:space="preserve"> nogulum</w:t>
      </w:r>
      <w:r w:rsidR="007B05D3" w:rsidRPr="00A4158F">
        <w:rPr>
          <w:rFonts w:ascii="Times New Roman" w:hAnsi="Times New Roman" w:cs="Times New Roman"/>
          <w:sz w:val="24"/>
          <w:szCs w:val="24"/>
        </w:rPr>
        <w:t>i</w:t>
      </w:r>
      <w:r w:rsidR="004E7BE9" w:rsidRPr="00A4158F">
        <w:rPr>
          <w:rFonts w:ascii="Times New Roman" w:hAnsi="Times New Roman" w:cs="Times New Roman"/>
          <w:sz w:val="24"/>
          <w:szCs w:val="24"/>
        </w:rPr>
        <w:t xml:space="preserve"> ir izplatīt</w:t>
      </w:r>
      <w:r w:rsidR="007B05D3" w:rsidRPr="00A4158F">
        <w:rPr>
          <w:rFonts w:ascii="Times New Roman" w:hAnsi="Times New Roman" w:cs="Times New Roman"/>
          <w:sz w:val="24"/>
          <w:szCs w:val="24"/>
        </w:rPr>
        <w:t>i</w:t>
      </w:r>
      <w:r w:rsidR="004E7BE9" w:rsidRPr="00A4158F">
        <w:rPr>
          <w:rFonts w:ascii="Times New Roman" w:hAnsi="Times New Roman" w:cs="Times New Roman"/>
          <w:sz w:val="24"/>
          <w:szCs w:val="24"/>
        </w:rPr>
        <w:t xml:space="preserve"> </w:t>
      </w:r>
      <w:r w:rsidR="00B104F9" w:rsidRPr="00A4158F">
        <w:rPr>
          <w:rFonts w:ascii="Times New Roman" w:hAnsi="Times New Roman" w:cs="Times New Roman"/>
          <w:sz w:val="24"/>
          <w:szCs w:val="24"/>
        </w:rPr>
        <w:t>lokāli</w:t>
      </w:r>
      <w:r w:rsidRPr="00A4158F">
        <w:rPr>
          <w:rFonts w:ascii="Times New Roman" w:hAnsi="Times New Roman" w:cs="Times New Roman"/>
          <w:sz w:val="24"/>
          <w:szCs w:val="24"/>
        </w:rPr>
        <w:t>:</w:t>
      </w:r>
      <w:r w:rsidR="004E7BE9" w:rsidRPr="00A4158F">
        <w:rPr>
          <w:rFonts w:ascii="Times New Roman" w:hAnsi="Times New Roman" w:cs="Times New Roman"/>
          <w:sz w:val="24"/>
          <w:szCs w:val="24"/>
        </w:rPr>
        <w:t xml:space="preserve"> vairākos urbumos nav </w:t>
      </w:r>
      <w:proofErr w:type="spellStart"/>
      <w:r w:rsidR="004E7BE9" w:rsidRPr="00A4158F">
        <w:rPr>
          <w:rFonts w:ascii="Times New Roman" w:hAnsi="Times New Roman" w:cs="Times New Roman"/>
          <w:sz w:val="24"/>
          <w:szCs w:val="24"/>
        </w:rPr>
        <w:t>fluvioglaciālo</w:t>
      </w:r>
      <w:proofErr w:type="spellEnd"/>
      <w:r w:rsidR="004E7BE9" w:rsidRPr="00A4158F">
        <w:rPr>
          <w:rFonts w:ascii="Times New Roman" w:hAnsi="Times New Roman" w:cs="Times New Roman"/>
          <w:sz w:val="24"/>
          <w:szCs w:val="24"/>
        </w:rPr>
        <w:t xml:space="preserve"> nogulumu vai tie ir sausi, jo slānis ir plāns.</w:t>
      </w:r>
      <w:r w:rsidR="001174A2" w:rsidRPr="00A4158F">
        <w:rPr>
          <w:rFonts w:ascii="Times New Roman" w:hAnsi="Times New Roman" w:cs="Times New Roman"/>
          <w:sz w:val="24"/>
          <w:szCs w:val="24"/>
        </w:rPr>
        <w:t xml:space="preserve"> Ir iespējama periodiska un īslaicīga maldu gruntsūdeņu veidošanās</w:t>
      </w:r>
      <w:r w:rsidR="004E7BE9" w:rsidRPr="00A4158F">
        <w:rPr>
          <w:rFonts w:ascii="Times New Roman" w:hAnsi="Times New Roman" w:cs="Times New Roman"/>
          <w:sz w:val="24"/>
          <w:szCs w:val="24"/>
        </w:rPr>
        <w:t xml:space="preserve"> </w:t>
      </w:r>
      <w:proofErr w:type="spellStart"/>
      <w:r w:rsidR="001174A2" w:rsidRPr="00A4158F">
        <w:rPr>
          <w:rFonts w:ascii="Times New Roman" w:hAnsi="Times New Roman" w:cs="Times New Roman"/>
          <w:sz w:val="24"/>
          <w:szCs w:val="24"/>
        </w:rPr>
        <w:t>fluvioglaciāl</w:t>
      </w:r>
      <w:r w:rsidRPr="00A4158F">
        <w:rPr>
          <w:rFonts w:ascii="Times New Roman" w:hAnsi="Times New Roman" w:cs="Times New Roman"/>
          <w:sz w:val="24"/>
          <w:szCs w:val="24"/>
        </w:rPr>
        <w:t>ajos</w:t>
      </w:r>
      <w:proofErr w:type="spellEnd"/>
      <w:r w:rsidR="001174A2" w:rsidRPr="00A4158F">
        <w:rPr>
          <w:rFonts w:ascii="Times New Roman" w:hAnsi="Times New Roman" w:cs="Times New Roman"/>
          <w:sz w:val="24"/>
          <w:szCs w:val="24"/>
        </w:rPr>
        <w:t xml:space="preserve"> nogulumos virs mālain</w:t>
      </w:r>
      <w:r w:rsidRPr="00A4158F">
        <w:rPr>
          <w:rFonts w:ascii="Times New Roman" w:hAnsi="Times New Roman" w:cs="Times New Roman"/>
          <w:sz w:val="24"/>
          <w:szCs w:val="24"/>
        </w:rPr>
        <w:t>aj</w:t>
      </w:r>
      <w:r w:rsidR="001174A2" w:rsidRPr="00A4158F">
        <w:rPr>
          <w:rFonts w:ascii="Times New Roman" w:hAnsi="Times New Roman" w:cs="Times New Roman"/>
          <w:sz w:val="24"/>
          <w:szCs w:val="24"/>
        </w:rPr>
        <w:t xml:space="preserve">iem morēnas nogulumiem. </w:t>
      </w:r>
      <w:r w:rsidR="00B104F9" w:rsidRPr="00A4158F">
        <w:rPr>
          <w:rFonts w:ascii="Times New Roman" w:hAnsi="Times New Roman" w:cs="Times New Roman"/>
          <w:sz w:val="24"/>
          <w:szCs w:val="24"/>
        </w:rPr>
        <w:t>Taču</w:t>
      </w:r>
      <w:r w:rsidR="001174A2" w:rsidRPr="00A4158F">
        <w:rPr>
          <w:rFonts w:ascii="Times New Roman" w:hAnsi="Times New Roman" w:cs="Times New Roman"/>
          <w:sz w:val="24"/>
          <w:szCs w:val="24"/>
        </w:rPr>
        <w:t xml:space="preserve"> </w:t>
      </w:r>
      <w:r w:rsidR="00B104F9" w:rsidRPr="00A4158F">
        <w:rPr>
          <w:rFonts w:ascii="Times New Roman" w:hAnsi="Times New Roman" w:cs="Times New Roman"/>
          <w:sz w:val="24"/>
          <w:szCs w:val="24"/>
        </w:rPr>
        <w:t xml:space="preserve">kvartāro nogulumu </w:t>
      </w:r>
      <w:r w:rsidR="001174A2" w:rsidRPr="00A4158F">
        <w:rPr>
          <w:rFonts w:ascii="Times New Roman" w:hAnsi="Times New Roman" w:cs="Times New Roman"/>
          <w:sz w:val="24"/>
          <w:szCs w:val="24"/>
        </w:rPr>
        <w:t>izplatība</w:t>
      </w:r>
      <w:r w:rsidR="004E7BE9" w:rsidRPr="00A4158F">
        <w:rPr>
          <w:rFonts w:ascii="Times New Roman" w:hAnsi="Times New Roman" w:cs="Times New Roman"/>
          <w:sz w:val="24"/>
          <w:szCs w:val="24"/>
        </w:rPr>
        <w:t xml:space="preserve"> </w:t>
      </w:r>
      <w:r w:rsidR="004E3A84" w:rsidRPr="00A4158F">
        <w:rPr>
          <w:rFonts w:ascii="Times New Roman" w:hAnsi="Times New Roman" w:cs="Times New Roman"/>
          <w:sz w:val="24"/>
          <w:szCs w:val="24"/>
        </w:rPr>
        <w:t>A</w:t>
      </w:r>
      <w:r w:rsidR="004E7BE9" w:rsidRPr="00A4158F">
        <w:rPr>
          <w:rFonts w:ascii="Times New Roman" w:hAnsi="Times New Roman" w:cs="Times New Roman"/>
          <w:sz w:val="24"/>
          <w:szCs w:val="24"/>
        </w:rPr>
        <w:t>tradnes apkārtnē</w:t>
      </w:r>
      <w:r w:rsidR="004E3A84" w:rsidRPr="00A4158F">
        <w:rPr>
          <w:rFonts w:ascii="Times New Roman" w:hAnsi="Times New Roman" w:cs="Times New Roman"/>
          <w:sz w:val="24"/>
          <w:szCs w:val="24"/>
        </w:rPr>
        <w:t xml:space="preserve"> </w:t>
      </w:r>
      <w:r w:rsidRPr="00A4158F">
        <w:rPr>
          <w:rFonts w:ascii="Times New Roman" w:hAnsi="Times New Roman" w:cs="Times New Roman"/>
          <w:sz w:val="24"/>
          <w:szCs w:val="24"/>
        </w:rPr>
        <w:t xml:space="preserve">ir </w:t>
      </w:r>
      <w:r w:rsidR="00B104F9" w:rsidRPr="00A4158F">
        <w:rPr>
          <w:rFonts w:ascii="Times New Roman" w:hAnsi="Times New Roman" w:cs="Times New Roman"/>
          <w:sz w:val="24"/>
          <w:szCs w:val="24"/>
        </w:rPr>
        <w:t xml:space="preserve">vāji </w:t>
      </w:r>
      <w:r w:rsidR="004E3A84" w:rsidRPr="00A4158F">
        <w:rPr>
          <w:rFonts w:ascii="Times New Roman" w:hAnsi="Times New Roman" w:cs="Times New Roman"/>
          <w:sz w:val="24"/>
          <w:szCs w:val="24"/>
        </w:rPr>
        <w:t xml:space="preserve">pētīta. </w:t>
      </w:r>
      <w:r w:rsidR="004E7BE9" w:rsidRPr="00A4158F">
        <w:rPr>
          <w:rFonts w:ascii="Times New Roman" w:hAnsi="Times New Roman" w:cs="Times New Roman"/>
          <w:sz w:val="24"/>
          <w:szCs w:val="24"/>
        </w:rPr>
        <w:t>Tāpēc gruntsūdeņu plūsmas imitācija hidroģeoloģiskajā modelī ir neprecīza un depresijas piltuve</w:t>
      </w:r>
      <w:r w:rsidR="001174A2" w:rsidRPr="00A4158F">
        <w:rPr>
          <w:rFonts w:ascii="Times New Roman" w:hAnsi="Times New Roman" w:cs="Times New Roman"/>
          <w:sz w:val="24"/>
          <w:szCs w:val="24"/>
        </w:rPr>
        <w:t>s</w:t>
      </w:r>
      <w:r w:rsidR="004E7BE9" w:rsidRPr="00A4158F">
        <w:rPr>
          <w:rFonts w:ascii="Times New Roman" w:hAnsi="Times New Roman" w:cs="Times New Roman"/>
          <w:sz w:val="24"/>
          <w:szCs w:val="24"/>
        </w:rPr>
        <w:t xml:space="preserve"> </w:t>
      </w:r>
      <w:r w:rsidR="001174A2" w:rsidRPr="00A4158F">
        <w:rPr>
          <w:rFonts w:ascii="Times New Roman" w:hAnsi="Times New Roman" w:cs="Times New Roman"/>
          <w:bCs/>
          <w:sz w:val="24"/>
          <w:szCs w:val="24"/>
        </w:rPr>
        <w:t>aprēķins</w:t>
      </w:r>
      <w:r w:rsidR="001174A2" w:rsidRPr="00A4158F">
        <w:rPr>
          <w:rFonts w:ascii="Times New Roman" w:hAnsi="Times New Roman" w:cs="Times New Roman"/>
          <w:sz w:val="24"/>
          <w:szCs w:val="24"/>
        </w:rPr>
        <w:t xml:space="preserve"> </w:t>
      </w:r>
      <w:r w:rsidR="004E7BE9" w:rsidRPr="00A4158F">
        <w:rPr>
          <w:rFonts w:ascii="Times New Roman" w:hAnsi="Times New Roman" w:cs="Times New Roman"/>
          <w:sz w:val="24"/>
          <w:szCs w:val="24"/>
        </w:rPr>
        <w:t xml:space="preserve">ap karjeru kvartāra nogulumos nav </w:t>
      </w:r>
      <w:r w:rsidR="001174A2" w:rsidRPr="00A4158F">
        <w:rPr>
          <w:rFonts w:ascii="Times New Roman" w:hAnsi="Times New Roman" w:cs="Times New Roman"/>
          <w:bCs/>
          <w:sz w:val="24"/>
          <w:szCs w:val="24"/>
        </w:rPr>
        <w:t>veikts</w:t>
      </w:r>
      <w:r w:rsidR="001174A2" w:rsidRPr="00A4158F">
        <w:rPr>
          <w:rFonts w:ascii="Times New Roman" w:hAnsi="Times New Roman" w:cs="Times New Roman"/>
          <w:sz w:val="24"/>
          <w:szCs w:val="24"/>
        </w:rPr>
        <w:t xml:space="preserve">. </w:t>
      </w:r>
    </w:p>
    <w:p w14:paraId="00BB64FF" w14:textId="7E59C5FF" w:rsidR="00564FBB" w:rsidRPr="00A4158F" w:rsidRDefault="004619B0" w:rsidP="005E65F6">
      <w:pPr>
        <w:spacing w:after="120"/>
        <w:jc w:val="both"/>
        <w:rPr>
          <w:rFonts w:ascii="Times New Roman" w:hAnsi="Times New Roman" w:cs="Times New Roman"/>
          <w:sz w:val="24"/>
          <w:szCs w:val="24"/>
        </w:rPr>
      </w:pPr>
      <w:r w:rsidRPr="00A4158F">
        <w:rPr>
          <w:rFonts w:ascii="Times New Roman" w:hAnsi="Times New Roman" w:cs="Times New Roman"/>
          <w:sz w:val="24"/>
          <w:szCs w:val="24"/>
        </w:rPr>
        <w:t xml:space="preserve">Kvartāra nogulumu slāņa biezums dolomīta ieguves iecirknī svārstās no 0,4 līdz 3,8 m, apkārtējā teritorijā </w:t>
      </w:r>
      <w:r w:rsidR="00517B4B" w:rsidRPr="00A4158F">
        <w:rPr>
          <w:rFonts w:ascii="Times New Roman" w:hAnsi="Times New Roman" w:cs="Times New Roman"/>
          <w:sz w:val="24"/>
          <w:szCs w:val="24"/>
        </w:rPr>
        <w:t>–</w:t>
      </w:r>
      <w:r w:rsidRPr="00A4158F">
        <w:rPr>
          <w:rFonts w:ascii="Times New Roman" w:hAnsi="Times New Roman" w:cs="Times New Roman"/>
          <w:sz w:val="24"/>
          <w:szCs w:val="24"/>
        </w:rPr>
        <w:t xml:space="preserve"> līdz</w:t>
      </w:r>
      <w:r w:rsidR="00517B4B" w:rsidRPr="00A4158F">
        <w:rPr>
          <w:rFonts w:ascii="Times New Roman" w:hAnsi="Times New Roman" w:cs="Times New Roman"/>
          <w:sz w:val="24"/>
          <w:szCs w:val="24"/>
        </w:rPr>
        <w:t xml:space="preserve"> </w:t>
      </w:r>
      <w:r w:rsidRPr="00A4158F">
        <w:rPr>
          <w:rFonts w:ascii="Times New Roman" w:hAnsi="Times New Roman" w:cs="Times New Roman"/>
          <w:sz w:val="24"/>
          <w:szCs w:val="24"/>
        </w:rPr>
        <w:t>6 m</w:t>
      </w:r>
      <w:r w:rsidR="005E65F6" w:rsidRPr="00A4158F">
        <w:rPr>
          <w:rFonts w:ascii="Times New Roman" w:hAnsi="Times New Roman" w:cs="Times New Roman"/>
          <w:sz w:val="24"/>
          <w:szCs w:val="24"/>
        </w:rPr>
        <w:t>.</w:t>
      </w:r>
    </w:p>
    <w:p w14:paraId="7A6B4588" w14:textId="0D8B8401" w:rsidR="00C35A3B" w:rsidRPr="00A4158F" w:rsidRDefault="00C35A3B" w:rsidP="005E65F6">
      <w:pPr>
        <w:spacing w:after="120"/>
        <w:jc w:val="both"/>
        <w:rPr>
          <w:rFonts w:ascii="Times New Roman" w:hAnsi="Times New Roman" w:cs="Times New Roman"/>
          <w:sz w:val="24"/>
          <w:szCs w:val="24"/>
        </w:rPr>
      </w:pPr>
      <w:r w:rsidRPr="00A4158F">
        <w:rPr>
          <w:rFonts w:ascii="Times New Roman" w:hAnsi="Times New Roman" w:cs="Times New Roman"/>
          <w:noProof/>
          <w:sz w:val="24"/>
          <w:szCs w:val="24"/>
        </w:rPr>
        <w:t>Kvart</w:t>
      </w:r>
      <w:r w:rsidR="00517B4B" w:rsidRPr="00A4158F">
        <w:rPr>
          <w:rFonts w:ascii="Times New Roman" w:hAnsi="Times New Roman" w:cs="Times New Roman"/>
          <w:noProof/>
          <w:sz w:val="24"/>
          <w:szCs w:val="24"/>
        </w:rPr>
        <w:t>ā</w:t>
      </w:r>
      <w:r w:rsidRPr="00A4158F">
        <w:rPr>
          <w:rFonts w:ascii="Times New Roman" w:hAnsi="Times New Roman" w:cs="Times New Roman"/>
          <w:noProof/>
          <w:sz w:val="24"/>
          <w:szCs w:val="24"/>
        </w:rPr>
        <w:t>ra gruntsūde</w:t>
      </w:r>
      <w:r w:rsidR="00517B4B" w:rsidRPr="00A4158F">
        <w:rPr>
          <w:rFonts w:ascii="Times New Roman" w:hAnsi="Times New Roman" w:cs="Times New Roman"/>
          <w:noProof/>
          <w:sz w:val="24"/>
          <w:szCs w:val="24"/>
        </w:rPr>
        <w:t>ņ</w:t>
      </w:r>
      <w:r w:rsidRPr="00A4158F">
        <w:rPr>
          <w:rFonts w:ascii="Times New Roman" w:hAnsi="Times New Roman" w:cs="Times New Roman"/>
          <w:noProof/>
          <w:sz w:val="24"/>
          <w:szCs w:val="24"/>
        </w:rPr>
        <w:t>i galvenok</w:t>
      </w:r>
      <w:r w:rsidR="00517B4B" w:rsidRPr="00A4158F">
        <w:rPr>
          <w:rFonts w:ascii="Times New Roman" w:hAnsi="Times New Roman" w:cs="Times New Roman"/>
          <w:noProof/>
          <w:sz w:val="24"/>
          <w:szCs w:val="24"/>
        </w:rPr>
        <w:t>ā</w:t>
      </w:r>
      <w:r w:rsidRPr="00A4158F">
        <w:rPr>
          <w:rFonts w:ascii="Times New Roman" w:hAnsi="Times New Roman" w:cs="Times New Roman"/>
          <w:noProof/>
          <w:sz w:val="24"/>
          <w:szCs w:val="24"/>
        </w:rPr>
        <w:t>rt papildin</w:t>
      </w:r>
      <w:r w:rsidR="00517B4B" w:rsidRPr="00A4158F">
        <w:rPr>
          <w:rFonts w:ascii="Times New Roman" w:hAnsi="Times New Roman" w:cs="Times New Roman"/>
          <w:noProof/>
          <w:sz w:val="24"/>
          <w:szCs w:val="24"/>
        </w:rPr>
        <w:t>ā</w:t>
      </w:r>
      <w:r w:rsidRPr="00A4158F">
        <w:rPr>
          <w:rFonts w:ascii="Times New Roman" w:hAnsi="Times New Roman" w:cs="Times New Roman"/>
          <w:noProof/>
          <w:sz w:val="24"/>
          <w:szCs w:val="24"/>
        </w:rPr>
        <w:t>s no atmosfēras nokrišņiem un to līmeņu izmaiņ</w:t>
      </w:r>
      <w:r w:rsidR="009E184E" w:rsidRPr="00A4158F">
        <w:rPr>
          <w:rFonts w:ascii="Times New Roman" w:hAnsi="Times New Roman" w:cs="Times New Roman"/>
          <w:noProof/>
          <w:sz w:val="24"/>
          <w:szCs w:val="24"/>
        </w:rPr>
        <w:t xml:space="preserve">u </w:t>
      </w:r>
      <w:r w:rsidRPr="00A4158F">
        <w:rPr>
          <w:rFonts w:ascii="Times New Roman" w:hAnsi="Times New Roman" w:cs="Times New Roman"/>
          <w:noProof/>
          <w:sz w:val="24"/>
          <w:szCs w:val="24"/>
        </w:rPr>
        <w:t xml:space="preserve">amplitūda var sasniegt 3 m [13]. </w:t>
      </w:r>
    </w:p>
    <w:p w14:paraId="7E2245B9" w14:textId="7A5DD0FB" w:rsidR="007B05D3" w:rsidRPr="00A4158F" w:rsidRDefault="004D423A" w:rsidP="007B05D3">
      <w:pPr>
        <w:tabs>
          <w:tab w:val="right" w:pos="9355"/>
        </w:tabs>
        <w:spacing w:before="120" w:after="0" w:line="240" w:lineRule="auto"/>
        <w:jc w:val="both"/>
        <w:rPr>
          <w:rFonts w:ascii="Times New Roman" w:hAnsi="Times New Roman" w:cs="Times New Roman"/>
          <w:bCs/>
          <w:sz w:val="24"/>
          <w:szCs w:val="24"/>
        </w:rPr>
      </w:pPr>
      <w:r w:rsidRPr="00A4158F">
        <w:rPr>
          <w:rFonts w:ascii="Times New Roman" w:hAnsi="Times New Roman" w:cs="Times New Roman"/>
          <w:i/>
          <w:iCs/>
          <w:sz w:val="24"/>
          <w:szCs w:val="24"/>
          <w:u w:val="single"/>
        </w:rPr>
        <w:t xml:space="preserve">Daugavas ūdens horizonts </w:t>
      </w:r>
      <w:r w:rsidR="009E184E" w:rsidRPr="00A4158F">
        <w:rPr>
          <w:rFonts w:ascii="Times New Roman" w:hAnsi="Times New Roman" w:cs="Times New Roman"/>
          <w:i/>
          <w:iCs/>
          <w:sz w:val="24"/>
          <w:szCs w:val="24"/>
          <w:u w:val="single"/>
        </w:rPr>
        <w:t>–</w:t>
      </w:r>
      <w:r w:rsidRPr="00A4158F">
        <w:rPr>
          <w:rFonts w:ascii="Times New Roman" w:hAnsi="Times New Roman" w:cs="Times New Roman"/>
          <w:color w:val="000000"/>
          <w:sz w:val="24"/>
          <w:szCs w:val="24"/>
        </w:rPr>
        <w:t xml:space="preserve"> galvenais</w:t>
      </w:r>
      <w:r w:rsidR="009E184E" w:rsidRPr="00A4158F">
        <w:rPr>
          <w:rFonts w:ascii="Times New Roman" w:hAnsi="Times New Roman" w:cs="Times New Roman"/>
          <w:color w:val="000000"/>
          <w:sz w:val="24"/>
          <w:szCs w:val="24"/>
        </w:rPr>
        <w:t xml:space="preserve"> </w:t>
      </w:r>
      <w:r w:rsidRPr="00A4158F">
        <w:rPr>
          <w:rFonts w:ascii="Times New Roman" w:hAnsi="Times New Roman" w:cs="Times New Roman"/>
          <w:color w:val="000000"/>
          <w:sz w:val="24"/>
          <w:szCs w:val="24"/>
        </w:rPr>
        <w:t>plānot</w:t>
      </w:r>
      <w:r w:rsidR="009E184E" w:rsidRPr="00A4158F">
        <w:rPr>
          <w:rFonts w:ascii="Times New Roman" w:hAnsi="Times New Roman" w:cs="Times New Roman"/>
          <w:color w:val="000000"/>
          <w:sz w:val="24"/>
          <w:szCs w:val="24"/>
        </w:rPr>
        <w:t>ās</w:t>
      </w:r>
      <w:r w:rsidRPr="00A4158F">
        <w:rPr>
          <w:rFonts w:ascii="Times New Roman" w:hAnsi="Times New Roman" w:cs="Times New Roman"/>
          <w:color w:val="000000"/>
          <w:sz w:val="24"/>
          <w:szCs w:val="24"/>
        </w:rPr>
        <w:t xml:space="preserve"> darbīb</w:t>
      </w:r>
      <w:r w:rsidR="009E184E" w:rsidRPr="00A4158F">
        <w:rPr>
          <w:rFonts w:ascii="Times New Roman" w:hAnsi="Times New Roman" w:cs="Times New Roman"/>
          <w:color w:val="000000"/>
          <w:sz w:val="24"/>
          <w:szCs w:val="24"/>
        </w:rPr>
        <w:t>as</w:t>
      </w:r>
      <w:r w:rsidRPr="00A4158F">
        <w:rPr>
          <w:rFonts w:ascii="Times New Roman" w:hAnsi="Times New Roman" w:cs="Times New Roman"/>
          <w:color w:val="000000"/>
          <w:sz w:val="24"/>
          <w:szCs w:val="24"/>
        </w:rPr>
        <w:t xml:space="preserve"> ietekmē</w:t>
      </w:r>
      <w:r w:rsidR="009E184E" w:rsidRPr="00A4158F">
        <w:rPr>
          <w:rFonts w:ascii="Times New Roman" w:hAnsi="Times New Roman" w:cs="Times New Roman"/>
          <w:color w:val="000000"/>
          <w:sz w:val="24"/>
          <w:szCs w:val="24"/>
        </w:rPr>
        <w:t>jam</w:t>
      </w:r>
      <w:r w:rsidRPr="00A4158F">
        <w:rPr>
          <w:rFonts w:ascii="Times New Roman" w:hAnsi="Times New Roman" w:cs="Times New Roman"/>
          <w:color w:val="000000"/>
          <w:sz w:val="24"/>
          <w:szCs w:val="24"/>
        </w:rPr>
        <w:t xml:space="preserve">ais ūdens horizonts, kā arī galvenais ūdens horizonts, kas nosaka pazemes ūdeņu pieteci karjerā. To veido Daugavas svītas </w:t>
      </w:r>
      <w:proofErr w:type="spellStart"/>
      <w:r w:rsidR="00E87335" w:rsidRPr="00A4158F">
        <w:rPr>
          <w:rFonts w:ascii="Times New Roman" w:hAnsi="Times New Roman" w:cs="Times New Roman"/>
          <w:color w:val="000000"/>
          <w:sz w:val="24"/>
          <w:szCs w:val="24"/>
        </w:rPr>
        <w:t>pla</w:t>
      </w:r>
      <w:r w:rsidR="009E184E" w:rsidRPr="00A4158F">
        <w:rPr>
          <w:rFonts w:ascii="Times New Roman" w:hAnsi="Times New Roman" w:cs="Times New Roman"/>
          <w:color w:val="000000"/>
          <w:sz w:val="24"/>
          <w:szCs w:val="24"/>
        </w:rPr>
        <w:t>i</w:t>
      </w:r>
      <w:r w:rsidR="00E87335" w:rsidRPr="00A4158F">
        <w:rPr>
          <w:rFonts w:ascii="Times New Roman" w:hAnsi="Times New Roman" w:cs="Times New Roman"/>
          <w:color w:val="000000"/>
          <w:sz w:val="24"/>
          <w:szCs w:val="24"/>
        </w:rPr>
        <w:t>sainie</w:t>
      </w:r>
      <w:proofErr w:type="spellEnd"/>
      <w:r w:rsidRPr="00A4158F">
        <w:rPr>
          <w:rFonts w:ascii="Times New Roman" w:hAnsi="Times New Roman" w:cs="Times New Roman"/>
          <w:color w:val="000000"/>
          <w:sz w:val="24"/>
          <w:szCs w:val="24"/>
        </w:rPr>
        <w:t xml:space="preserve"> dolomīti (derīgais slānis), kas ieguļ zem </w:t>
      </w:r>
      <w:r w:rsidR="007B05D3" w:rsidRPr="00A4158F">
        <w:rPr>
          <w:rFonts w:ascii="Times New Roman" w:hAnsi="Times New Roman" w:cs="Times New Roman"/>
          <w:color w:val="000000"/>
          <w:sz w:val="24"/>
          <w:szCs w:val="24"/>
        </w:rPr>
        <w:t xml:space="preserve">aluviāliem vai </w:t>
      </w:r>
      <w:r w:rsidRPr="00A4158F">
        <w:rPr>
          <w:rFonts w:ascii="Times New Roman" w:hAnsi="Times New Roman" w:cs="Times New Roman"/>
          <w:color w:val="000000"/>
          <w:sz w:val="24"/>
          <w:szCs w:val="24"/>
        </w:rPr>
        <w:t xml:space="preserve">morēnas nogulumiem. </w:t>
      </w:r>
      <w:r w:rsidR="007B05D3" w:rsidRPr="00A4158F">
        <w:rPr>
          <w:rFonts w:ascii="Times New Roman" w:hAnsi="Times New Roman" w:cs="Times New Roman"/>
          <w:bCs/>
          <w:sz w:val="24"/>
          <w:szCs w:val="24"/>
        </w:rPr>
        <w:t>Daugavas svīta</w:t>
      </w:r>
      <w:r w:rsidR="007B05D3" w:rsidRPr="00A4158F">
        <w:rPr>
          <w:rFonts w:ascii="Times New Roman" w:hAnsi="Times New Roman" w:cs="Times New Roman"/>
          <w:sz w:val="24"/>
          <w:szCs w:val="24"/>
        </w:rPr>
        <w:t xml:space="preserve"> </w:t>
      </w:r>
      <w:r w:rsidR="007B05D3" w:rsidRPr="00A4158F">
        <w:rPr>
          <w:rFonts w:ascii="Times New Roman" w:hAnsi="Times New Roman" w:cs="Times New Roman"/>
          <w:bCs/>
          <w:sz w:val="24"/>
          <w:szCs w:val="24"/>
        </w:rPr>
        <w:t>(</w:t>
      </w:r>
      <w:r w:rsidR="007B05D3" w:rsidRPr="00A4158F">
        <w:rPr>
          <w:rFonts w:ascii="Times New Roman" w:hAnsi="Times New Roman" w:cs="Times New Roman"/>
          <w:bCs/>
          <w:i/>
          <w:sz w:val="24"/>
          <w:szCs w:val="24"/>
        </w:rPr>
        <w:t>D</w:t>
      </w:r>
      <w:r w:rsidR="007B05D3" w:rsidRPr="00A4158F">
        <w:rPr>
          <w:rFonts w:ascii="Times New Roman" w:hAnsi="Times New Roman" w:cs="Times New Roman"/>
          <w:bCs/>
          <w:i/>
          <w:sz w:val="24"/>
          <w:szCs w:val="24"/>
          <w:vertAlign w:val="subscript"/>
        </w:rPr>
        <w:t>3</w:t>
      </w:r>
      <w:r w:rsidR="007B05D3" w:rsidRPr="00A4158F">
        <w:rPr>
          <w:rFonts w:ascii="Times New Roman" w:hAnsi="Times New Roman" w:cs="Times New Roman"/>
          <w:bCs/>
          <w:i/>
          <w:sz w:val="24"/>
          <w:szCs w:val="24"/>
        </w:rPr>
        <w:t>dg</w:t>
      </w:r>
      <w:r w:rsidR="007B05D3" w:rsidRPr="00A4158F">
        <w:rPr>
          <w:rFonts w:ascii="Times New Roman" w:hAnsi="Times New Roman" w:cs="Times New Roman"/>
          <w:bCs/>
          <w:sz w:val="24"/>
          <w:szCs w:val="24"/>
        </w:rPr>
        <w:t xml:space="preserve">) veido produktīvo </w:t>
      </w:r>
      <w:proofErr w:type="spellStart"/>
      <w:r w:rsidR="007B05D3" w:rsidRPr="00A4158F">
        <w:rPr>
          <w:rFonts w:ascii="Times New Roman" w:hAnsi="Times New Roman" w:cs="Times New Roman"/>
          <w:bCs/>
          <w:sz w:val="24"/>
          <w:szCs w:val="24"/>
        </w:rPr>
        <w:t>slāņkopu</w:t>
      </w:r>
      <w:proofErr w:type="spellEnd"/>
      <w:r w:rsidR="007B05D3" w:rsidRPr="00A4158F">
        <w:rPr>
          <w:rFonts w:ascii="Times New Roman" w:hAnsi="Times New Roman" w:cs="Times New Roman"/>
          <w:bCs/>
          <w:sz w:val="24"/>
          <w:szCs w:val="24"/>
        </w:rPr>
        <w:t>, kuras kopējais biezums ir 8</w:t>
      </w:r>
      <w:r w:rsidR="007C4A67" w:rsidRPr="00A4158F">
        <w:rPr>
          <w:rFonts w:ascii="Times New Roman" w:hAnsi="Times New Roman" w:cs="Times New Roman"/>
          <w:bCs/>
          <w:sz w:val="24"/>
          <w:szCs w:val="24"/>
        </w:rPr>
        <w:t>,</w:t>
      </w:r>
      <w:r w:rsidR="007B05D3" w:rsidRPr="00A4158F">
        <w:rPr>
          <w:rFonts w:ascii="Times New Roman" w:hAnsi="Times New Roman" w:cs="Times New Roman"/>
          <w:bCs/>
          <w:sz w:val="24"/>
          <w:szCs w:val="24"/>
        </w:rPr>
        <w:t>8</w:t>
      </w:r>
      <w:r w:rsidR="007C4A67" w:rsidRPr="00A4158F">
        <w:rPr>
          <w:rFonts w:ascii="Times New Roman" w:hAnsi="Times New Roman" w:cs="Times New Roman"/>
          <w:bCs/>
          <w:sz w:val="24"/>
          <w:szCs w:val="24"/>
        </w:rPr>
        <w:t>-</w:t>
      </w:r>
      <w:r w:rsidR="007B05D3" w:rsidRPr="00A4158F">
        <w:rPr>
          <w:rFonts w:ascii="Times New Roman" w:hAnsi="Times New Roman" w:cs="Times New Roman"/>
          <w:bCs/>
          <w:sz w:val="24"/>
          <w:szCs w:val="24"/>
        </w:rPr>
        <w:t>16</w:t>
      </w:r>
      <w:r w:rsidR="007C4A67" w:rsidRPr="00A4158F">
        <w:rPr>
          <w:rFonts w:ascii="Times New Roman" w:hAnsi="Times New Roman" w:cs="Times New Roman"/>
          <w:bCs/>
          <w:sz w:val="24"/>
          <w:szCs w:val="24"/>
        </w:rPr>
        <w:t>,</w:t>
      </w:r>
      <w:r w:rsidR="007B05D3" w:rsidRPr="00A4158F">
        <w:rPr>
          <w:rFonts w:ascii="Times New Roman" w:hAnsi="Times New Roman" w:cs="Times New Roman"/>
          <w:bCs/>
          <w:sz w:val="24"/>
          <w:szCs w:val="24"/>
        </w:rPr>
        <w:t>1 m robežās.</w:t>
      </w:r>
      <w:r w:rsidR="00EC0529" w:rsidRPr="00A4158F">
        <w:rPr>
          <w:rFonts w:ascii="Times New Roman" w:hAnsi="Times New Roman" w:cs="Times New Roman"/>
          <w:bCs/>
          <w:sz w:val="24"/>
          <w:szCs w:val="24"/>
        </w:rPr>
        <w:t xml:space="preserve"> Daugavas svīta</w:t>
      </w:r>
      <w:r w:rsidR="007C4A67" w:rsidRPr="00A4158F">
        <w:rPr>
          <w:rFonts w:ascii="Times New Roman" w:hAnsi="Times New Roman" w:cs="Times New Roman"/>
          <w:bCs/>
          <w:sz w:val="24"/>
          <w:szCs w:val="24"/>
        </w:rPr>
        <w:t>s</w:t>
      </w:r>
      <w:r w:rsidR="00EC0529" w:rsidRPr="00A4158F">
        <w:rPr>
          <w:rFonts w:ascii="Times New Roman" w:hAnsi="Times New Roman" w:cs="Times New Roman"/>
          <w:bCs/>
          <w:sz w:val="24"/>
          <w:szCs w:val="24"/>
        </w:rPr>
        <w:t xml:space="preserve"> augšēj</w:t>
      </w:r>
      <w:r w:rsidR="007C4A67" w:rsidRPr="00A4158F">
        <w:rPr>
          <w:rFonts w:ascii="Times New Roman" w:hAnsi="Times New Roman" w:cs="Times New Roman"/>
          <w:bCs/>
          <w:sz w:val="24"/>
          <w:szCs w:val="24"/>
        </w:rPr>
        <w:t>ā</w:t>
      </w:r>
      <w:r w:rsidR="00EC0529" w:rsidRPr="00A4158F">
        <w:rPr>
          <w:rFonts w:ascii="Times New Roman" w:hAnsi="Times New Roman" w:cs="Times New Roman"/>
          <w:bCs/>
          <w:sz w:val="24"/>
          <w:szCs w:val="24"/>
        </w:rPr>
        <w:t xml:space="preserve"> daļa līdz 1-5 m nav apūdeņota. </w:t>
      </w:r>
      <w:r w:rsidR="007B05D3" w:rsidRPr="00A4158F">
        <w:rPr>
          <w:rFonts w:ascii="Times New Roman" w:hAnsi="Times New Roman" w:cs="Times New Roman"/>
          <w:bCs/>
          <w:sz w:val="24"/>
          <w:szCs w:val="24"/>
        </w:rPr>
        <w:t>Daugavas ūdens horizonta biezums vidēji ir 10 m.</w:t>
      </w:r>
    </w:p>
    <w:p w14:paraId="4A0534BA" w14:textId="4CED20D4" w:rsidR="00E916EF" w:rsidRPr="00A4158F" w:rsidRDefault="00E916EF" w:rsidP="00E916EF">
      <w:pPr>
        <w:tabs>
          <w:tab w:val="right" w:pos="9355"/>
        </w:tabs>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 xml:space="preserve">Daugavas ielejā tika atsegta tikai </w:t>
      </w:r>
      <w:r w:rsidR="007B21E6" w:rsidRPr="00A4158F">
        <w:rPr>
          <w:rFonts w:ascii="Times New Roman" w:hAnsi="Times New Roman" w:cs="Times New Roman"/>
          <w:bCs/>
          <w:sz w:val="24"/>
          <w:szCs w:val="24"/>
        </w:rPr>
        <w:t>Daugavas svīta</w:t>
      </w:r>
      <w:r w:rsidR="007C4A67" w:rsidRPr="00A4158F">
        <w:rPr>
          <w:rFonts w:ascii="Times New Roman" w:hAnsi="Times New Roman" w:cs="Times New Roman"/>
          <w:bCs/>
          <w:sz w:val="24"/>
          <w:szCs w:val="24"/>
        </w:rPr>
        <w:t>s</w:t>
      </w:r>
      <w:r w:rsidR="007B21E6" w:rsidRPr="00A4158F">
        <w:rPr>
          <w:rFonts w:ascii="Times New Roman" w:hAnsi="Times New Roman" w:cs="Times New Roman"/>
          <w:bCs/>
          <w:sz w:val="24"/>
          <w:szCs w:val="24"/>
        </w:rPr>
        <w:t xml:space="preserve"> apakšēja daļa.</w:t>
      </w:r>
      <w:r w:rsidR="007B21E6" w:rsidRPr="00A4158F">
        <w:rPr>
          <w:rFonts w:ascii="Times New Roman" w:hAnsi="Times New Roman" w:cs="Times New Roman"/>
          <w:sz w:val="24"/>
          <w:szCs w:val="24"/>
        </w:rPr>
        <w:t xml:space="preserve"> </w:t>
      </w:r>
      <w:r w:rsidRPr="00A4158F">
        <w:rPr>
          <w:rFonts w:ascii="Times New Roman" w:hAnsi="Times New Roman" w:cs="Times New Roman"/>
          <w:bCs/>
          <w:sz w:val="24"/>
          <w:szCs w:val="24"/>
        </w:rPr>
        <w:t>Daugavas svīta</w:t>
      </w:r>
      <w:r w:rsidR="007C4A67" w:rsidRPr="00A4158F">
        <w:rPr>
          <w:rFonts w:ascii="Times New Roman" w:hAnsi="Times New Roman" w:cs="Times New Roman"/>
          <w:bCs/>
          <w:sz w:val="24"/>
          <w:szCs w:val="24"/>
        </w:rPr>
        <w:t>s</w:t>
      </w:r>
      <w:r w:rsidRPr="00A4158F">
        <w:rPr>
          <w:rFonts w:ascii="Times New Roman" w:hAnsi="Times New Roman" w:cs="Times New Roman"/>
          <w:bCs/>
          <w:sz w:val="24"/>
          <w:szCs w:val="24"/>
        </w:rPr>
        <w:t xml:space="preserve"> augšēj</w:t>
      </w:r>
      <w:r w:rsidR="007C4A67" w:rsidRPr="00A4158F">
        <w:rPr>
          <w:rFonts w:ascii="Times New Roman" w:hAnsi="Times New Roman" w:cs="Times New Roman"/>
          <w:bCs/>
          <w:sz w:val="24"/>
          <w:szCs w:val="24"/>
        </w:rPr>
        <w:t>ā</w:t>
      </w:r>
      <w:r w:rsidRPr="00A4158F">
        <w:rPr>
          <w:rFonts w:ascii="Times New Roman" w:hAnsi="Times New Roman" w:cs="Times New Roman"/>
          <w:bCs/>
          <w:sz w:val="24"/>
          <w:szCs w:val="24"/>
        </w:rPr>
        <w:t xml:space="preserve"> daļa</w:t>
      </w:r>
      <w:r w:rsidRPr="00A4158F">
        <w:rPr>
          <w:rFonts w:ascii="Times New Roman" w:hAnsi="Times New Roman" w:cs="Times New Roman"/>
          <w:sz w:val="24"/>
          <w:szCs w:val="24"/>
        </w:rPr>
        <w:t xml:space="preserve"> ir </w:t>
      </w:r>
      <w:proofErr w:type="spellStart"/>
      <w:r w:rsidRPr="00A4158F">
        <w:rPr>
          <w:rFonts w:ascii="Times New Roman" w:hAnsi="Times New Roman" w:cs="Times New Roman"/>
          <w:sz w:val="24"/>
          <w:szCs w:val="24"/>
        </w:rPr>
        <w:t>erodēta</w:t>
      </w:r>
      <w:proofErr w:type="spellEnd"/>
      <w:r w:rsidRPr="00A4158F">
        <w:rPr>
          <w:rFonts w:ascii="Times New Roman" w:hAnsi="Times New Roman" w:cs="Times New Roman"/>
          <w:sz w:val="24"/>
          <w:szCs w:val="24"/>
        </w:rPr>
        <w:t xml:space="preserve">., </w:t>
      </w:r>
      <w:r w:rsidR="007B21E6" w:rsidRPr="00A4158F">
        <w:rPr>
          <w:rFonts w:ascii="Times New Roman" w:hAnsi="Times New Roman" w:cs="Times New Roman"/>
          <w:sz w:val="24"/>
          <w:szCs w:val="24"/>
        </w:rPr>
        <w:t>t.i.</w:t>
      </w:r>
      <w:r w:rsidR="007C4A67" w:rsidRPr="00A4158F">
        <w:rPr>
          <w:rFonts w:ascii="Times New Roman" w:hAnsi="Times New Roman" w:cs="Times New Roman"/>
          <w:sz w:val="24"/>
          <w:szCs w:val="24"/>
        </w:rPr>
        <w:t>,</w:t>
      </w:r>
      <w:r w:rsidR="007B21E6" w:rsidRPr="00A4158F">
        <w:rPr>
          <w:rFonts w:ascii="Times New Roman" w:hAnsi="Times New Roman" w:cs="Times New Roman"/>
          <w:sz w:val="24"/>
          <w:szCs w:val="24"/>
        </w:rPr>
        <w:t xml:space="preserve"> Daugavas ielejā slāņa biezums samazinās līdz 2,5-4 metriem. </w:t>
      </w:r>
      <w:r w:rsidRPr="00A4158F">
        <w:rPr>
          <w:rFonts w:ascii="Times New Roman" w:hAnsi="Times New Roman" w:cs="Times New Roman"/>
          <w:sz w:val="24"/>
          <w:szCs w:val="24"/>
        </w:rPr>
        <w:t>Tas</w:t>
      </w:r>
      <w:r w:rsidR="007B21E6" w:rsidRPr="00A4158F">
        <w:rPr>
          <w:rFonts w:ascii="Times New Roman" w:hAnsi="Times New Roman" w:cs="Times New Roman"/>
          <w:sz w:val="24"/>
          <w:szCs w:val="24"/>
        </w:rPr>
        <w:t xml:space="preserve"> un plaisu </w:t>
      </w:r>
      <w:proofErr w:type="spellStart"/>
      <w:r w:rsidR="007B21E6" w:rsidRPr="00A4158F">
        <w:rPr>
          <w:rFonts w:ascii="Times New Roman" w:hAnsi="Times New Roman" w:cs="Times New Roman"/>
          <w:sz w:val="24"/>
          <w:szCs w:val="24"/>
        </w:rPr>
        <w:t>kolmatācija</w:t>
      </w:r>
      <w:proofErr w:type="spellEnd"/>
      <w:r w:rsidRPr="00A4158F">
        <w:rPr>
          <w:rFonts w:ascii="Times New Roman" w:hAnsi="Times New Roman" w:cs="Times New Roman"/>
          <w:sz w:val="24"/>
          <w:szCs w:val="24"/>
        </w:rPr>
        <w:t xml:space="preserve"> nosaka ļoti </w:t>
      </w:r>
      <w:r w:rsidR="007B21E6" w:rsidRPr="00A4158F">
        <w:rPr>
          <w:rFonts w:ascii="Times New Roman" w:hAnsi="Times New Roman" w:cs="Times New Roman"/>
          <w:sz w:val="24"/>
          <w:szCs w:val="24"/>
        </w:rPr>
        <w:t>apgrūtinātu</w:t>
      </w:r>
      <w:r w:rsidR="00393D20" w:rsidRPr="00A4158F">
        <w:rPr>
          <w:rFonts w:ascii="Times New Roman" w:hAnsi="Times New Roman" w:cs="Times New Roman"/>
          <w:sz w:val="24"/>
          <w:szCs w:val="24"/>
        </w:rPr>
        <w:t xml:space="preserve"> </w:t>
      </w:r>
      <w:r w:rsidRPr="00A4158F">
        <w:rPr>
          <w:rFonts w:ascii="Times New Roman" w:hAnsi="Times New Roman" w:cs="Times New Roman"/>
          <w:sz w:val="24"/>
          <w:szCs w:val="24"/>
        </w:rPr>
        <w:t>Daugavas ūdens horizonta hidraulisko saistību ar upi.</w:t>
      </w:r>
    </w:p>
    <w:p w14:paraId="23AA88CD" w14:textId="00F5553D" w:rsidR="00601B03" w:rsidRPr="00A4158F" w:rsidRDefault="00C711CB" w:rsidP="00C711CB">
      <w:pPr>
        <w:tabs>
          <w:tab w:val="right" w:pos="9355"/>
        </w:tabs>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Tāpat kā kvartāra gruntsūde</w:t>
      </w:r>
      <w:r w:rsidR="007C4A67" w:rsidRPr="00A4158F">
        <w:rPr>
          <w:rFonts w:ascii="Times New Roman" w:hAnsi="Times New Roman" w:cs="Times New Roman"/>
          <w:sz w:val="24"/>
          <w:szCs w:val="24"/>
        </w:rPr>
        <w:t>ņ</w:t>
      </w:r>
      <w:r w:rsidRPr="00A4158F">
        <w:rPr>
          <w:rFonts w:ascii="Times New Roman" w:hAnsi="Times New Roman" w:cs="Times New Roman"/>
          <w:sz w:val="24"/>
          <w:szCs w:val="24"/>
        </w:rPr>
        <w:t>i, Daugavas ūdens horizonts galvenokārt papildinās no atmosfēras nokrišņiem</w:t>
      </w:r>
      <w:r w:rsidR="007C4A67" w:rsidRPr="00A4158F">
        <w:rPr>
          <w:rFonts w:ascii="Times New Roman" w:hAnsi="Times New Roman" w:cs="Times New Roman"/>
          <w:sz w:val="24"/>
          <w:szCs w:val="24"/>
        </w:rPr>
        <w:t>,</w:t>
      </w:r>
      <w:r w:rsidRPr="00A4158F">
        <w:rPr>
          <w:rFonts w:ascii="Times New Roman" w:hAnsi="Times New Roman" w:cs="Times New Roman"/>
          <w:sz w:val="24"/>
          <w:szCs w:val="24"/>
        </w:rPr>
        <w:t xml:space="preserve"> </w:t>
      </w:r>
      <w:r w:rsidR="007C4A67" w:rsidRPr="00A4158F">
        <w:rPr>
          <w:rFonts w:ascii="Times New Roman" w:hAnsi="Times New Roman" w:cs="Times New Roman"/>
          <w:noProof/>
          <w:sz w:val="24"/>
          <w:szCs w:val="24"/>
        </w:rPr>
        <w:t>tā</w:t>
      </w:r>
      <w:r w:rsidR="00AB1FA8" w:rsidRPr="00A4158F">
        <w:rPr>
          <w:rFonts w:ascii="Times New Roman" w:hAnsi="Times New Roman" w:cs="Times New Roman"/>
          <w:noProof/>
          <w:sz w:val="24"/>
          <w:szCs w:val="24"/>
        </w:rPr>
        <w:t xml:space="preserve"> līmeņ</w:t>
      </w:r>
      <w:r w:rsidR="007C4A67" w:rsidRPr="00A4158F">
        <w:rPr>
          <w:rFonts w:ascii="Times New Roman" w:hAnsi="Times New Roman" w:cs="Times New Roman"/>
          <w:noProof/>
          <w:sz w:val="24"/>
          <w:szCs w:val="24"/>
        </w:rPr>
        <w:t>a</w:t>
      </w:r>
      <w:r w:rsidR="00AB1FA8" w:rsidRPr="00A4158F">
        <w:rPr>
          <w:rFonts w:ascii="Times New Roman" w:hAnsi="Times New Roman" w:cs="Times New Roman"/>
          <w:noProof/>
          <w:sz w:val="24"/>
          <w:szCs w:val="24"/>
        </w:rPr>
        <w:t xml:space="preserve"> izmaiņas lielākoties ir sezonālas un tiktu ietekmētas arī ilgstošu nokrišņu un sausuma gadījumā. </w:t>
      </w:r>
      <w:r w:rsidR="00C35A3B" w:rsidRPr="00A4158F">
        <w:rPr>
          <w:rFonts w:ascii="Times New Roman" w:hAnsi="Times New Roman" w:cs="Times New Roman"/>
          <w:noProof/>
          <w:sz w:val="24"/>
          <w:szCs w:val="24"/>
        </w:rPr>
        <w:t>Bet</w:t>
      </w:r>
      <w:r w:rsidR="007C4A67" w:rsidRPr="00A4158F">
        <w:rPr>
          <w:rFonts w:ascii="Times New Roman" w:hAnsi="Times New Roman" w:cs="Times New Roman"/>
          <w:noProof/>
          <w:sz w:val="24"/>
          <w:szCs w:val="24"/>
        </w:rPr>
        <w:t>,</w:t>
      </w:r>
      <w:r w:rsidR="00C35A3B" w:rsidRPr="00A4158F">
        <w:rPr>
          <w:rFonts w:ascii="Times New Roman" w:hAnsi="Times New Roman" w:cs="Times New Roman"/>
          <w:noProof/>
          <w:sz w:val="24"/>
          <w:szCs w:val="24"/>
        </w:rPr>
        <w:t xml:space="preserve"> ņ</w:t>
      </w:r>
      <w:r w:rsidR="00AB1FA8" w:rsidRPr="00A4158F">
        <w:rPr>
          <w:rFonts w:ascii="Times New Roman" w:hAnsi="Times New Roman" w:cs="Times New Roman"/>
          <w:noProof/>
          <w:sz w:val="24"/>
          <w:szCs w:val="24"/>
        </w:rPr>
        <w:t xml:space="preserve">emot vērā, ka </w:t>
      </w:r>
      <w:r w:rsidR="000709EB" w:rsidRPr="00A4158F">
        <w:rPr>
          <w:rFonts w:ascii="Times New Roman" w:hAnsi="Times New Roman" w:cs="Times New Roman"/>
          <w:noProof/>
          <w:sz w:val="24"/>
          <w:szCs w:val="24"/>
        </w:rPr>
        <w:t>paredzet</w:t>
      </w:r>
      <w:r w:rsidR="007C4A67" w:rsidRPr="00A4158F">
        <w:rPr>
          <w:rFonts w:ascii="Times New Roman" w:hAnsi="Times New Roman" w:cs="Times New Roman"/>
          <w:noProof/>
          <w:sz w:val="24"/>
          <w:szCs w:val="24"/>
        </w:rPr>
        <w:t>ā</w:t>
      </w:r>
      <w:r w:rsidR="000709EB" w:rsidRPr="00A4158F">
        <w:rPr>
          <w:rFonts w:ascii="Times New Roman" w:hAnsi="Times New Roman" w:cs="Times New Roman"/>
          <w:noProof/>
          <w:sz w:val="24"/>
          <w:szCs w:val="24"/>
        </w:rPr>
        <w:t xml:space="preserve">s </w:t>
      </w:r>
      <w:r w:rsidR="00AB1FA8" w:rsidRPr="00A4158F">
        <w:rPr>
          <w:rFonts w:ascii="Times New Roman" w:hAnsi="Times New Roman" w:cs="Times New Roman"/>
          <w:noProof/>
          <w:sz w:val="24"/>
          <w:szCs w:val="24"/>
        </w:rPr>
        <w:t xml:space="preserve">darbības vieta ir tikai </w:t>
      </w:r>
      <w:r w:rsidR="00E31A5F" w:rsidRPr="00A4158F">
        <w:rPr>
          <w:rFonts w:ascii="Times New Roman" w:hAnsi="Times New Roman" w:cs="Times New Roman"/>
          <w:noProof/>
          <w:sz w:val="24"/>
          <w:szCs w:val="24"/>
        </w:rPr>
        <w:t>ap</w:t>
      </w:r>
      <w:r w:rsidR="008B13DE" w:rsidRPr="00A4158F">
        <w:rPr>
          <w:rFonts w:ascii="Times New Roman" w:hAnsi="Times New Roman" w:cs="Times New Roman"/>
          <w:noProof/>
          <w:sz w:val="24"/>
          <w:szCs w:val="24"/>
        </w:rPr>
        <w:t xml:space="preserve"> </w:t>
      </w:r>
      <w:r w:rsidR="00E31A5F" w:rsidRPr="00A4158F">
        <w:rPr>
          <w:rFonts w:ascii="Times New Roman" w:hAnsi="Times New Roman" w:cs="Times New Roman"/>
          <w:noProof/>
          <w:sz w:val="24"/>
          <w:szCs w:val="24"/>
        </w:rPr>
        <w:t>350 m attālumā no Rīteru l</w:t>
      </w:r>
      <w:r w:rsidR="007C4A67" w:rsidRPr="00A4158F">
        <w:rPr>
          <w:rFonts w:ascii="Times New Roman" w:hAnsi="Times New Roman" w:cs="Times New Roman"/>
          <w:noProof/>
          <w:sz w:val="24"/>
          <w:szCs w:val="24"/>
        </w:rPr>
        <w:t>ī</w:t>
      </w:r>
      <w:r w:rsidR="00E31A5F" w:rsidRPr="00A4158F">
        <w:rPr>
          <w:rFonts w:ascii="Times New Roman" w:hAnsi="Times New Roman" w:cs="Times New Roman"/>
          <w:noProof/>
          <w:sz w:val="24"/>
          <w:szCs w:val="24"/>
        </w:rPr>
        <w:t xml:space="preserve">ča, kas ir savienots ar Pļaviņu HES ūdenskrātuvi, </w:t>
      </w:r>
      <w:r w:rsidR="000709EB" w:rsidRPr="00A4158F">
        <w:rPr>
          <w:rFonts w:ascii="Times New Roman" w:hAnsi="Times New Roman" w:cs="Times New Roman"/>
          <w:sz w:val="24"/>
          <w:szCs w:val="24"/>
        </w:rPr>
        <w:t xml:space="preserve">Daugavas ūdens horizontā ir iespējama ietekme ūdenskrātuves ūdens līmeņu svārstības dēļ. </w:t>
      </w:r>
    </w:p>
    <w:p w14:paraId="3B2FECD4" w14:textId="55A5BBA6" w:rsidR="00C711CB" w:rsidRPr="00A4158F" w:rsidRDefault="00601B03" w:rsidP="00C711CB">
      <w:pPr>
        <w:tabs>
          <w:tab w:val="right" w:pos="9355"/>
        </w:tabs>
        <w:spacing w:before="120" w:after="0" w:line="240" w:lineRule="auto"/>
        <w:jc w:val="both"/>
        <w:rPr>
          <w:rFonts w:ascii="Times New Roman" w:hAnsi="Times New Roman" w:cs="Times New Roman"/>
          <w:color w:val="000000"/>
          <w:sz w:val="24"/>
          <w:szCs w:val="24"/>
        </w:rPr>
      </w:pPr>
      <w:r w:rsidRPr="00A4158F">
        <w:rPr>
          <w:rFonts w:ascii="Times New Roman" w:hAnsi="Times New Roman" w:cs="Times New Roman"/>
          <w:noProof/>
          <w:sz w:val="24"/>
          <w:szCs w:val="24"/>
        </w:rPr>
        <w:t>Pēc hidroloģisko novērojumu posteņa “Pļaviņas” datiem</w:t>
      </w:r>
      <w:r w:rsidRPr="00A4158F">
        <w:rPr>
          <w:rStyle w:val="FootnoteReference"/>
          <w:rFonts w:ascii="Times New Roman" w:hAnsi="Times New Roman" w:cs="Times New Roman"/>
          <w:noProof/>
          <w:sz w:val="24"/>
          <w:szCs w:val="24"/>
        </w:rPr>
        <w:footnoteReference w:id="2"/>
      </w:r>
      <w:r w:rsidRPr="00A4158F">
        <w:rPr>
          <w:rFonts w:ascii="Times New Roman" w:hAnsi="Times New Roman" w:cs="Times New Roman"/>
          <w:noProof/>
          <w:sz w:val="24"/>
          <w:szCs w:val="24"/>
        </w:rPr>
        <w:t xml:space="preserve"> no 2018. līdz 2021. gadam (ieskaitot) Daugavas (Pļaviņu ūdenskr</w:t>
      </w:r>
      <w:r w:rsidR="007C4A67" w:rsidRPr="00A4158F">
        <w:rPr>
          <w:rFonts w:ascii="Times New Roman" w:hAnsi="Times New Roman" w:cs="Times New Roman"/>
          <w:noProof/>
          <w:sz w:val="24"/>
          <w:szCs w:val="24"/>
        </w:rPr>
        <w:t>ā</w:t>
      </w:r>
      <w:r w:rsidRPr="00A4158F">
        <w:rPr>
          <w:rFonts w:ascii="Times New Roman" w:hAnsi="Times New Roman" w:cs="Times New Roman"/>
          <w:noProof/>
          <w:sz w:val="24"/>
          <w:szCs w:val="24"/>
        </w:rPr>
        <w:t>tuves) ūdens līmenis mainījies no 69,48 līdz 72,00 m vjl., vidēji</w:t>
      </w:r>
      <w:r w:rsidR="007C4A67" w:rsidRPr="00A4158F">
        <w:rPr>
          <w:rFonts w:ascii="Times New Roman" w:hAnsi="Times New Roman" w:cs="Times New Roman"/>
          <w:noProof/>
          <w:sz w:val="24"/>
          <w:szCs w:val="24"/>
        </w:rPr>
        <w:t xml:space="preserve"> 71,1-71,3 m vjl.. Tādējādi</w:t>
      </w:r>
      <w:r w:rsidRPr="00A4158F">
        <w:rPr>
          <w:rFonts w:ascii="Times New Roman" w:hAnsi="Times New Roman" w:cs="Times New Roman"/>
          <w:noProof/>
          <w:sz w:val="24"/>
          <w:szCs w:val="24"/>
        </w:rPr>
        <w:t xml:space="preserve"> </w:t>
      </w:r>
      <w:r w:rsidRPr="00A4158F">
        <w:rPr>
          <w:rFonts w:ascii="Times New Roman" w:hAnsi="Times New Roman" w:cs="Times New Roman"/>
          <w:color w:val="000000"/>
          <w:sz w:val="24"/>
          <w:szCs w:val="24"/>
        </w:rPr>
        <w:t>p</w:t>
      </w:r>
      <w:r w:rsidR="00C711CB" w:rsidRPr="00A4158F">
        <w:rPr>
          <w:rFonts w:ascii="Times New Roman" w:hAnsi="Times New Roman" w:cs="Times New Roman"/>
          <w:color w:val="000000"/>
          <w:sz w:val="24"/>
          <w:szCs w:val="24"/>
        </w:rPr>
        <w:t>azemes ūdens līmeņa sezonālās</w:t>
      </w:r>
      <w:r w:rsidR="00C711CB" w:rsidRPr="00A4158F">
        <w:rPr>
          <w:rFonts w:ascii="Times New Roman" w:hAnsi="Times New Roman" w:cs="Times New Roman"/>
          <w:sz w:val="24"/>
          <w:szCs w:val="24"/>
        </w:rPr>
        <w:t xml:space="preserve"> </w:t>
      </w:r>
      <w:r w:rsidR="00C711CB" w:rsidRPr="00A4158F">
        <w:rPr>
          <w:rFonts w:ascii="Times New Roman" w:hAnsi="Times New Roman" w:cs="Times New Roman"/>
          <w:color w:val="000000"/>
          <w:sz w:val="24"/>
          <w:szCs w:val="24"/>
        </w:rPr>
        <w:t xml:space="preserve">izmaiņas </w:t>
      </w:r>
      <w:r w:rsidR="00C711CB" w:rsidRPr="00A4158F">
        <w:rPr>
          <w:rFonts w:ascii="Times New Roman" w:hAnsi="Times New Roman" w:cs="Times New Roman"/>
          <w:sz w:val="24"/>
          <w:szCs w:val="24"/>
        </w:rPr>
        <w:t>Daugavas ūdens horizontā</w:t>
      </w:r>
      <w:r w:rsidR="000709EB" w:rsidRPr="00A4158F">
        <w:rPr>
          <w:rFonts w:ascii="Times New Roman" w:hAnsi="Times New Roman" w:cs="Times New Roman"/>
          <w:sz w:val="24"/>
          <w:szCs w:val="24"/>
        </w:rPr>
        <w:t>, kas</w:t>
      </w:r>
      <w:r w:rsidR="00C711CB" w:rsidRPr="00A4158F">
        <w:rPr>
          <w:rFonts w:ascii="Times New Roman" w:hAnsi="Times New Roman" w:cs="Times New Roman"/>
          <w:sz w:val="24"/>
          <w:szCs w:val="24"/>
        </w:rPr>
        <w:t xml:space="preserve"> ir saistītas ar </w:t>
      </w:r>
      <w:r w:rsidR="00C711CB" w:rsidRPr="00A4158F">
        <w:rPr>
          <w:rFonts w:ascii="Times New Roman" w:hAnsi="Times New Roman" w:cs="Times New Roman"/>
          <w:color w:val="000000"/>
          <w:sz w:val="24"/>
          <w:szCs w:val="24"/>
        </w:rPr>
        <w:t xml:space="preserve">Pļaviņu HES ūdenskrātuves līmeņa svārstībām, var sasniegt 2.5 m (no 69.5 m </w:t>
      </w:r>
      <w:proofErr w:type="spellStart"/>
      <w:r w:rsidR="00C711CB" w:rsidRPr="00A4158F">
        <w:rPr>
          <w:rFonts w:ascii="Times New Roman" w:hAnsi="Times New Roman" w:cs="Times New Roman"/>
          <w:color w:val="000000"/>
          <w:sz w:val="24"/>
          <w:szCs w:val="24"/>
        </w:rPr>
        <w:t>vjl</w:t>
      </w:r>
      <w:proofErr w:type="spellEnd"/>
      <w:r w:rsidR="00C711CB" w:rsidRPr="00A4158F">
        <w:rPr>
          <w:rFonts w:ascii="Times New Roman" w:hAnsi="Times New Roman" w:cs="Times New Roman"/>
          <w:color w:val="000000"/>
          <w:sz w:val="24"/>
          <w:szCs w:val="24"/>
        </w:rPr>
        <w:t xml:space="preserve"> līdz 72.0 m </w:t>
      </w:r>
      <w:proofErr w:type="spellStart"/>
      <w:r w:rsidR="00C711CB" w:rsidRPr="00A4158F">
        <w:rPr>
          <w:rFonts w:ascii="Times New Roman" w:hAnsi="Times New Roman" w:cs="Times New Roman"/>
          <w:color w:val="000000"/>
          <w:sz w:val="24"/>
          <w:szCs w:val="24"/>
        </w:rPr>
        <w:t>vjl</w:t>
      </w:r>
      <w:proofErr w:type="spellEnd"/>
      <w:r w:rsidR="00C711CB" w:rsidRPr="00A4158F">
        <w:rPr>
          <w:rFonts w:ascii="Times New Roman" w:hAnsi="Times New Roman" w:cs="Times New Roman"/>
          <w:color w:val="000000"/>
          <w:sz w:val="24"/>
          <w:szCs w:val="24"/>
        </w:rPr>
        <w:t>)</w:t>
      </w:r>
      <w:r w:rsidRPr="00A4158F">
        <w:rPr>
          <w:rFonts w:ascii="Times New Roman" w:hAnsi="Times New Roman" w:cs="Times New Roman"/>
          <w:color w:val="000000"/>
          <w:sz w:val="24"/>
          <w:szCs w:val="24"/>
        </w:rPr>
        <w:t>.</w:t>
      </w:r>
      <w:r w:rsidR="00FD3C46" w:rsidRPr="00A4158F">
        <w:rPr>
          <w:rFonts w:ascii="Times New Roman" w:hAnsi="Times New Roman" w:cs="Times New Roman"/>
          <w:color w:val="000000"/>
          <w:sz w:val="24"/>
          <w:szCs w:val="24"/>
        </w:rPr>
        <w:t xml:space="preserve"> </w:t>
      </w:r>
    </w:p>
    <w:p w14:paraId="70A48D1C" w14:textId="4A9D2D57" w:rsidR="000A1CCC" w:rsidRPr="00A4158F" w:rsidRDefault="00AD63A8" w:rsidP="003151A4">
      <w:pPr>
        <w:tabs>
          <w:tab w:val="right" w:pos="9355"/>
        </w:tabs>
        <w:spacing w:before="120" w:after="0" w:line="240" w:lineRule="auto"/>
        <w:jc w:val="both"/>
        <w:rPr>
          <w:rFonts w:ascii="Times New Roman" w:hAnsi="Times New Roman" w:cs="Times New Roman"/>
          <w:bCs/>
          <w:sz w:val="24"/>
          <w:szCs w:val="24"/>
        </w:rPr>
      </w:pPr>
      <w:r w:rsidRPr="00A4158F">
        <w:rPr>
          <w:rFonts w:ascii="Times New Roman" w:hAnsi="Times New Roman" w:cs="Times New Roman"/>
          <w:bCs/>
          <w:i/>
          <w:iCs/>
          <w:sz w:val="24"/>
          <w:szCs w:val="24"/>
          <w:u w:val="single"/>
        </w:rPr>
        <w:t xml:space="preserve">Salaspils svītas </w:t>
      </w:r>
      <w:proofErr w:type="spellStart"/>
      <w:r w:rsidRPr="00A4158F">
        <w:rPr>
          <w:rFonts w:ascii="Times New Roman" w:hAnsi="Times New Roman" w:cs="Times New Roman"/>
          <w:bCs/>
          <w:i/>
          <w:iCs/>
          <w:sz w:val="24"/>
          <w:szCs w:val="24"/>
          <w:u w:val="single"/>
        </w:rPr>
        <w:t>sprostslānis</w:t>
      </w:r>
      <w:proofErr w:type="spellEnd"/>
      <w:r w:rsidRPr="00A4158F">
        <w:rPr>
          <w:rFonts w:ascii="Times New Roman" w:hAnsi="Times New Roman" w:cs="Times New Roman"/>
          <w:bCs/>
          <w:i/>
          <w:iCs/>
          <w:sz w:val="24"/>
          <w:szCs w:val="24"/>
          <w:u w:val="single"/>
        </w:rPr>
        <w:t>.</w:t>
      </w:r>
      <w:r w:rsidR="00393D20" w:rsidRPr="00A4158F">
        <w:rPr>
          <w:rFonts w:ascii="Times New Roman" w:hAnsi="Times New Roman" w:cs="Times New Roman"/>
          <w:bCs/>
          <w:sz w:val="24"/>
          <w:szCs w:val="24"/>
        </w:rPr>
        <w:t xml:space="preserve"> </w:t>
      </w:r>
      <w:r w:rsidRPr="00A4158F">
        <w:rPr>
          <w:rFonts w:ascii="Times New Roman" w:hAnsi="Times New Roman" w:cs="Times New Roman"/>
          <w:bCs/>
          <w:sz w:val="24"/>
          <w:szCs w:val="24"/>
        </w:rPr>
        <w:t>Salaspils svīta</w:t>
      </w:r>
      <w:r w:rsidRPr="00A4158F">
        <w:rPr>
          <w:rFonts w:ascii="Times New Roman" w:hAnsi="Times New Roman" w:cs="Times New Roman"/>
          <w:b/>
          <w:sz w:val="24"/>
          <w:szCs w:val="24"/>
        </w:rPr>
        <w:t xml:space="preserve"> </w:t>
      </w:r>
      <w:r w:rsidRPr="00A4158F">
        <w:rPr>
          <w:rFonts w:ascii="Times New Roman" w:hAnsi="Times New Roman" w:cs="Times New Roman"/>
          <w:bCs/>
          <w:sz w:val="24"/>
          <w:szCs w:val="24"/>
        </w:rPr>
        <w:t>(</w:t>
      </w:r>
      <w:r w:rsidRPr="00A4158F">
        <w:rPr>
          <w:rFonts w:ascii="Times New Roman" w:hAnsi="Times New Roman" w:cs="Times New Roman"/>
          <w:bCs/>
          <w:i/>
          <w:sz w:val="24"/>
          <w:szCs w:val="24"/>
        </w:rPr>
        <w:t>D</w:t>
      </w:r>
      <w:r w:rsidRPr="00A4158F">
        <w:rPr>
          <w:rFonts w:ascii="Times New Roman" w:hAnsi="Times New Roman" w:cs="Times New Roman"/>
          <w:bCs/>
          <w:i/>
          <w:sz w:val="24"/>
          <w:szCs w:val="24"/>
          <w:vertAlign w:val="subscript"/>
        </w:rPr>
        <w:t>3</w:t>
      </w:r>
      <w:r w:rsidRPr="00A4158F">
        <w:rPr>
          <w:rFonts w:ascii="Times New Roman" w:hAnsi="Times New Roman" w:cs="Times New Roman"/>
          <w:bCs/>
          <w:i/>
          <w:sz w:val="24"/>
          <w:szCs w:val="24"/>
        </w:rPr>
        <w:t>slp</w:t>
      </w:r>
      <w:r w:rsidRPr="00A4158F">
        <w:rPr>
          <w:rFonts w:ascii="Times New Roman" w:hAnsi="Times New Roman" w:cs="Times New Roman"/>
          <w:bCs/>
          <w:sz w:val="24"/>
          <w:szCs w:val="24"/>
        </w:rPr>
        <w:t xml:space="preserve">) ir izplatīta visā iecirknī, ieguļot zem </w:t>
      </w:r>
      <w:r w:rsidRPr="00A4158F">
        <w:rPr>
          <w:rFonts w:ascii="Times New Roman" w:hAnsi="Times New Roman" w:cs="Times New Roman"/>
          <w:bCs/>
          <w:i/>
          <w:sz w:val="24"/>
          <w:szCs w:val="24"/>
        </w:rPr>
        <w:t>Daugavas svītas</w:t>
      </w:r>
      <w:r w:rsidRPr="00A4158F">
        <w:rPr>
          <w:rFonts w:ascii="Times New Roman" w:hAnsi="Times New Roman" w:cs="Times New Roman"/>
          <w:bCs/>
          <w:sz w:val="24"/>
          <w:szCs w:val="24"/>
        </w:rPr>
        <w:t xml:space="preserve">. Svītas nogulumi ir pārstāvēti lielākoties ar ūdens vāji caurlaidīgiem </w:t>
      </w:r>
      <w:proofErr w:type="spellStart"/>
      <w:r w:rsidRPr="00A4158F">
        <w:rPr>
          <w:rFonts w:ascii="Times New Roman" w:hAnsi="Times New Roman" w:cs="Times New Roman"/>
          <w:bCs/>
          <w:sz w:val="24"/>
          <w:szCs w:val="24"/>
        </w:rPr>
        <w:t>dolomītmerģeļiem</w:t>
      </w:r>
      <w:proofErr w:type="spellEnd"/>
      <w:r w:rsidRPr="00A4158F">
        <w:rPr>
          <w:rFonts w:ascii="Times New Roman" w:hAnsi="Times New Roman" w:cs="Times New Roman"/>
          <w:bCs/>
          <w:sz w:val="24"/>
          <w:szCs w:val="24"/>
        </w:rPr>
        <w:t>, merģeļiem un māliem, ka</w:t>
      </w:r>
      <w:r w:rsidR="007C4A67" w:rsidRPr="00A4158F">
        <w:rPr>
          <w:rFonts w:ascii="Times New Roman" w:hAnsi="Times New Roman" w:cs="Times New Roman"/>
          <w:bCs/>
          <w:sz w:val="24"/>
          <w:szCs w:val="24"/>
        </w:rPr>
        <w:t>s</w:t>
      </w:r>
      <w:r w:rsidRPr="00A4158F">
        <w:rPr>
          <w:rFonts w:ascii="Times New Roman" w:hAnsi="Times New Roman" w:cs="Times New Roman"/>
          <w:bCs/>
          <w:sz w:val="24"/>
          <w:szCs w:val="24"/>
        </w:rPr>
        <w:t xml:space="preserve"> veido ūdens vāji caurlaidīgo </w:t>
      </w:r>
      <w:proofErr w:type="spellStart"/>
      <w:r w:rsidRPr="00A4158F">
        <w:rPr>
          <w:rFonts w:ascii="Times New Roman" w:hAnsi="Times New Roman" w:cs="Times New Roman"/>
          <w:bCs/>
          <w:sz w:val="24"/>
          <w:szCs w:val="24"/>
        </w:rPr>
        <w:t>sprostslāņi</w:t>
      </w:r>
      <w:proofErr w:type="spellEnd"/>
      <w:r w:rsidR="000A1CCC" w:rsidRPr="00A4158F">
        <w:rPr>
          <w:rFonts w:ascii="Times New Roman" w:hAnsi="Times New Roman" w:cs="Times New Roman"/>
          <w:bCs/>
          <w:sz w:val="24"/>
          <w:szCs w:val="24"/>
        </w:rPr>
        <w:t xml:space="preserve">, </w:t>
      </w:r>
      <w:r w:rsidR="000A1CCC" w:rsidRPr="00A4158F">
        <w:rPr>
          <w:rFonts w:ascii="Times New Roman" w:hAnsi="Times New Roman" w:cs="Times New Roman"/>
          <w:sz w:val="24"/>
          <w:szCs w:val="24"/>
        </w:rPr>
        <w:t>k</w:t>
      </w:r>
      <w:r w:rsidR="007C4A67" w:rsidRPr="00A4158F">
        <w:rPr>
          <w:rFonts w:ascii="Times New Roman" w:hAnsi="Times New Roman" w:cs="Times New Roman"/>
          <w:sz w:val="24"/>
          <w:szCs w:val="24"/>
        </w:rPr>
        <w:t>urš</w:t>
      </w:r>
      <w:r w:rsidR="000A1CCC" w:rsidRPr="00A4158F">
        <w:rPr>
          <w:rFonts w:ascii="Times New Roman" w:hAnsi="Times New Roman" w:cs="Times New Roman"/>
          <w:sz w:val="24"/>
          <w:szCs w:val="24"/>
        </w:rPr>
        <w:t xml:space="preserve"> atdala </w:t>
      </w:r>
      <w:r w:rsidR="002D4EEA" w:rsidRPr="00A4158F">
        <w:rPr>
          <w:rFonts w:ascii="Times New Roman" w:hAnsi="Times New Roman" w:cs="Times New Roman"/>
          <w:sz w:val="24"/>
          <w:szCs w:val="24"/>
        </w:rPr>
        <w:t>Daugavas (</w:t>
      </w:r>
      <w:r w:rsidR="000A1CCC" w:rsidRPr="00A4158F">
        <w:rPr>
          <w:rFonts w:ascii="Times New Roman" w:hAnsi="Times New Roman" w:cs="Times New Roman"/>
          <w:sz w:val="24"/>
          <w:szCs w:val="24"/>
        </w:rPr>
        <w:t>D3dg</w:t>
      </w:r>
      <w:r w:rsidR="002D4EEA" w:rsidRPr="00A4158F">
        <w:rPr>
          <w:rFonts w:ascii="Times New Roman" w:hAnsi="Times New Roman" w:cs="Times New Roman"/>
          <w:sz w:val="24"/>
          <w:szCs w:val="24"/>
        </w:rPr>
        <w:t>)</w:t>
      </w:r>
      <w:r w:rsidR="000A1CCC" w:rsidRPr="00A4158F">
        <w:rPr>
          <w:rFonts w:ascii="Times New Roman" w:hAnsi="Times New Roman" w:cs="Times New Roman"/>
          <w:sz w:val="24"/>
          <w:szCs w:val="24"/>
        </w:rPr>
        <w:t xml:space="preserve"> un </w:t>
      </w:r>
      <w:r w:rsidR="002D4EEA" w:rsidRPr="00A4158F">
        <w:rPr>
          <w:rFonts w:ascii="Times New Roman" w:hAnsi="Times New Roman" w:cs="Times New Roman"/>
          <w:bCs/>
          <w:sz w:val="24"/>
          <w:szCs w:val="24"/>
        </w:rPr>
        <w:t>Pļaviņu (</w:t>
      </w:r>
      <w:r w:rsidR="000A1CCC" w:rsidRPr="00A4158F">
        <w:rPr>
          <w:rFonts w:ascii="Times New Roman" w:hAnsi="Times New Roman" w:cs="Times New Roman"/>
          <w:bCs/>
          <w:sz w:val="24"/>
          <w:szCs w:val="24"/>
        </w:rPr>
        <w:t>D3pl</w:t>
      </w:r>
      <w:r w:rsidR="002D4EEA" w:rsidRPr="00A4158F">
        <w:rPr>
          <w:rFonts w:ascii="Times New Roman" w:hAnsi="Times New Roman" w:cs="Times New Roman"/>
          <w:bCs/>
          <w:sz w:val="24"/>
          <w:szCs w:val="24"/>
        </w:rPr>
        <w:t>)</w:t>
      </w:r>
      <w:r w:rsidR="000A1CCC" w:rsidRPr="00A4158F">
        <w:rPr>
          <w:rFonts w:ascii="Times New Roman" w:hAnsi="Times New Roman" w:cs="Times New Roman"/>
          <w:bCs/>
          <w:sz w:val="24"/>
          <w:szCs w:val="24"/>
        </w:rPr>
        <w:t xml:space="preserve"> </w:t>
      </w:r>
      <w:r w:rsidR="002D4EEA" w:rsidRPr="00A4158F">
        <w:rPr>
          <w:rFonts w:ascii="Times New Roman" w:hAnsi="Times New Roman" w:cs="Times New Roman"/>
          <w:bCs/>
          <w:sz w:val="24"/>
          <w:szCs w:val="24"/>
        </w:rPr>
        <w:t xml:space="preserve">ūdens </w:t>
      </w:r>
      <w:r w:rsidR="000A1CCC" w:rsidRPr="00A4158F">
        <w:rPr>
          <w:rFonts w:ascii="Times New Roman" w:hAnsi="Times New Roman" w:cs="Times New Roman"/>
          <w:bCs/>
          <w:sz w:val="24"/>
          <w:szCs w:val="24"/>
        </w:rPr>
        <w:t>horizontus.</w:t>
      </w:r>
    </w:p>
    <w:p w14:paraId="4444563B" w14:textId="1283A1FC" w:rsidR="000A1CCC" w:rsidRPr="00A4158F" w:rsidRDefault="00B30FFE" w:rsidP="003151A4">
      <w:pPr>
        <w:tabs>
          <w:tab w:val="right" w:pos="9355"/>
        </w:tabs>
        <w:spacing w:before="120" w:after="0" w:line="240" w:lineRule="auto"/>
        <w:jc w:val="both"/>
        <w:rPr>
          <w:rFonts w:ascii="Times New Roman" w:hAnsi="Times New Roman" w:cs="Times New Roman"/>
          <w:bCs/>
          <w:sz w:val="24"/>
          <w:szCs w:val="24"/>
        </w:rPr>
      </w:pPr>
      <w:r w:rsidRPr="00A4158F">
        <w:rPr>
          <w:rFonts w:ascii="Times New Roman" w:hAnsi="Times New Roman" w:cs="Times New Roman"/>
          <w:bCs/>
          <w:sz w:val="24"/>
          <w:szCs w:val="24"/>
        </w:rPr>
        <w:t xml:space="preserve">Salaspils svītas </w:t>
      </w:r>
      <w:proofErr w:type="spellStart"/>
      <w:r w:rsidRPr="00A4158F">
        <w:rPr>
          <w:rFonts w:ascii="Times New Roman" w:hAnsi="Times New Roman" w:cs="Times New Roman"/>
          <w:bCs/>
          <w:sz w:val="24"/>
          <w:szCs w:val="24"/>
        </w:rPr>
        <w:t>s</w:t>
      </w:r>
      <w:r w:rsidR="0011657D" w:rsidRPr="00A4158F">
        <w:rPr>
          <w:rFonts w:ascii="Times New Roman" w:hAnsi="Times New Roman" w:cs="Times New Roman"/>
          <w:bCs/>
          <w:sz w:val="24"/>
          <w:szCs w:val="24"/>
        </w:rPr>
        <w:t>prostslāņa</w:t>
      </w:r>
      <w:proofErr w:type="spellEnd"/>
      <w:r w:rsidR="0011657D" w:rsidRPr="00A4158F">
        <w:rPr>
          <w:rFonts w:ascii="Times New Roman" w:hAnsi="Times New Roman" w:cs="Times New Roman"/>
          <w:bCs/>
          <w:sz w:val="24"/>
          <w:szCs w:val="24"/>
        </w:rPr>
        <w:t xml:space="preserve"> biezums ir ap 10-13 m. </w:t>
      </w:r>
      <w:proofErr w:type="spellStart"/>
      <w:r w:rsidRPr="00A4158F">
        <w:rPr>
          <w:rFonts w:ascii="Times New Roman" w:hAnsi="Times New Roman" w:cs="Times New Roman"/>
          <w:bCs/>
          <w:sz w:val="24"/>
          <w:szCs w:val="24"/>
        </w:rPr>
        <w:t>S</w:t>
      </w:r>
      <w:r w:rsidR="00A95F8F" w:rsidRPr="00A4158F">
        <w:rPr>
          <w:rFonts w:ascii="Times New Roman" w:hAnsi="Times New Roman" w:cs="Times New Roman"/>
          <w:bCs/>
          <w:sz w:val="24"/>
          <w:szCs w:val="24"/>
        </w:rPr>
        <w:t>prostslāņa</w:t>
      </w:r>
      <w:proofErr w:type="spellEnd"/>
      <w:r w:rsidR="000A1CCC" w:rsidRPr="00A4158F">
        <w:rPr>
          <w:rFonts w:ascii="Times New Roman" w:hAnsi="Times New Roman" w:cs="Times New Roman"/>
          <w:bCs/>
          <w:sz w:val="24"/>
          <w:szCs w:val="24"/>
        </w:rPr>
        <w:t xml:space="preserve"> vertikāl</w:t>
      </w:r>
      <w:r w:rsidR="007C4A67" w:rsidRPr="00A4158F">
        <w:rPr>
          <w:rFonts w:ascii="Times New Roman" w:hAnsi="Times New Roman" w:cs="Times New Roman"/>
          <w:bCs/>
          <w:sz w:val="24"/>
          <w:szCs w:val="24"/>
        </w:rPr>
        <w:t>ā</w:t>
      </w:r>
      <w:r w:rsidR="000A1CCC" w:rsidRPr="00A4158F">
        <w:rPr>
          <w:rFonts w:ascii="Times New Roman" w:hAnsi="Times New Roman" w:cs="Times New Roman"/>
          <w:bCs/>
          <w:sz w:val="24"/>
          <w:szCs w:val="24"/>
        </w:rPr>
        <w:t xml:space="preserve"> caurlaidība</w:t>
      </w:r>
      <w:r w:rsidR="00A95F8F" w:rsidRPr="00A4158F">
        <w:rPr>
          <w:rFonts w:ascii="Times New Roman" w:hAnsi="Times New Roman" w:cs="Times New Roman"/>
          <w:bCs/>
          <w:sz w:val="24"/>
          <w:szCs w:val="24"/>
        </w:rPr>
        <w:t xml:space="preserve"> </w:t>
      </w:r>
      <w:r w:rsidR="0011657D" w:rsidRPr="00A4158F">
        <w:rPr>
          <w:rFonts w:ascii="Times New Roman" w:hAnsi="Times New Roman" w:cs="Times New Roman"/>
          <w:bCs/>
          <w:sz w:val="24"/>
          <w:szCs w:val="24"/>
        </w:rPr>
        <w:t xml:space="preserve">ir būtiski zemāka par </w:t>
      </w:r>
      <w:r w:rsidRPr="00A4158F">
        <w:rPr>
          <w:rFonts w:ascii="Times New Roman" w:hAnsi="Times New Roman" w:cs="Times New Roman"/>
          <w:bCs/>
          <w:sz w:val="24"/>
          <w:szCs w:val="24"/>
        </w:rPr>
        <w:t xml:space="preserve">Pļaviņu svītas </w:t>
      </w:r>
      <w:r w:rsidR="0011657D" w:rsidRPr="00A4158F">
        <w:rPr>
          <w:rFonts w:ascii="Times New Roman" w:hAnsi="Times New Roman" w:cs="Times New Roman"/>
          <w:bCs/>
          <w:sz w:val="24"/>
          <w:szCs w:val="24"/>
        </w:rPr>
        <w:t xml:space="preserve">dolomītu caurlaidību, attiecīgi depresijas piltuvei </w:t>
      </w:r>
      <w:r w:rsidR="00F54F76" w:rsidRPr="00A4158F">
        <w:rPr>
          <w:rFonts w:ascii="Times New Roman" w:hAnsi="Times New Roman" w:cs="Times New Roman"/>
          <w:bCs/>
          <w:sz w:val="24"/>
          <w:szCs w:val="24"/>
        </w:rPr>
        <w:t>Pļaviņu horizont</w:t>
      </w:r>
      <w:r w:rsidR="007C4A67" w:rsidRPr="00A4158F">
        <w:rPr>
          <w:rFonts w:ascii="Times New Roman" w:hAnsi="Times New Roman" w:cs="Times New Roman"/>
          <w:bCs/>
          <w:sz w:val="24"/>
          <w:szCs w:val="24"/>
        </w:rPr>
        <w:t>ā</w:t>
      </w:r>
      <w:r w:rsidR="00F54F76" w:rsidRPr="00A4158F">
        <w:rPr>
          <w:rFonts w:ascii="Times New Roman" w:hAnsi="Times New Roman" w:cs="Times New Roman"/>
          <w:bCs/>
          <w:sz w:val="24"/>
          <w:szCs w:val="24"/>
        </w:rPr>
        <w:t xml:space="preserve"> </w:t>
      </w:r>
      <w:r w:rsidR="0011657D" w:rsidRPr="00A4158F">
        <w:rPr>
          <w:rFonts w:ascii="Times New Roman" w:hAnsi="Times New Roman" w:cs="Times New Roman"/>
          <w:bCs/>
          <w:sz w:val="24"/>
          <w:szCs w:val="24"/>
        </w:rPr>
        <w:t>jābūt ievērojami mazākai</w:t>
      </w:r>
      <w:r w:rsidR="007C4A67" w:rsidRPr="00A4158F">
        <w:rPr>
          <w:rFonts w:ascii="Times New Roman" w:hAnsi="Times New Roman" w:cs="Times New Roman"/>
          <w:bCs/>
          <w:sz w:val="24"/>
          <w:szCs w:val="24"/>
        </w:rPr>
        <w:t>,</w:t>
      </w:r>
      <w:r w:rsidR="0011657D" w:rsidRPr="00A4158F">
        <w:rPr>
          <w:rFonts w:ascii="Times New Roman" w:hAnsi="Times New Roman" w:cs="Times New Roman"/>
          <w:bCs/>
          <w:sz w:val="24"/>
          <w:szCs w:val="24"/>
        </w:rPr>
        <w:t xml:space="preserve"> nekā Daugavas svītas dolomītos</w:t>
      </w:r>
      <w:r w:rsidR="00F54F76" w:rsidRPr="00A4158F">
        <w:rPr>
          <w:rFonts w:ascii="Times New Roman" w:hAnsi="Times New Roman" w:cs="Times New Roman"/>
          <w:bCs/>
          <w:sz w:val="24"/>
          <w:szCs w:val="24"/>
        </w:rPr>
        <w:t>.</w:t>
      </w:r>
      <w:r w:rsidRPr="00A4158F">
        <w:rPr>
          <w:rFonts w:ascii="Times New Roman" w:hAnsi="Times New Roman" w:cs="Times New Roman"/>
          <w:bCs/>
          <w:sz w:val="24"/>
          <w:szCs w:val="24"/>
        </w:rPr>
        <w:t xml:space="preserve"> </w:t>
      </w:r>
      <w:r w:rsidR="000A1CCC" w:rsidRPr="00A4158F">
        <w:rPr>
          <w:rFonts w:ascii="Times New Roman" w:hAnsi="Times New Roman" w:cs="Times New Roman"/>
          <w:bCs/>
          <w:sz w:val="24"/>
          <w:szCs w:val="24"/>
        </w:rPr>
        <w:t>Tāpēc</w:t>
      </w:r>
      <w:r w:rsidR="00547F4C" w:rsidRPr="00A4158F">
        <w:rPr>
          <w:rFonts w:ascii="Times New Roman" w:hAnsi="Times New Roman" w:cs="Times New Roman"/>
          <w:bCs/>
          <w:sz w:val="24"/>
          <w:szCs w:val="24"/>
        </w:rPr>
        <w:t xml:space="preserve"> </w:t>
      </w:r>
      <w:r w:rsidR="000A1CCC" w:rsidRPr="00A4158F">
        <w:rPr>
          <w:rFonts w:ascii="Times New Roman" w:hAnsi="Times New Roman" w:cs="Times New Roman"/>
          <w:bCs/>
          <w:sz w:val="24"/>
          <w:szCs w:val="24"/>
        </w:rPr>
        <w:t>depresijas piltuves aprēķins Pļaviņu svītas nogulumos nav veikts</w:t>
      </w:r>
      <w:r w:rsidR="00E87335" w:rsidRPr="00A4158F">
        <w:rPr>
          <w:rFonts w:ascii="Times New Roman" w:hAnsi="Times New Roman" w:cs="Times New Roman"/>
          <w:bCs/>
          <w:sz w:val="24"/>
          <w:szCs w:val="24"/>
        </w:rPr>
        <w:t>,</w:t>
      </w:r>
      <w:r w:rsidR="000A1CCC" w:rsidRPr="00A4158F">
        <w:rPr>
          <w:rFonts w:ascii="Times New Roman" w:hAnsi="Times New Roman" w:cs="Times New Roman"/>
          <w:bCs/>
          <w:sz w:val="24"/>
          <w:szCs w:val="24"/>
        </w:rPr>
        <w:t xml:space="preserve"> </w:t>
      </w:r>
      <w:r w:rsidR="00E87335" w:rsidRPr="00A4158F">
        <w:rPr>
          <w:rFonts w:ascii="Times New Roman" w:hAnsi="Times New Roman" w:cs="Times New Roman"/>
          <w:bCs/>
          <w:sz w:val="24"/>
          <w:szCs w:val="24"/>
        </w:rPr>
        <w:t>b</w:t>
      </w:r>
      <w:r w:rsidR="000A1CCC" w:rsidRPr="00A4158F">
        <w:rPr>
          <w:rFonts w:ascii="Times New Roman" w:hAnsi="Times New Roman" w:cs="Times New Roman"/>
          <w:bCs/>
          <w:sz w:val="24"/>
          <w:szCs w:val="24"/>
        </w:rPr>
        <w:t xml:space="preserve">et </w:t>
      </w:r>
      <w:r w:rsidR="002D4EEA" w:rsidRPr="00A4158F">
        <w:rPr>
          <w:rFonts w:ascii="Times New Roman" w:hAnsi="Times New Roman" w:cs="Times New Roman"/>
          <w:bCs/>
          <w:sz w:val="24"/>
          <w:szCs w:val="24"/>
        </w:rPr>
        <w:t xml:space="preserve">ir </w:t>
      </w:r>
      <w:r w:rsidR="00E87335" w:rsidRPr="00A4158F">
        <w:rPr>
          <w:rFonts w:ascii="Times New Roman" w:hAnsi="Times New Roman" w:cs="Times New Roman"/>
          <w:bCs/>
          <w:sz w:val="24"/>
          <w:szCs w:val="24"/>
        </w:rPr>
        <w:t>novērt</w:t>
      </w:r>
      <w:r w:rsidR="007C4A67" w:rsidRPr="00A4158F">
        <w:rPr>
          <w:rFonts w:ascii="Times New Roman" w:hAnsi="Times New Roman" w:cs="Times New Roman"/>
          <w:bCs/>
          <w:sz w:val="24"/>
          <w:szCs w:val="24"/>
        </w:rPr>
        <w:t>ēt</w:t>
      </w:r>
      <w:r w:rsidR="00E87335" w:rsidRPr="00A4158F">
        <w:rPr>
          <w:rFonts w:ascii="Times New Roman" w:hAnsi="Times New Roman" w:cs="Times New Roman"/>
          <w:bCs/>
          <w:sz w:val="24"/>
          <w:szCs w:val="24"/>
        </w:rPr>
        <w:t xml:space="preserve">s </w:t>
      </w:r>
      <w:proofErr w:type="spellStart"/>
      <w:r w:rsidR="000A1CCC" w:rsidRPr="00A4158F">
        <w:rPr>
          <w:rFonts w:ascii="Times New Roman" w:hAnsi="Times New Roman" w:cs="Times New Roman"/>
          <w:bCs/>
          <w:sz w:val="24"/>
          <w:szCs w:val="24"/>
        </w:rPr>
        <w:t>pārte</w:t>
      </w:r>
      <w:r w:rsidR="00547F4C" w:rsidRPr="00A4158F">
        <w:rPr>
          <w:rFonts w:ascii="Times New Roman" w:hAnsi="Times New Roman" w:cs="Times New Roman"/>
          <w:bCs/>
          <w:sz w:val="24"/>
          <w:szCs w:val="24"/>
        </w:rPr>
        <w:t>ce</w:t>
      </w:r>
      <w:r w:rsidR="000A1CCC" w:rsidRPr="00A4158F">
        <w:rPr>
          <w:rFonts w:ascii="Times New Roman" w:hAnsi="Times New Roman" w:cs="Times New Roman"/>
          <w:bCs/>
          <w:sz w:val="24"/>
          <w:szCs w:val="24"/>
        </w:rPr>
        <w:t>s</w:t>
      </w:r>
      <w:proofErr w:type="spellEnd"/>
      <w:r w:rsidR="000A1CCC" w:rsidRPr="00A4158F">
        <w:rPr>
          <w:rFonts w:ascii="Times New Roman" w:hAnsi="Times New Roman" w:cs="Times New Roman"/>
          <w:bCs/>
          <w:sz w:val="24"/>
          <w:szCs w:val="24"/>
        </w:rPr>
        <w:t xml:space="preserve"> </w:t>
      </w:r>
      <w:r w:rsidR="00E87335" w:rsidRPr="00A4158F">
        <w:rPr>
          <w:rFonts w:ascii="Times New Roman" w:hAnsi="Times New Roman" w:cs="Times New Roman"/>
          <w:bCs/>
          <w:sz w:val="24"/>
          <w:szCs w:val="24"/>
        </w:rPr>
        <w:t>lielums.</w:t>
      </w:r>
    </w:p>
    <w:p w14:paraId="1FAEE264" w14:textId="656C0856" w:rsidR="003151A4" w:rsidRPr="00A4158F" w:rsidRDefault="003151A4" w:rsidP="003151A4">
      <w:pPr>
        <w:tabs>
          <w:tab w:val="right" w:pos="9355"/>
        </w:tabs>
        <w:spacing w:before="120" w:after="0" w:line="240" w:lineRule="auto"/>
        <w:jc w:val="both"/>
        <w:rPr>
          <w:rFonts w:ascii="Times New Roman" w:hAnsi="Times New Roman" w:cs="Times New Roman"/>
          <w:bCs/>
          <w:sz w:val="24"/>
          <w:szCs w:val="24"/>
        </w:rPr>
      </w:pPr>
      <w:r w:rsidRPr="00A4158F">
        <w:rPr>
          <w:rFonts w:ascii="Times New Roman" w:hAnsi="Times New Roman" w:cs="Times New Roman"/>
          <w:bCs/>
          <w:i/>
          <w:iCs/>
          <w:sz w:val="24"/>
          <w:szCs w:val="24"/>
          <w:u w:val="single"/>
        </w:rPr>
        <w:t>Pļaviņu ūdens horizonts</w:t>
      </w:r>
      <w:r w:rsidRPr="00A4158F">
        <w:rPr>
          <w:rFonts w:ascii="Times New Roman" w:hAnsi="Times New Roman" w:cs="Times New Roman"/>
          <w:bCs/>
          <w:sz w:val="24"/>
          <w:szCs w:val="24"/>
        </w:rPr>
        <w:t xml:space="preserve">, ko veido Pļaviņu svītas </w:t>
      </w:r>
      <w:proofErr w:type="spellStart"/>
      <w:r w:rsidRPr="00A4158F">
        <w:rPr>
          <w:rFonts w:ascii="Times New Roman" w:hAnsi="Times New Roman" w:cs="Times New Roman"/>
          <w:bCs/>
          <w:sz w:val="24"/>
          <w:szCs w:val="24"/>
        </w:rPr>
        <w:t>plaisainie</w:t>
      </w:r>
      <w:proofErr w:type="spellEnd"/>
      <w:r w:rsidRPr="00A4158F">
        <w:rPr>
          <w:rFonts w:ascii="Times New Roman" w:hAnsi="Times New Roman" w:cs="Times New Roman"/>
          <w:bCs/>
          <w:sz w:val="24"/>
          <w:szCs w:val="24"/>
        </w:rPr>
        <w:t xml:space="preserve"> dolomīti. Daugavas kreisajā krastā slānis nav pārurbts nevienā dolomīta meklēšanas urbumā. Pēc apkārtējo </w:t>
      </w:r>
      <w:proofErr w:type="spellStart"/>
      <w:r w:rsidRPr="00A4158F">
        <w:rPr>
          <w:rFonts w:ascii="Times New Roman" w:hAnsi="Times New Roman" w:cs="Times New Roman"/>
          <w:bCs/>
          <w:sz w:val="24"/>
          <w:szCs w:val="24"/>
        </w:rPr>
        <w:t>ūdensieguves</w:t>
      </w:r>
      <w:proofErr w:type="spellEnd"/>
      <w:r w:rsidRPr="00A4158F">
        <w:rPr>
          <w:rFonts w:ascii="Times New Roman" w:hAnsi="Times New Roman" w:cs="Times New Roman"/>
          <w:bCs/>
          <w:sz w:val="24"/>
          <w:szCs w:val="24"/>
        </w:rPr>
        <w:t xml:space="preserve"> urbumu datiem Pļaviņu svītas dolomītu biezums ir </w:t>
      </w:r>
      <w:r w:rsidR="008D7770" w:rsidRPr="00A4158F">
        <w:rPr>
          <w:rFonts w:ascii="Times New Roman" w:hAnsi="Times New Roman" w:cs="Times New Roman"/>
          <w:bCs/>
          <w:sz w:val="24"/>
          <w:szCs w:val="24"/>
        </w:rPr>
        <w:t>16-</w:t>
      </w:r>
      <w:r w:rsidRPr="00A4158F">
        <w:rPr>
          <w:rFonts w:ascii="Times New Roman" w:hAnsi="Times New Roman" w:cs="Times New Roman"/>
          <w:bCs/>
          <w:sz w:val="24"/>
          <w:szCs w:val="24"/>
        </w:rPr>
        <w:t>2</w:t>
      </w:r>
      <w:r w:rsidR="008D7770" w:rsidRPr="00A4158F">
        <w:rPr>
          <w:rFonts w:ascii="Times New Roman" w:hAnsi="Times New Roman" w:cs="Times New Roman"/>
          <w:bCs/>
          <w:sz w:val="24"/>
          <w:szCs w:val="24"/>
        </w:rPr>
        <w:t>3</w:t>
      </w:r>
      <w:r w:rsidRPr="00A4158F">
        <w:rPr>
          <w:rFonts w:ascii="Times New Roman" w:hAnsi="Times New Roman" w:cs="Times New Roman"/>
          <w:bCs/>
          <w:sz w:val="24"/>
          <w:szCs w:val="24"/>
        </w:rPr>
        <w:t xml:space="preserve"> m.</w:t>
      </w:r>
    </w:p>
    <w:p w14:paraId="7C88C6A5" w14:textId="77777777" w:rsidR="00E87335" w:rsidRPr="00A4158F" w:rsidRDefault="00E87335" w:rsidP="003151A4">
      <w:pPr>
        <w:tabs>
          <w:tab w:val="right" w:pos="9355"/>
        </w:tabs>
        <w:spacing w:before="120" w:after="0" w:line="240" w:lineRule="auto"/>
        <w:jc w:val="both"/>
        <w:rPr>
          <w:rFonts w:ascii="Times New Roman" w:hAnsi="Times New Roman" w:cs="Times New Roman"/>
          <w:bCs/>
          <w:sz w:val="24"/>
          <w:szCs w:val="24"/>
        </w:rPr>
      </w:pPr>
    </w:p>
    <w:p w14:paraId="4AFC52E5" w14:textId="2BBBA5D4" w:rsidR="00150350" w:rsidRPr="00A4158F" w:rsidRDefault="00150350" w:rsidP="00E87335">
      <w:pPr>
        <w:tabs>
          <w:tab w:val="right" w:pos="9355"/>
        </w:tabs>
        <w:spacing w:after="120" w:line="240" w:lineRule="auto"/>
        <w:jc w:val="both"/>
        <w:rPr>
          <w:rFonts w:ascii="Times New Roman" w:hAnsi="Times New Roman" w:cs="Times New Roman"/>
          <w:sz w:val="24"/>
          <w:szCs w:val="24"/>
          <w:u w:val="single"/>
        </w:rPr>
      </w:pPr>
      <w:r w:rsidRPr="00A4158F">
        <w:rPr>
          <w:rFonts w:ascii="Times New Roman" w:hAnsi="Times New Roman" w:cs="Times New Roman"/>
          <w:sz w:val="24"/>
          <w:szCs w:val="24"/>
          <w:u w:val="single"/>
        </w:rPr>
        <w:lastRenderedPageBreak/>
        <w:t>Paredzētās darbības īstenošanas prognozējamā ietekme uz hidroģeoloģiskajiem apstākļiem</w:t>
      </w:r>
      <w:r w:rsidR="00A4158F">
        <w:rPr>
          <w:rFonts w:ascii="Times New Roman" w:hAnsi="Times New Roman" w:cs="Times New Roman"/>
          <w:sz w:val="24"/>
          <w:szCs w:val="24"/>
          <w:u w:val="single"/>
        </w:rPr>
        <w:t xml:space="preserve"> </w:t>
      </w:r>
      <w:r w:rsidR="00A4158F" w:rsidRPr="00A4158F">
        <w:rPr>
          <w:rFonts w:ascii="Times New Roman" w:hAnsi="Times New Roman" w:cs="Times New Roman"/>
          <w:sz w:val="24"/>
          <w:szCs w:val="24"/>
          <w:u w:val="single"/>
        </w:rPr>
        <w:t>dolomīta izstrādes laikā</w:t>
      </w:r>
    </w:p>
    <w:p w14:paraId="29BFE0BA" w14:textId="11F16DC5" w:rsidR="00D13372" w:rsidRPr="00A4158F" w:rsidRDefault="00E07E72" w:rsidP="00D87B44">
      <w:pPr>
        <w:autoSpaceDE w:val="0"/>
        <w:autoSpaceDN w:val="0"/>
        <w:adjustRightInd w:val="0"/>
        <w:spacing w:after="0" w:line="240" w:lineRule="auto"/>
        <w:jc w:val="both"/>
        <w:rPr>
          <w:rFonts w:ascii="Times New Roman" w:hAnsi="Times New Roman" w:cs="Times New Roman"/>
          <w:bCs/>
          <w:sz w:val="24"/>
          <w:szCs w:val="24"/>
        </w:rPr>
      </w:pPr>
      <w:r w:rsidRPr="00A4158F">
        <w:rPr>
          <w:rFonts w:ascii="Times New Roman" w:hAnsi="Times New Roman" w:cs="Times New Roman"/>
          <w:color w:val="000000"/>
          <w:sz w:val="24"/>
          <w:szCs w:val="24"/>
        </w:rPr>
        <w:t>Lai novērtētu hidroģeoloģisko apstākļu izmaiņas, par nulles (salīdzinājuma) punktu tika pieņemts pazemes ūdeņu līmeņu sadalījums pirms derīgo izrakteņu ieguves uzsākšanas. Prognozējamās izmaiņas tika salīdzinātas ar situāciju 1970.-tos gados pirms derīgo izrakteņu ieguves uzsākšanās atradnes ‘’Rīteri’’ apkārtnē</w:t>
      </w:r>
      <w:r w:rsidR="007B4DE2" w:rsidRPr="00A4158F">
        <w:rPr>
          <w:rFonts w:ascii="Times New Roman" w:hAnsi="Times New Roman" w:cs="Times New Roman"/>
          <w:color w:val="000000"/>
          <w:sz w:val="24"/>
          <w:szCs w:val="24"/>
        </w:rPr>
        <w:t xml:space="preserve">. </w:t>
      </w:r>
      <w:r w:rsidR="000B6031" w:rsidRPr="00A4158F">
        <w:rPr>
          <w:rFonts w:ascii="Times New Roman" w:hAnsi="Times New Roman" w:cs="Times New Roman"/>
          <w:color w:val="000000"/>
          <w:sz w:val="24"/>
          <w:szCs w:val="24"/>
        </w:rPr>
        <w:t xml:space="preserve">Agrākas </w:t>
      </w:r>
      <w:r w:rsidR="007B4DE2" w:rsidRPr="00A4158F">
        <w:rPr>
          <w:rFonts w:ascii="Times New Roman" w:hAnsi="Times New Roman" w:cs="Times New Roman"/>
          <w:color w:val="000000"/>
          <w:sz w:val="24"/>
          <w:szCs w:val="24"/>
        </w:rPr>
        <w:t>ilgtermiņa antropogēnās izmaiņas netika ņemtas vērā, jo mākslīgo pazemes ūdeņu stāvokļa izmaiņas Latvijas teritorijā sākās 20.</w:t>
      </w:r>
      <w:r w:rsidR="00A4158F">
        <w:rPr>
          <w:rFonts w:ascii="Times New Roman" w:hAnsi="Times New Roman" w:cs="Times New Roman"/>
          <w:color w:val="000000"/>
          <w:sz w:val="24"/>
          <w:szCs w:val="24"/>
        </w:rPr>
        <w:t> </w:t>
      </w:r>
      <w:r w:rsidR="007B4DE2" w:rsidRPr="00A4158F">
        <w:rPr>
          <w:rFonts w:ascii="Times New Roman" w:hAnsi="Times New Roman" w:cs="Times New Roman"/>
          <w:color w:val="000000"/>
          <w:sz w:val="24"/>
          <w:szCs w:val="24"/>
        </w:rPr>
        <w:t>gadsimta pirmajā pusē, kad sākās meliorācijas darbi un notika atbilstošas hidroloģiskā un hidroģeoloģiskā režīma izmaiņas</w:t>
      </w:r>
      <w:r w:rsidR="000B6031" w:rsidRPr="00A4158F">
        <w:rPr>
          <w:rFonts w:ascii="Times New Roman" w:hAnsi="Times New Roman" w:cs="Times New Roman"/>
          <w:color w:val="000000"/>
          <w:sz w:val="24"/>
          <w:szCs w:val="24"/>
        </w:rPr>
        <w:t>, kas padara problemātisku gruntsūdeņu līmeņu dabiskā sadalījuma rekonstrukciju.</w:t>
      </w:r>
    </w:p>
    <w:p w14:paraId="25C3AF80" w14:textId="34CD3FC6" w:rsidR="00BC7B4C" w:rsidRPr="00A4158F" w:rsidRDefault="009222D3" w:rsidP="00BC7B4C">
      <w:pPr>
        <w:tabs>
          <w:tab w:val="right" w:pos="9355"/>
        </w:tabs>
        <w:spacing w:before="120" w:after="0" w:line="240" w:lineRule="auto"/>
        <w:jc w:val="both"/>
        <w:rPr>
          <w:rFonts w:ascii="Times New Roman" w:hAnsi="Times New Roman" w:cs="Times New Roman"/>
          <w:bCs/>
          <w:sz w:val="24"/>
          <w:szCs w:val="24"/>
        </w:rPr>
      </w:pPr>
      <w:r w:rsidRPr="00A4158F">
        <w:rPr>
          <w:rFonts w:ascii="Times New Roman" w:hAnsi="Times New Roman" w:cs="Times New Roman"/>
          <w:sz w:val="24"/>
          <w:szCs w:val="24"/>
        </w:rPr>
        <w:t>Dabīg</w:t>
      </w:r>
      <w:r w:rsidR="001659E2">
        <w:rPr>
          <w:rFonts w:ascii="Times New Roman" w:hAnsi="Times New Roman" w:cs="Times New Roman"/>
          <w:sz w:val="24"/>
          <w:szCs w:val="24"/>
        </w:rPr>
        <w:t>o</w:t>
      </w:r>
      <w:r w:rsidRPr="00A4158F">
        <w:rPr>
          <w:rFonts w:ascii="Times New Roman" w:hAnsi="Times New Roman" w:cs="Times New Roman"/>
          <w:sz w:val="24"/>
          <w:szCs w:val="24"/>
        </w:rPr>
        <w:t xml:space="preserve"> Daugavas ūdens horizonta </w:t>
      </w:r>
      <w:proofErr w:type="spellStart"/>
      <w:r w:rsidRPr="00A4158F">
        <w:rPr>
          <w:rFonts w:ascii="Times New Roman" w:hAnsi="Times New Roman" w:cs="Times New Roman"/>
          <w:sz w:val="24"/>
          <w:szCs w:val="24"/>
        </w:rPr>
        <w:t>pjezometrisko</w:t>
      </w:r>
      <w:proofErr w:type="spellEnd"/>
      <w:r w:rsidRPr="00A4158F">
        <w:rPr>
          <w:rFonts w:ascii="Times New Roman" w:hAnsi="Times New Roman" w:cs="Times New Roman"/>
          <w:sz w:val="24"/>
          <w:szCs w:val="24"/>
        </w:rPr>
        <w:t xml:space="preserve"> līmeņu sadalījum</w:t>
      </w:r>
      <w:r w:rsidR="00D462C0" w:rsidRPr="00A4158F">
        <w:rPr>
          <w:rFonts w:ascii="Times New Roman" w:hAnsi="Times New Roman" w:cs="Times New Roman"/>
          <w:sz w:val="24"/>
          <w:szCs w:val="24"/>
        </w:rPr>
        <w:t xml:space="preserve">u </w:t>
      </w:r>
      <w:r w:rsidRPr="00A4158F">
        <w:rPr>
          <w:rFonts w:ascii="Times New Roman" w:hAnsi="Times New Roman" w:cs="Times New Roman"/>
          <w:sz w:val="24"/>
          <w:szCs w:val="24"/>
        </w:rPr>
        <w:t>ir praktiski n</w:t>
      </w:r>
      <w:r w:rsidR="00D462C0" w:rsidRPr="00A4158F">
        <w:rPr>
          <w:rFonts w:ascii="Times New Roman" w:hAnsi="Times New Roman" w:cs="Times New Roman"/>
          <w:sz w:val="24"/>
          <w:szCs w:val="24"/>
        </w:rPr>
        <w:t>e</w:t>
      </w:r>
      <w:r w:rsidRPr="00A4158F">
        <w:rPr>
          <w:rFonts w:ascii="Times New Roman" w:hAnsi="Times New Roman" w:cs="Times New Roman"/>
          <w:sz w:val="24"/>
          <w:szCs w:val="24"/>
        </w:rPr>
        <w:t>iespējam</w:t>
      </w:r>
      <w:r w:rsidR="00D462C0" w:rsidRPr="00A4158F">
        <w:rPr>
          <w:rFonts w:ascii="Times New Roman" w:hAnsi="Times New Roman" w:cs="Times New Roman"/>
          <w:sz w:val="24"/>
          <w:szCs w:val="24"/>
        </w:rPr>
        <w:t>i</w:t>
      </w:r>
      <w:r w:rsidRPr="00A4158F">
        <w:rPr>
          <w:rFonts w:ascii="Times New Roman" w:hAnsi="Times New Roman" w:cs="Times New Roman"/>
          <w:sz w:val="24"/>
          <w:szCs w:val="24"/>
        </w:rPr>
        <w:t xml:space="preserve"> rekonstruēt, kalibrējot modeli pēc ūdens līmeņa atzīmēm vairākos 1953.-1973.-2010.-2020. gada dolomīta meklēšanas urbumos, jo </w:t>
      </w:r>
      <w:r w:rsidRPr="00A4158F">
        <w:rPr>
          <w:rFonts w:ascii="Times New Roman" w:hAnsi="Times New Roman" w:cs="Times New Roman"/>
          <w:color w:val="000000"/>
          <w:sz w:val="24"/>
          <w:szCs w:val="24"/>
        </w:rPr>
        <w:t>mērījumu dati ir pretrunīgi</w:t>
      </w:r>
      <w:r w:rsidR="00BC7B4C" w:rsidRPr="00A4158F">
        <w:rPr>
          <w:rFonts w:ascii="Times New Roman" w:hAnsi="Times New Roman" w:cs="Times New Roman"/>
          <w:color w:val="000000"/>
          <w:sz w:val="24"/>
          <w:szCs w:val="24"/>
        </w:rPr>
        <w:t xml:space="preserve"> un</w:t>
      </w:r>
      <w:r w:rsidRPr="00A4158F">
        <w:rPr>
          <w:rFonts w:ascii="Times New Roman" w:hAnsi="Times New Roman" w:cs="Times New Roman"/>
          <w:color w:val="000000"/>
          <w:sz w:val="24"/>
          <w:szCs w:val="24"/>
        </w:rPr>
        <w:t xml:space="preserve"> iegūti atšķirīgos apstākļos [3,4,5,6].</w:t>
      </w:r>
      <w:r w:rsidR="00BC7B4C" w:rsidRPr="00A4158F">
        <w:rPr>
          <w:rFonts w:ascii="Times New Roman" w:hAnsi="Times New Roman" w:cs="Times New Roman"/>
          <w:sz w:val="24"/>
          <w:szCs w:val="24"/>
        </w:rPr>
        <w:t xml:space="preserve"> Dabīgais Daugavas ūdens horizonta </w:t>
      </w:r>
      <w:proofErr w:type="spellStart"/>
      <w:r w:rsidR="00BC7B4C" w:rsidRPr="00A4158F">
        <w:rPr>
          <w:rFonts w:ascii="Times New Roman" w:hAnsi="Times New Roman" w:cs="Times New Roman"/>
          <w:sz w:val="24"/>
          <w:szCs w:val="24"/>
        </w:rPr>
        <w:t>pjezometrisko</w:t>
      </w:r>
      <w:proofErr w:type="spellEnd"/>
      <w:r w:rsidR="00BC7B4C" w:rsidRPr="00A4158F">
        <w:rPr>
          <w:rFonts w:ascii="Times New Roman" w:hAnsi="Times New Roman" w:cs="Times New Roman"/>
          <w:sz w:val="24"/>
          <w:szCs w:val="24"/>
        </w:rPr>
        <w:t xml:space="preserve"> līmeņu sadalījums ir </w:t>
      </w:r>
      <w:r w:rsidR="00FD6F82" w:rsidRPr="00A4158F">
        <w:rPr>
          <w:rFonts w:ascii="Times New Roman" w:hAnsi="Times New Roman" w:cs="Times New Roman"/>
          <w:sz w:val="24"/>
          <w:szCs w:val="24"/>
        </w:rPr>
        <w:t>iegūts</w:t>
      </w:r>
      <w:r w:rsidR="00BC7B4C" w:rsidRPr="00A4158F">
        <w:rPr>
          <w:rFonts w:ascii="Times New Roman" w:hAnsi="Times New Roman" w:cs="Times New Roman"/>
          <w:sz w:val="24"/>
          <w:szCs w:val="24"/>
        </w:rPr>
        <w:t xml:space="preserve"> ar hidroģeoloģiskās modelēšanas palīdzību</w:t>
      </w:r>
      <w:r w:rsidR="000475E9" w:rsidRPr="00A4158F">
        <w:rPr>
          <w:rFonts w:ascii="Times New Roman" w:hAnsi="Times New Roman" w:cs="Times New Roman"/>
          <w:sz w:val="24"/>
          <w:szCs w:val="24"/>
        </w:rPr>
        <w:t xml:space="preserve"> [7]</w:t>
      </w:r>
      <w:r w:rsidR="00BC7B4C" w:rsidRPr="00A4158F">
        <w:rPr>
          <w:rFonts w:ascii="Times New Roman" w:hAnsi="Times New Roman" w:cs="Times New Roman"/>
          <w:sz w:val="24"/>
          <w:szCs w:val="24"/>
        </w:rPr>
        <w:t>, izmantojot lokālo hidroģeoloģisko modeļu</w:t>
      </w:r>
      <w:r w:rsidR="00BC7B4C" w:rsidRPr="00A4158F">
        <w:rPr>
          <w:rFonts w:ascii="Times New Roman" w:hAnsi="Times New Roman" w:cs="Times New Roman"/>
          <w:b/>
          <w:bCs/>
          <w:sz w:val="24"/>
          <w:szCs w:val="24"/>
        </w:rPr>
        <w:t xml:space="preserve"> (</w:t>
      </w:r>
      <w:r w:rsidR="00BC7B4C" w:rsidRPr="00A4158F">
        <w:rPr>
          <w:rFonts w:ascii="Times New Roman" w:hAnsi="Times New Roman" w:cs="Times New Roman"/>
          <w:sz w:val="24"/>
          <w:szCs w:val="24"/>
        </w:rPr>
        <w:t>HM)</w:t>
      </w:r>
      <w:r w:rsidR="00646A55" w:rsidRPr="00A4158F">
        <w:rPr>
          <w:rFonts w:ascii="Times New Roman" w:hAnsi="Times New Roman" w:cs="Times New Roman"/>
          <w:sz w:val="24"/>
          <w:szCs w:val="24"/>
        </w:rPr>
        <w:t xml:space="preserve"> metodi</w:t>
      </w:r>
      <w:r w:rsidR="00BC7B4C" w:rsidRPr="00A4158F">
        <w:rPr>
          <w:rFonts w:ascii="Times New Roman" w:hAnsi="Times New Roman" w:cs="Times New Roman"/>
          <w:sz w:val="24"/>
          <w:szCs w:val="24"/>
        </w:rPr>
        <w:t>. Lokālā HM izveidošanai izmantoti Latvijas HM LAMO4 reģionālie dati [</w:t>
      </w:r>
      <w:r w:rsidR="000475E9" w:rsidRPr="00A4158F">
        <w:rPr>
          <w:rFonts w:ascii="Times New Roman" w:hAnsi="Times New Roman" w:cs="Times New Roman"/>
          <w:sz w:val="24"/>
          <w:szCs w:val="24"/>
        </w:rPr>
        <w:t>8</w:t>
      </w:r>
      <w:r w:rsidR="00BC7B4C" w:rsidRPr="00A4158F">
        <w:rPr>
          <w:rFonts w:ascii="Times New Roman" w:hAnsi="Times New Roman" w:cs="Times New Roman"/>
          <w:sz w:val="24"/>
          <w:szCs w:val="24"/>
        </w:rPr>
        <w:t>], kas papildināti ar hidroloģisko informāciju, kas iegūta no materiāliem [</w:t>
      </w:r>
      <w:r w:rsidR="000475E9" w:rsidRPr="00A4158F">
        <w:rPr>
          <w:rFonts w:ascii="Times New Roman" w:hAnsi="Times New Roman" w:cs="Times New Roman"/>
          <w:color w:val="000000"/>
          <w:sz w:val="24"/>
          <w:szCs w:val="24"/>
        </w:rPr>
        <w:t>3,4,5,6</w:t>
      </w:r>
      <w:r w:rsidR="00BC7B4C" w:rsidRPr="00A4158F">
        <w:rPr>
          <w:rFonts w:ascii="Times New Roman" w:hAnsi="Times New Roman" w:cs="Times New Roman"/>
          <w:sz w:val="24"/>
          <w:szCs w:val="24"/>
        </w:rPr>
        <w:t>].</w:t>
      </w:r>
      <w:r w:rsidR="002C36A6" w:rsidRPr="00A4158F">
        <w:rPr>
          <w:rFonts w:ascii="Times New Roman" w:hAnsi="Times New Roman" w:cs="Times New Roman"/>
          <w:sz w:val="24"/>
          <w:szCs w:val="24"/>
        </w:rPr>
        <w:t xml:space="preserve"> Rekonstruēts dabiskais pazemes ūdeņu līmeņu sadalījums ir sniegts </w:t>
      </w:r>
      <w:r w:rsidR="002D0F91" w:rsidRPr="00A4158F">
        <w:rPr>
          <w:rFonts w:ascii="Times New Roman" w:hAnsi="Times New Roman" w:cs="Times New Roman"/>
          <w:sz w:val="24"/>
          <w:szCs w:val="24"/>
          <w:shd w:val="clear" w:color="auto" w:fill="FFFF00"/>
        </w:rPr>
        <w:t>3</w:t>
      </w:r>
      <w:r w:rsidR="002C36A6" w:rsidRPr="00A4158F">
        <w:rPr>
          <w:rFonts w:ascii="Times New Roman" w:hAnsi="Times New Roman" w:cs="Times New Roman"/>
          <w:sz w:val="24"/>
          <w:szCs w:val="24"/>
          <w:shd w:val="clear" w:color="auto" w:fill="FFFF00"/>
        </w:rPr>
        <w:t>.1.</w:t>
      </w:r>
      <w:r w:rsidR="002C36A6" w:rsidRPr="00A4158F">
        <w:rPr>
          <w:rFonts w:ascii="Times New Roman" w:hAnsi="Times New Roman" w:cs="Times New Roman"/>
          <w:sz w:val="24"/>
          <w:szCs w:val="24"/>
        </w:rPr>
        <w:t xml:space="preserve"> attēlā. </w:t>
      </w:r>
    </w:p>
    <w:p w14:paraId="5BD24617" w14:textId="77777777" w:rsidR="00BC7B4C" w:rsidRPr="00A4158F" w:rsidRDefault="00BC7B4C" w:rsidP="00BC7B4C">
      <w:pPr>
        <w:autoSpaceDE w:val="0"/>
        <w:autoSpaceDN w:val="0"/>
        <w:adjustRightInd w:val="0"/>
        <w:spacing w:before="120" w:after="0" w:line="240" w:lineRule="auto"/>
        <w:jc w:val="center"/>
        <w:rPr>
          <w:rFonts w:ascii="Times New Roman" w:hAnsi="Times New Roman" w:cs="Times New Roman"/>
          <w:color w:val="000000"/>
          <w:sz w:val="24"/>
          <w:szCs w:val="24"/>
        </w:rPr>
      </w:pPr>
      <w:r w:rsidRPr="00A4158F">
        <w:rPr>
          <w:rFonts w:ascii="Times New Roman" w:hAnsi="Times New Roman" w:cs="Times New Roman"/>
          <w:noProof/>
          <w:lang w:eastAsia="lv-LV"/>
        </w:rPr>
        <w:drawing>
          <wp:inline distT="0" distB="0" distL="0" distR="0" wp14:anchorId="5A62691F" wp14:editId="2E7DA9AC">
            <wp:extent cx="4689333" cy="4933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00264" cy="4945451"/>
                    </a:xfrm>
                    <a:prstGeom prst="rect">
                      <a:avLst/>
                    </a:prstGeom>
                    <a:noFill/>
                    <a:ln>
                      <a:noFill/>
                    </a:ln>
                  </pic:spPr>
                </pic:pic>
              </a:graphicData>
            </a:graphic>
          </wp:inline>
        </w:drawing>
      </w:r>
    </w:p>
    <w:p w14:paraId="679E0B2A" w14:textId="40531B53" w:rsidR="00A52D97" w:rsidRPr="00A4158F" w:rsidRDefault="002D0F91" w:rsidP="009A6792">
      <w:pPr>
        <w:autoSpaceDE w:val="0"/>
        <w:autoSpaceDN w:val="0"/>
        <w:adjustRightInd w:val="0"/>
        <w:spacing w:after="0" w:line="240" w:lineRule="auto"/>
        <w:rPr>
          <w:rFonts w:ascii="Times New Roman" w:hAnsi="Times New Roman" w:cs="Times New Roman"/>
          <w:sz w:val="24"/>
          <w:szCs w:val="24"/>
        </w:rPr>
      </w:pPr>
      <w:r w:rsidRPr="00A4158F">
        <w:rPr>
          <w:rFonts w:ascii="Times New Roman" w:hAnsi="Times New Roman" w:cs="Times New Roman"/>
          <w:b/>
          <w:bCs/>
          <w:i/>
          <w:iCs/>
          <w:sz w:val="24"/>
          <w:szCs w:val="24"/>
          <w:shd w:val="clear" w:color="auto" w:fill="FFFF00"/>
        </w:rPr>
        <w:t>3</w:t>
      </w:r>
      <w:r w:rsidR="00BC7B4C" w:rsidRPr="00A4158F">
        <w:rPr>
          <w:rFonts w:ascii="Times New Roman" w:hAnsi="Times New Roman" w:cs="Times New Roman"/>
          <w:b/>
          <w:bCs/>
          <w:i/>
          <w:iCs/>
          <w:sz w:val="24"/>
          <w:szCs w:val="24"/>
          <w:shd w:val="clear" w:color="auto" w:fill="FFFF00"/>
        </w:rPr>
        <w:t>.1</w:t>
      </w:r>
      <w:r w:rsidR="00BC7B4C" w:rsidRPr="00A4158F">
        <w:rPr>
          <w:rFonts w:ascii="Times New Roman" w:hAnsi="Times New Roman" w:cs="Times New Roman"/>
          <w:b/>
          <w:bCs/>
          <w:i/>
          <w:iCs/>
          <w:sz w:val="24"/>
          <w:szCs w:val="24"/>
        </w:rPr>
        <w:t>. att</w:t>
      </w:r>
      <w:r w:rsidRPr="00A4158F">
        <w:rPr>
          <w:rFonts w:ascii="Times New Roman" w:hAnsi="Times New Roman" w:cs="Times New Roman"/>
          <w:b/>
          <w:bCs/>
          <w:i/>
          <w:iCs/>
          <w:sz w:val="24"/>
          <w:szCs w:val="24"/>
        </w:rPr>
        <w:t>ēls</w:t>
      </w:r>
      <w:r w:rsidR="00BC7B4C" w:rsidRPr="00A4158F">
        <w:rPr>
          <w:rFonts w:ascii="Times New Roman" w:hAnsi="Times New Roman" w:cs="Times New Roman"/>
          <w:i/>
          <w:iCs/>
          <w:sz w:val="24"/>
          <w:szCs w:val="24"/>
        </w:rPr>
        <w:t>.</w:t>
      </w:r>
      <w:r w:rsidR="00BC7B4C" w:rsidRPr="00A4158F">
        <w:rPr>
          <w:rFonts w:ascii="Times New Roman" w:hAnsi="Times New Roman" w:cs="Times New Roman"/>
          <w:sz w:val="24"/>
          <w:szCs w:val="24"/>
        </w:rPr>
        <w:t xml:space="preserve"> </w:t>
      </w:r>
      <w:r w:rsidR="009A40BD" w:rsidRPr="00A4158F">
        <w:rPr>
          <w:rFonts w:ascii="Times New Roman" w:hAnsi="Times New Roman" w:cs="Times New Roman"/>
          <w:i/>
          <w:iCs/>
          <w:sz w:val="24"/>
          <w:szCs w:val="24"/>
        </w:rPr>
        <w:t>Dabiskais</w:t>
      </w:r>
      <w:r w:rsidR="005146D2" w:rsidRPr="00A4158F">
        <w:rPr>
          <w:rFonts w:ascii="Times New Roman" w:hAnsi="Times New Roman" w:cs="Times New Roman"/>
          <w:i/>
          <w:iCs/>
          <w:sz w:val="24"/>
          <w:szCs w:val="24"/>
        </w:rPr>
        <w:t xml:space="preserve"> pazemes ūdeņu līmeņu atzīmju sadalījums</w:t>
      </w:r>
      <w:r w:rsidR="00BC7B4C" w:rsidRPr="00A4158F">
        <w:rPr>
          <w:rFonts w:ascii="Times New Roman" w:hAnsi="Times New Roman" w:cs="Times New Roman"/>
          <w:i/>
          <w:iCs/>
          <w:sz w:val="24"/>
          <w:szCs w:val="24"/>
        </w:rPr>
        <w:t xml:space="preserve"> Daugavas ūdens horizontā (D3dg), m </w:t>
      </w:r>
      <w:proofErr w:type="spellStart"/>
      <w:r w:rsidR="00BC7B4C" w:rsidRPr="00A4158F">
        <w:rPr>
          <w:rFonts w:ascii="Times New Roman" w:hAnsi="Times New Roman" w:cs="Times New Roman"/>
          <w:i/>
          <w:iCs/>
          <w:sz w:val="24"/>
          <w:szCs w:val="24"/>
        </w:rPr>
        <w:t>vjl</w:t>
      </w:r>
      <w:proofErr w:type="spellEnd"/>
      <w:r w:rsidR="00BC7B4C" w:rsidRPr="00A4158F">
        <w:rPr>
          <w:rFonts w:ascii="Times New Roman" w:hAnsi="Times New Roman" w:cs="Times New Roman"/>
          <w:i/>
          <w:iCs/>
          <w:sz w:val="24"/>
          <w:szCs w:val="24"/>
        </w:rPr>
        <w:t xml:space="preserve"> [7]</w:t>
      </w:r>
      <w:r w:rsidR="002C36A6" w:rsidRPr="00A4158F">
        <w:rPr>
          <w:rStyle w:val="FootnoteReference"/>
          <w:rFonts w:ascii="Times New Roman" w:hAnsi="Times New Roman" w:cs="Times New Roman"/>
          <w:i/>
          <w:iCs/>
          <w:sz w:val="24"/>
          <w:szCs w:val="24"/>
        </w:rPr>
        <w:footnoteReference w:id="3"/>
      </w:r>
      <w:r w:rsidR="00A52D97" w:rsidRPr="00A4158F">
        <w:rPr>
          <w:rFonts w:ascii="Times New Roman" w:hAnsi="Times New Roman" w:cs="Times New Roman"/>
          <w:sz w:val="24"/>
          <w:szCs w:val="24"/>
        </w:rPr>
        <w:br w:type="page"/>
      </w:r>
    </w:p>
    <w:p w14:paraId="2C9DD963" w14:textId="2FE8391C" w:rsidR="002C36A6" w:rsidRPr="00A4158F" w:rsidRDefault="009A40BD" w:rsidP="002C36A6">
      <w:pPr>
        <w:autoSpaceDE w:val="0"/>
        <w:autoSpaceDN w:val="0"/>
        <w:adjustRightInd w:val="0"/>
        <w:spacing w:before="120" w:after="0" w:line="240" w:lineRule="auto"/>
        <w:jc w:val="both"/>
        <w:rPr>
          <w:rFonts w:ascii="Times New Roman" w:hAnsi="Times New Roman" w:cs="Times New Roman"/>
          <w:color w:val="000000"/>
          <w:sz w:val="24"/>
          <w:szCs w:val="24"/>
        </w:rPr>
      </w:pPr>
      <w:r w:rsidRPr="00A4158F">
        <w:rPr>
          <w:rFonts w:ascii="Times New Roman" w:hAnsi="Times New Roman" w:cs="Times New Roman"/>
          <w:sz w:val="24"/>
          <w:szCs w:val="24"/>
        </w:rPr>
        <w:lastRenderedPageBreak/>
        <w:t xml:space="preserve">Kā redzams </w:t>
      </w:r>
      <w:r w:rsidR="002D0F91" w:rsidRPr="00A4158F">
        <w:rPr>
          <w:rFonts w:ascii="Times New Roman" w:hAnsi="Times New Roman" w:cs="Times New Roman"/>
          <w:sz w:val="24"/>
          <w:szCs w:val="24"/>
        </w:rPr>
        <w:t>3</w:t>
      </w:r>
      <w:r w:rsidRPr="00A4158F">
        <w:rPr>
          <w:rFonts w:ascii="Times New Roman" w:hAnsi="Times New Roman" w:cs="Times New Roman"/>
          <w:sz w:val="24"/>
          <w:szCs w:val="24"/>
        </w:rPr>
        <w:t xml:space="preserve">.1. attēlā, </w:t>
      </w:r>
      <w:r w:rsidR="002C36A6" w:rsidRPr="00A4158F">
        <w:rPr>
          <w:rFonts w:ascii="Times New Roman" w:hAnsi="Times New Roman" w:cs="Times New Roman"/>
          <w:sz w:val="24"/>
          <w:szCs w:val="24"/>
        </w:rPr>
        <w:t xml:space="preserve">Daugavas ūdens horizonta plūsma atradnes teritorijā vērsta </w:t>
      </w:r>
      <w:r w:rsidR="002C36A6" w:rsidRPr="00A4158F">
        <w:rPr>
          <w:rFonts w:ascii="Times New Roman" w:hAnsi="Times New Roman" w:cs="Times New Roman"/>
          <w:color w:val="000000"/>
          <w:sz w:val="24"/>
          <w:szCs w:val="24"/>
        </w:rPr>
        <w:t xml:space="preserve">DR virzienā, uz Pļaviņu HES ūdenskrātuves pusi, </w:t>
      </w:r>
      <w:r w:rsidR="002C36A6" w:rsidRPr="00A4158F">
        <w:rPr>
          <w:rFonts w:ascii="Times New Roman" w:hAnsi="Times New Roman" w:cs="Times New Roman"/>
          <w:sz w:val="24"/>
          <w:szCs w:val="24"/>
        </w:rPr>
        <w:t>kas ir galven</w:t>
      </w:r>
      <w:r w:rsidR="001659E2">
        <w:rPr>
          <w:rFonts w:ascii="Times New Roman" w:hAnsi="Times New Roman" w:cs="Times New Roman"/>
          <w:sz w:val="24"/>
          <w:szCs w:val="24"/>
        </w:rPr>
        <w:t>ais</w:t>
      </w:r>
      <w:r w:rsidR="002C36A6" w:rsidRPr="00A4158F">
        <w:rPr>
          <w:rFonts w:ascii="Times New Roman" w:hAnsi="Times New Roman" w:cs="Times New Roman"/>
          <w:sz w:val="24"/>
          <w:szCs w:val="24"/>
        </w:rPr>
        <w:t xml:space="preserve"> reģionāla pazemes ūdeņu noplūdes apgabals. Otrās kārtas vietējas pazemes ūdeņu noplūdes (atslodzes) apgabals ir Urgu ūdenskrātuve, kas ir applūdis dziļš dolomīta atradnes karjers.</w:t>
      </w:r>
      <w:r w:rsidR="00A71A69" w:rsidRPr="00A4158F">
        <w:rPr>
          <w:rFonts w:ascii="Times New Roman" w:hAnsi="Times New Roman" w:cs="Times New Roman"/>
          <w:sz w:val="24"/>
          <w:szCs w:val="24"/>
        </w:rPr>
        <w:t xml:space="preserve"> </w:t>
      </w:r>
    </w:p>
    <w:p w14:paraId="4E054FE3" w14:textId="2C912A3E" w:rsidR="00217AB5" w:rsidRPr="00A4158F" w:rsidRDefault="00626264" w:rsidP="00217AB5">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Izmantojot lokālo hidroģeoloģisko modeli (HM)</w:t>
      </w:r>
      <w:r w:rsidR="001659E2">
        <w:rPr>
          <w:rFonts w:ascii="Times New Roman" w:hAnsi="Times New Roman" w:cs="Times New Roman"/>
          <w:sz w:val="24"/>
          <w:szCs w:val="24"/>
        </w:rPr>
        <w:t>,</w:t>
      </w:r>
      <w:r w:rsidRPr="00A4158F">
        <w:rPr>
          <w:rFonts w:ascii="Times New Roman" w:hAnsi="Times New Roman" w:cs="Times New Roman"/>
          <w:sz w:val="24"/>
          <w:szCs w:val="24"/>
        </w:rPr>
        <w:t xml:space="preserve"> ir novērtēta </w:t>
      </w:r>
      <w:r w:rsidRPr="00A4158F">
        <w:rPr>
          <w:rFonts w:ascii="Times New Roman" w:eastAsia="Times New Roman" w:hAnsi="Times New Roman" w:cs="Times New Roman"/>
          <w:color w:val="000000"/>
          <w:sz w:val="24"/>
          <w:szCs w:val="24"/>
          <w:lang w:eastAsia="ru-RU"/>
        </w:rPr>
        <w:t>savstarpēj</w:t>
      </w:r>
      <w:r w:rsidR="001659E2">
        <w:rPr>
          <w:rFonts w:ascii="Times New Roman" w:eastAsia="Times New Roman" w:hAnsi="Times New Roman" w:cs="Times New Roman"/>
          <w:color w:val="000000"/>
          <w:sz w:val="24"/>
          <w:szCs w:val="24"/>
          <w:lang w:eastAsia="ru-RU"/>
        </w:rPr>
        <w:t>ā</w:t>
      </w:r>
      <w:r w:rsidRPr="00A4158F">
        <w:rPr>
          <w:rFonts w:ascii="Times New Roman" w:eastAsia="Times New Roman" w:hAnsi="Times New Roman" w:cs="Times New Roman"/>
          <w:color w:val="000000"/>
          <w:sz w:val="24"/>
          <w:szCs w:val="24"/>
          <w:lang w:eastAsia="ru-RU"/>
        </w:rPr>
        <w:t xml:space="preserve"> un summārā (kopējā) ietekme </w:t>
      </w:r>
      <w:r w:rsidRPr="00A4158F">
        <w:rPr>
          <w:rFonts w:ascii="Times New Roman" w:hAnsi="Times New Roman" w:cs="Times New Roman"/>
          <w:sz w:val="24"/>
          <w:szCs w:val="24"/>
        </w:rPr>
        <w:t>ar</w:t>
      </w:r>
      <w:r w:rsidRPr="00A4158F">
        <w:rPr>
          <w:rFonts w:ascii="Times New Roman" w:eastAsia="Times New Roman" w:hAnsi="Times New Roman" w:cs="Times New Roman"/>
          <w:b/>
          <w:bCs/>
          <w:color w:val="000000"/>
          <w:sz w:val="24"/>
          <w:szCs w:val="24"/>
          <w:lang w:eastAsia="ru-RU"/>
        </w:rPr>
        <w:t xml:space="preserve"> </w:t>
      </w:r>
      <w:r w:rsidRPr="00A4158F">
        <w:rPr>
          <w:rFonts w:ascii="Times New Roman" w:eastAsia="Times New Roman" w:hAnsi="Times New Roman" w:cs="Times New Roman"/>
          <w:color w:val="000000"/>
          <w:sz w:val="24"/>
          <w:szCs w:val="24"/>
          <w:lang w:eastAsia="ru-RU"/>
        </w:rPr>
        <w:t xml:space="preserve">derīgo izrakteņu ieguvi </w:t>
      </w:r>
      <w:r w:rsidRPr="00A4158F">
        <w:rPr>
          <w:rFonts w:ascii="Times New Roman" w:hAnsi="Times New Roman" w:cs="Times New Roman"/>
          <w:sz w:val="24"/>
          <w:szCs w:val="24"/>
        </w:rPr>
        <w:t>tuvākās</w:t>
      </w:r>
      <w:r w:rsidRPr="00A4158F">
        <w:rPr>
          <w:rFonts w:ascii="Times New Roman" w:eastAsia="Times New Roman" w:hAnsi="Times New Roman" w:cs="Times New Roman"/>
          <w:color w:val="000000"/>
          <w:sz w:val="24"/>
          <w:szCs w:val="24"/>
          <w:lang w:eastAsia="ru-RU"/>
        </w:rPr>
        <w:t xml:space="preserve"> derīgo izrakteņu ieguves vietās Darbības vietas apkārtnē, tostarp arī iespējamu derīgo izrakteņu ieguves atjaunošanu Darbības vietai pieguļošajā Atradnes iecirknī </w:t>
      </w:r>
      <w:r w:rsidRPr="00A4158F">
        <w:rPr>
          <w:rFonts w:ascii="Times New Roman" w:hAnsi="Times New Roman" w:cs="Times New Roman"/>
          <w:sz w:val="24"/>
          <w:szCs w:val="24"/>
        </w:rPr>
        <w:t>“</w:t>
      </w:r>
      <w:proofErr w:type="spellStart"/>
      <w:r w:rsidRPr="00A4158F">
        <w:rPr>
          <w:rFonts w:ascii="Times New Roman" w:hAnsi="Times New Roman" w:cs="Times New Roman"/>
          <w:sz w:val="24"/>
          <w:szCs w:val="24"/>
        </w:rPr>
        <w:t>Grotāni</w:t>
      </w:r>
      <w:proofErr w:type="spellEnd"/>
      <w:r w:rsidRPr="00A4158F">
        <w:rPr>
          <w:rFonts w:ascii="Times New Roman" w:hAnsi="Times New Roman" w:cs="Times New Roman"/>
          <w:sz w:val="24"/>
          <w:szCs w:val="24"/>
        </w:rPr>
        <w:t>” (A2) un atradnē “</w:t>
      </w:r>
      <w:proofErr w:type="spellStart"/>
      <w:r w:rsidRPr="00A4158F">
        <w:rPr>
          <w:rFonts w:ascii="Times New Roman" w:hAnsi="Times New Roman" w:cs="Times New Roman"/>
          <w:sz w:val="24"/>
          <w:szCs w:val="24"/>
        </w:rPr>
        <w:t>Jaunsmilktiņas-1”</w:t>
      </w:r>
      <w:proofErr w:type="spellEnd"/>
      <w:r w:rsidRPr="00A4158F">
        <w:rPr>
          <w:rStyle w:val="FootnoteReference"/>
          <w:rFonts w:ascii="Times New Roman" w:hAnsi="Times New Roman" w:cs="Times New Roman"/>
          <w:sz w:val="24"/>
          <w:szCs w:val="24"/>
        </w:rPr>
        <w:footnoteReference w:id="4"/>
      </w:r>
      <w:r w:rsidRPr="00A4158F">
        <w:rPr>
          <w:rFonts w:ascii="Times New Roman" w:hAnsi="Times New Roman" w:cs="Times New Roman"/>
          <w:sz w:val="24"/>
          <w:szCs w:val="24"/>
        </w:rPr>
        <w:t xml:space="preserve"> (A3). Tika</w:t>
      </w:r>
      <w:r w:rsidR="00217AB5" w:rsidRPr="00A4158F">
        <w:rPr>
          <w:rFonts w:ascii="Times New Roman" w:hAnsi="Times New Roman" w:cs="Times New Roman"/>
          <w:sz w:val="24"/>
          <w:szCs w:val="24"/>
        </w:rPr>
        <w:t xml:space="preserve"> aprēķinātas depresijas piltuves un karjeru pazemes ūdens </w:t>
      </w:r>
      <w:proofErr w:type="spellStart"/>
      <w:r w:rsidR="00217AB5" w:rsidRPr="00A4158F">
        <w:rPr>
          <w:rFonts w:ascii="Times New Roman" w:hAnsi="Times New Roman" w:cs="Times New Roman"/>
          <w:sz w:val="24"/>
          <w:szCs w:val="24"/>
        </w:rPr>
        <w:t>pieteces</w:t>
      </w:r>
      <w:proofErr w:type="spellEnd"/>
      <w:r w:rsidR="00217AB5" w:rsidRPr="00A4158F">
        <w:rPr>
          <w:rFonts w:ascii="Times New Roman" w:hAnsi="Times New Roman" w:cs="Times New Roman"/>
          <w:sz w:val="24"/>
          <w:szCs w:val="24"/>
        </w:rPr>
        <w:t>, ja tās darbojas atsevišķi un arī vienlaicīgi.</w:t>
      </w:r>
    </w:p>
    <w:p w14:paraId="50596455" w14:textId="0DC1C4B0" w:rsidR="00503066" w:rsidRPr="00A4158F" w:rsidRDefault="00626264" w:rsidP="00626264">
      <w:pPr>
        <w:autoSpaceDE w:val="0"/>
        <w:autoSpaceDN w:val="0"/>
        <w:adjustRightInd w:val="0"/>
        <w:spacing w:before="120" w:after="0" w:line="240" w:lineRule="auto"/>
        <w:jc w:val="both"/>
        <w:rPr>
          <w:rFonts w:ascii="Times New Roman" w:hAnsi="Times New Roman" w:cs="Times New Roman"/>
          <w:sz w:val="23"/>
          <w:szCs w:val="23"/>
        </w:rPr>
      </w:pPr>
      <w:r w:rsidRPr="00A4158F">
        <w:rPr>
          <w:rFonts w:ascii="Times New Roman" w:hAnsi="Times New Roman" w:cs="Times New Roman"/>
          <w:sz w:val="24"/>
          <w:szCs w:val="24"/>
        </w:rPr>
        <w:t>Jāpievērš uzmanība, ka norādīt</w:t>
      </w:r>
      <w:r w:rsidR="001659E2">
        <w:rPr>
          <w:rFonts w:ascii="Times New Roman" w:hAnsi="Times New Roman" w:cs="Times New Roman"/>
          <w:sz w:val="24"/>
          <w:szCs w:val="24"/>
        </w:rPr>
        <w:t>ajos</w:t>
      </w:r>
      <w:r w:rsidRPr="00A4158F">
        <w:rPr>
          <w:rFonts w:ascii="Times New Roman" w:hAnsi="Times New Roman" w:cs="Times New Roman"/>
          <w:sz w:val="24"/>
          <w:szCs w:val="24"/>
        </w:rPr>
        <w:t xml:space="preserve"> karjeros atsūknējamā ūdens apjomi un depresijas piltuves aprēķini veikti visnelabvēlīgākajā iespējamā </w:t>
      </w:r>
      <w:r w:rsidR="009A0159" w:rsidRPr="00A4158F">
        <w:rPr>
          <w:rFonts w:ascii="Times New Roman" w:hAnsi="Times New Roman" w:cs="Times New Roman"/>
          <w:sz w:val="24"/>
          <w:szCs w:val="24"/>
        </w:rPr>
        <w:t>režīmā</w:t>
      </w:r>
      <w:r w:rsidRPr="00A4158F">
        <w:rPr>
          <w:rFonts w:ascii="Times New Roman" w:hAnsi="Times New Roman" w:cs="Times New Roman"/>
          <w:sz w:val="24"/>
          <w:szCs w:val="24"/>
        </w:rPr>
        <w:t>, ka</w:t>
      </w:r>
      <w:r w:rsidR="001659E2">
        <w:rPr>
          <w:rFonts w:ascii="Times New Roman" w:hAnsi="Times New Roman" w:cs="Times New Roman"/>
          <w:sz w:val="24"/>
          <w:szCs w:val="24"/>
        </w:rPr>
        <w:t>d</w:t>
      </w:r>
      <w:r w:rsidRPr="00A4158F">
        <w:rPr>
          <w:rFonts w:ascii="Times New Roman" w:hAnsi="Times New Roman" w:cs="Times New Roman"/>
          <w:sz w:val="24"/>
          <w:szCs w:val="24"/>
        </w:rPr>
        <w:t xml:space="preserve"> dolomīta ieguve </w:t>
      </w:r>
      <w:r w:rsidR="001659E2">
        <w:rPr>
          <w:rFonts w:ascii="Times New Roman" w:hAnsi="Times New Roman" w:cs="Times New Roman"/>
          <w:sz w:val="24"/>
          <w:szCs w:val="24"/>
        </w:rPr>
        <w:t xml:space="preserve">tiek </w:t>
      </w:r>
      <w:r w:rsidRPr="00A4158F">
        <w:rPr>
          <w:rFonts w:ascii="Times New Roman" w:hAnsi="Times New Roman" w:cs="Times New Roman"/>
          <w:sz w:val="24"/>
          <w:szCs w:val="24"/>
        </w:rPr>
        <w:t>veikta nepārtraukt</w:t>
      </w:r>
      <w:r w:rsidR="001659E2">
        <w:rPr>
          <w:rFonts w:ascii="Times New Roman" w:hAnsi="Times New Roman" w:cs="Times New Roman"/>
          <w:sz w:val="24"/>
          <w:szCs w:val="24"/>
        </w:rPr>
        <w:t>i</w:t>
      </w:r>
      <w:r w:rsidRPr="00A4158F">
        <w:rPr>
          <w:rFonts w:ascii="Times New Roman" w:hAnsi="Times New Roman" w:cs="Times New Roman"/>
          <w:sz w:val="24"/>
          <w:szCs w:val="24"/>
        </w:rPr>
        <w:t xml:space="preserve"> karjeros pilnā laukumā un dziļumā, kas ir maz ticams, jo </w:t>
      </w:r>
      <w:r w:rsidR="00C67A86" w:rsidRPr="00A4158F">
        <w:rPr>
          <w:rFonts w:ascii="Times New Roman" w:hAnsi="Times New Roman" w:cs="Times New Roman"/>
          <w:sz w:val="24"/>
          <w:szCs w:val="24"/>
        </w:rPr>
        <w:t>d</w:t>
      </w:r>
      <w:r w:rsidR="009A0159" w:rsidRPr="00A4158F">
        <w:rPr>
          <w:rFonts w:ascii="Times New Roman" w:hAnsi="Times New Roman" w:cs="Times New Roman"/>
          <w:sz w:val="24"/>
          <w:szCs w:val="24"/>
        </w:rPr>
        <w:t>olomīta ieguve</w:t>
      </w:r>
      <w:r w:rsidRPr="00A4158F">
        <w:rPr>
          <w:rFonts w:ascii="Times New Roman" w:hAnsi="Times New Roman" w:cs="Times New Roman"/>
          <w:sz w:val="24"/>
          <w:szCs w:val="24"/>
        </w:rPr>
        <w:t xml:space="preserve"> </w:t>
      </w:r>
      <w:r w:rsidR="001659E2">
        <w:rPr>
          <w:rFonts w:ascii="Times New Roman" w:hAnsi="Times New Roman" w:cs="Times New Roman"/>
          <w:sz w:val="24"/>
          <w:szCs w:val="24"/>
        </w:rPr>
        <w:t xml:space="preserve">vienmēr </w:t>
      </w:r>
      <w:r w:rsidRPr="00A4158F">
        <w:rPr>
          <w:rFonts w:ascii="Times New Roman" w:hAnsi="Times New Roman" w:cs="Times New Roman"/>
          <w:sz w:val="24"/>
          <w:szCs w:val="24"/>
        </w:rPr>
        <w:t>notiek pakāpeniski, palielinot karjeru dziļumu</w:t>
      </w:r>
      <w:r w:rsidR="00AF085B" w:rsidRPr="00A4158F">
        <w:rPr>
          <w:rFonts w:ascii="Times New Roman" w:hAnsi="Times New Roman" w:cs="Times New Roman"/>
          <w:sz w:val="24"/>
          <w:szCs w:val="24"/>
        </w:rPr>
        <w:t xml:space="preserve"> un nosusinot aktuāl</w:t>
      </w:r>
      <w:r w:rsidR="001659E2">
        <w:rPr>
          <w:rFonts w:ascii="Times New Roman" w:hAnsi="Times New Roman" w:cs="Times New Roman"/>
          <w:sz w:val="24"/>
          <w:szCs w:val="24"/>
        </w:rPr>
        <w:t>o</w:t>
      </w:r>
      <w:r w:rsidR="00AF085B" w:rsidRPr="00A4158F">
        <w:rPr>
          <w:rFonts w:ascii="Times New Roman" w:hAnsi="Times New Roman" w:cs="Times New Roman"/>
          <w:sz w:val="24"/>
          <w:szCs w:val="24"/>
        </w:rPr>
        <w:t xml:space="preserve"> dolomīta ieguves laukumu, nevis visu atradnes teritoriju.</w:t>
      </w:r>
      <w:r w:rsidR="00AF085B" w:rsidRPr="00A4158F">
        <w:rPr>
          <w:rFonts w:ascii="Times New Roman" w:hAnsi="Times New Roman" w:cs="Times New Roman"/>
          <w:sz w:val="23"/>
          <w:szCs w:val="23"/>
        </w:rPr>
        <w:t xml:space="preserve"> </w:t>
      </w:r>
      <w:r w:rsidR="00DE0BAF" w:rsidRPr="00A4158F">
        <w:rPr>
          <w:rFonts w:ascii="Times New Roman" w:hAnsi="Times New Roman" w:cs="Times New Roman"/>
          <w:sz w:val="23"/>
          <w:szCs w:val="23"/>
        </w:rPr>
        <w:t xml:space="preserve">Tādejādi tika novērtēta maksimālā iespējamā ietekme </w:t>
      </w:r>
      <w:r w:rsidR="00DE0BAF" w:rsidRPr="00A4158F">
        <w:rPr>
          <w:rFonts w:ascii="Times New Roman" w:hAnsi="Times New Roman" w:cs="Times New Roman"/>
          <w:sz w:val="24"/>
          <w:szCs w:val="24"/>
        </w:rPr>
        <w:t>uz hidroģeoloģiskajiem apstākļiem.</w:t>
      </w:r>
    </w:p>
    <w:p w14:paraId="57BBB943" w14:textId="5B0EED63" w:rsidR="00626264" w:rsidRPr="00A4158F" w:rsidRDefault="00503066" w:rsidP="00626264">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Nav iespējams prognozēt precīzu atsūknēšanas platību katrā no tuvumā esošajiem karjeriem turpmākajos gados un kāds būs konkrētas atradnes nosusināšanas režīms. Tāpēc summār</w:t>
      </w:r>
      <w:r w:rsidR="001659E2">
        <w:rPr>
          <w:rFonts w:ascii="Times New Roman" w:hAnsi="Times New Roman" w:cs="Times New Roman"/>
          <w:sz w:val="24"/>
          <w:szCs w:val="24"/>
        </w:rPr>
        <w:t>ā</w:t>
      </w:r>
      <w:r w:rsidRPr="00A4158F">
        <w:rPr>
          <w:rFonts w:ascii="Times New Roman" w:hAnsi="Times New Roman" w:cs="Times New Roman"/>
          <w:sz w:val="24"/>
          <w:szCs w:val="24"/>
        </w:rPr>
        <w:t>s (kumulatīvās) ietekmes novērtēšanai ir pieņemts, ka katrai atradnei atsū</w:t>
      </w:r>
      <w:r w:rsidR="00646A55" w:rsidRPr="00A4158F">
        <w:rPr>
          <w:rFonts w:ascii="Times New Roman" w:hAnsi="Times New Roman" w:cs="Times New Roman"/>
          <w:sz w:val="24"/>
          <w:szCs w:val="24"/>
        </w:rPr>
        <w:t>knēšana tiks veikta nepārtrauktā</w:t>
      </w:r>
      <w:r w:rsidRPr="00A4158F">
        <w:rPr>
          <w:rFonts w:ascii="Times New Roman" w:hAnsi="Times New Roman" w:cs="Times New Roman"/>
          <w:sz w:val="24"/>
          <w:szCs w:val="24"/>
        </w:rPr>
        <w:t xml:space="preserve"> atsūknēšanas režīmā, kas faktiski ir iespējami sliktākais scenārijs no ietekmju viedokļa, jo</w:t>
      </w:r>
      <w:r w:rsidR="00646A55" w:rsidRPr="00A4158F">
        <w:rPr>
          <w:rFonts w:ascii="Times New Roman" w:hAnsi="Times New Roman" w:cs="Times New Roman"/>
          <w:sz w:val="24"/>
          <w:szCs w:val="24"/>
        </w:rPr>
        <w:t>,</w:t>
      </w:r>
      <w:r w:rsidRPr="00A4158F">
        <w:rPr>
          <w:rFonts w:ascii="Times New Roman" w:hAnsi="Times New Roman" w:cs="Times New Roman"/>
          <w:sz w:val="24"/>
          <w:szCs w:val="24"/>
        </w:rPr>
        <w:t xml:space="preserve"> </w:t>
      </w:r>
      <w:r w:rsidRPr="00A4158F">
        <w:rPr>
          <w:rFonts w:ascii="Times New Roman" w:eastAsia="Times New Roman" w:hAnsi="Times New Roman" w:cs="Times New Roman"/>
          <w:color w:val="000000"/>
          <w:sz w:val="24"/>
          <w:szCs w:val="24"/>
          <w:lang w:eastAsia="ru-RU"/>
        </w:rPr>
        <w:t>j</w:t>
      </w:r>
      <w:r w:rsidR="009A0159" w:rsidRPr="00A4158F">
        <w:rPr>
          <w:rFonts w:ascii="Times New Roman" w:eastAsia="Times New Roman" w:hAnsi="Times New Roman" w:cs="Times New Roman"/>
          <w:color w:val="000000"/>
          <w:sz w:val="24"/>
          <w:szCs w:val="24"/>
          <w:lang w:eastAsia="ru-RU"/>
        </w:rPr>
        <w:t xml:space="preserve">a ieguve konkrētajā vietā ir pārtraukta vai tiek veikta neregulāri, </w:t>
      </w:r>
      <w:r w:rsidR="009E27C0" w:rsidRPr="00A4158F">
        <w:rPr>
          <w:rFonts w:ascii="Times New Roman" w:eastAsia="Times New Roman" w:hAnsi="Times New Roman" w:cs="Times New Roman"/>
          <w:color w:val="000000"/>
          <w:sz w:val="24"/>
          <w:szCs w:val="24"/>
          <w:lang w:eastAsia="ru-RU"/>
        </w:rPr>
        <w:t>noti</w:t>
      </w:r>
      <w:r w:rsidR="001659E2">
        <w:rPr>
          <w:rFonts w:ascii="Times New Roman" w:eastAsia="Times New Roman" w:hAnsi="Times New Roman" w:cs="Times New Roman"/>
          <w:color w:val="000000"/>
          <w:sz w:val="24"/>
          <w:szCs w:val="24"/>
          <w:lang w:eastAsia="ru-RU"/>
        </w:rPr>
        <w:t>ek</w:t>
      </w:r>
      <w:r w:rsidR="009E27C0" w:rsidRPr="00A4158F">
        <w:rPr>
          <w:rFonts w:ascii="Times New Roman" w:eastAsia="Times New Roman" w:hAnsi="Times New Roman" w:cs="Times New Roman"/>
          <w:color w:val="000000"/>
          <w:sz w:val="24"/>
          <w:szCs w:val="24"/>
          <w:lang w:eastAsia="ru-RU"/>
        </w:rPr>
        <w:t xml:space="preserve"> d</w:t>
      </w:r>
      <w:r w:rsidR="00646A55" w:rsidRPr="00A4158F">
        <w:rPr>
          <w:rFonts w:ascii="Times New Roman" w:eastAsia="Times New Roman" w:hAnsi="Times New Roman" w:cs="Times New Roman"/>
          <w:color w:val="000000"/>
          <w:sz w:val="24"/>
          <w:szCs w:val="24"/>
          <w:lang w:eastAsia="ru-RU"/>
        </w:rPr>
        <w:t>aļēja pazemes līmeņa atjaunošanās</w:t>
      </w:r>
      <w:r w:rsidR="00C67A86" w:rsidRPr="00A4158F">
        <w:rPr>
          <w:rFonts w:ascii="Times New Roman" w:eastAsia="Times New Roman" w:hAnsi="Times New Roman" w:cs="Times New Roman"/>
          <w:color w:val="000000"/>
          <w:sz w:val="24"/>
          <w:szCs w:val="24"/>
          <w:lang w:eastAsia="ru-RU"/>
        </w:rPr>
        <w:t>. Tāpat depresijas piltuve būs mazāka par aprēķināt</w:t>
      </w:r>
      <w:r w:rsidR="00646A55" w:rsidRPr="00A4158F">
        <w:rPr>
          <w:rFonts w:ascii="Times New Roman" w:eastAsia="Times New Roman" w:hAnsi="Times New Roman" w:cs="Times New Roman"/>
          <w:color w:val="000000"/>
          <w:sz w:val="24"/>
          <w:szCs w:val="24"/>
          <w:lang w:eastAsia="ru-RU"/>
        </w:rPr>
        <w:t>o</w:t>
      </w:r>
      <w:r w:rsidR="00C67A86" w:rsidRPr="00A4158F">
        <w:rPr>
          <w:rFonts w:ascii="Times New Roman" w:eastAsia="Times New Roman" w:hAnsi="Times New Roman" w:cs="Times New Roman"/>
          <w:color w:val="000000"/>
          <w:sz w:val="24"/>
          <w:szCs w:val="24"/>
          <w:lang w:eastAsia="ru-RU"/>
        </w:rPr>
        <w:t>, nosusinot karjeru epizodiski, nevis nepārtraukti</w:t>
      </w:r>
      <w:r w:rsidR="001659E2">
        <w:rPr>
          <w:rFonts w:ascii="Times New Roman" w:eastAsia="Times New Roman" w:hAnsi="Times New Roman" w:cs="Times New Roman"/>
          <w:color w:val="000000"/>
          <w:sz w:val="24"/>
          <w:szCs w:val="24"/>
          <w:lang w:eastAsia="ru-RU"/>
        </w:rPr>
        <w:t>,</w:t>
      </w:r>
      <w:r w:rsidR="00C67A86" w:rsidRPr="00A4158F">
        <w:rPr>
          <w:rFonts w:ascii="Times New Roman" w:eastAsia="Times New Roman" w:hAnsi="Times New Roman" w:cs="Times New Roman"/>
          <w:color w:val="000000"/>
          <w:sz w:val="24"/>
          <w:szCs w:val="24"/>
          <w:lang w:eastAsia="ru-RU"/>
        </w:rPr>
        <w:t xml:space="preserve"> un</w:t>
      </w:r>
      <w:r w:rsidR="009E27C0" w:rsidRPr="00A4158F">
        <w:rPr>
          <w:rFonts w:ascii="Times New Roman" w:eastAsia="Times New Roman" w:hAnsi="Times New Roman" w:cs="Times New Roman"/>
          <w:color w:val="000000"/>
          <w:sz w:val="24"/>
          <w:szCs w:val="24"/>
          <w:lang w:eastAsia="ru-RU"/>
        </w:rPr>
        <w:t xml:space="preserve"> </w:t>
      </w:r>
      <w:r w:rsidR="009A0159" w:rsidRPr="00A4158F">
        <w:rPr>
          <w:rFonts w:ascii="Times New Roman" w:eastAsia="Times New Roman" w:hAnsi="Times New Roman" w:cs="Times New Roman"/>
          <w:color w:val="000000"/>
          <w:sz w:val="24"/>
          <w:szCs w:val="24"/>
          <w:lang w:eastAsia="ru-RU"/>
        </w:rPr>
        <w:t>summētā ietekme uz hidroloģiskajiem</w:t>
      </w:r>
      <w:r w:rsidR="001659E2">
        <w:rPr>
          <w:rFonts w:ascii="Times New Roman" w:eastAsia="Times New Roman" w:hAnsi="Times New Roman" w:cs="Times New Roman"/>
          <w:color w:val="000000"/>
          <w:sz w:val="24"/>
          <w:szCs w:val="24"/>
          <w:lang w:eastAsia="ru-RU"/>
        </w:rPr>
        <w:t xml:space="preserve"> un</w:t>
      </w:r>
      <w:r w:rsidR="009A0159" w:rsidRPr="00A4158F">
        <w:rPr>
          <w:rFonts w:ascii="Times New Roman" w:eastAsia="Times New Roman" w:hAnsi="Times New Roman" w:cs="Times New Roman"/>
          <w:color w:val="000000"/>
          <w:sz w:val="24"/>
          <w:szCs w:val="24"/>
          <w:lang w:eastAsia="ru-RU"/>
        </w:rPr>
        <w:t xml:space="preserve"> hidroģeoloģiskajiem apstākļiem būs garantēti mazākā. </w:t>
      </w:r>
    </w:p>
    <w:p w14:paraId="6C313554" w14:textId="421C3B2D" w:rsidR="00FA5913" w:rsidRPr="00A4158F" w:rsidRDefault="003A1116" w:rsidP="00217AB5">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 xml:space="preserve">Ūdens </w:t>
      </w:r>
      <w:proofErr w:type="spellStart"/>
      <w:r w:rsidRPr="00A4158F">
        <w:rPr>
          <w:rFonts w:ascii="Times New Roman" w:hAnsi="Times New Roman" w:cs="Times New Roman"/>
          <w:sz w:val="24"/>
          <w:szCs w:val="24"/>
        </w:rPr>
        <w:t>pieteces</w:t>
      </w:r>
      <w:proofErr w:type="spellEnd"/>
      <w:r w:rsidRPr="00A4158F">
        <w:rPr>
          <w:rFonts w:ascii="Times New Roman" w:hAnsi="Times New Roman" w:cs="Times New Roman"/>
          <w:sz w:val="24"/>
          <w:szCs w:val="24"/>
        </w:rPr>
        <w:t xml:space="preserve"> karjeriem un </w:t>
      </w:r>
      <w:r w:rsidR="00BC4441" w:rsidRPr="00A4158F">
        <w:rPr>
          <w:rFonts w:ascii="Times New Roman" w:hAnsi="Times New Roman" w:cs="Times New Roman"/>
          <w:sz w:val="24"/>
          <w:szCs w:val="24"/>
        </w:rPr>
        <w:t>d</w:t>
      </w:r>
      <w:r w:rsidR="00217AB5" w:rsidRPr="00A4158F">
        <w:rPr>
          <w:rFonts w:ascii="Times New Roman" w:hAnsi="Times New Roman" w:cs="Times New Roman"/>
          <w:sz w:val="24"/>
          <w:szCs w:val="24"/>
        </w:rPr>
        <w:t xml:space="preserve">epresijas piltuves aprēķināšanai </w:t>
      </w:r>
      <w:r w:rsidR="00FA5913" w:rsidRPr="00A4158F">
        <w:rPr>
          <w:rFonts w:ascii="Times New Roman" w:hAnsi="Times New Roman" w:cs="Times New Roman"/>
          <w:sz w:val="24"/>
          <w:szCs w:val="24"/>
        </w:rPr>
        <w:t xml:space="preserve">HM </w:t>
      </w:r>
      <w:r w:rsidR="00217AB5" w:rsidRPr="00A4158F">
        <w:rPr>
          <w:rFonts w:ascii="Times New Roman" w:hAnsi="Times New Roman" w:cs="Times New Roman"/>
          <w:sz w:val="24"/>
          <w:szCs w:val="24"/>
        </w:rPr>
        <w:t>tika no</w:t>
      </w:r>
      <w:r w:rsidR="00646A55" w:rsidRPr="00A4158F">
        <w:rPr>
          <w:rFonts w:ascii="Times New Roman" w:hAnsi="Times New Roman" w:cs="Times New Roman"/>
          <w:sz w:val="24"/>
          <w:szCs w:val="24"/>
        </w:rPr>
        <w:t>teik</w:t>
      </w:r>
      <w:r w:rsidR="00217AB5" w:rsidRPr="00A4158F">
        <w:rPr>
          <w:rFonts w:ascii="Times New Roman" w:hAnsi="Times New Roman" w:cs="Times New Roman"/>
          <w:sz w:val="24"/>
          <w:szCs w:val="24"/>
        </w:rPr>
        <w:t>ti pazemes ūdens līmeņa pazeminājumi paredzētas darbības vietā un tā apkārtnē. Atradnēm A1 un A2 vidējais netraucētais līmenis ir</w:t>
      </w:r>
      <w:r w:rsidR="00217AB5" w:rsidRPr="00A4158F">
        <w:rPr>
          <w:rFonts w:ascii="Times New Roman" w:hAnsi="Times New Roman" w:cs="Times New Roman"/>
          <w:i/>
          <w:iCs/>
          <w:sz w:val="24"/>
          <w:szCs w:val="24"/>
        </w:rPr>
        <w:t xml:space="preserve"> </w:t>
      </w:r>
      <w:r w:rsidR="00217AB5" w:rsidRPr="00A4158F">
        <w:rPr>
          <w:rFonts w:ascii="Times New Roman" w:hAnsi="Times New Roman" w:cs="Times New Roman"/>
          <w:sz w:val="24"/>
          <w:szCs w:val="24"/>
        </w:rPr>
        <w:t xml:space="preserve">72.5 m </w:t>
      </w:r>
      <w:proofErr w:type="spellStart"/>
      <w:r w:rsidR="00217AB5" w:rsidRPr="00A4158F">
        <w:rPr>
          <w:rFonts w:ascii="Times New Roman" w:hAnsi="Times New Roman" w:cs="Times New Roman"/>
          <w:sz w:val="24"/>
          <w:szCs w:val="24"/>
        </w:rPr>
        <w:t>vjl</w:t>
      </w:r>
      <w:proofErr w:type="spellEnd"/>
      <w:r w:rsidR="00217AB5" w:rsidRPr="00A4158F">
        <w:rPr>
          <w:rFonts w:ascii="Times New Roman" w:hAnsi="Times New Roman" w:cs="Times New Roman"/>
          <w:sz w:val="24"/>
          <w:szCs w:val="24"/>
        </w:rPr>
        <w:t xml:space="preserve"> [6], bet atradnei A3 -</w:t>
      </w:r>
      <w:r w:rsidR="00217AB5" w:rsidRPr="00A4158F">
        <w:rPr>
          <w:rFonts w:ascii="Times New Roman" w:hAnsi="Times New Roman" w:cs="Times New Roman"/>
          <w:i/>
          <w:iCs/>
          <w:sz w:val="24"/>
          <w:szCs w:val="24"/>
        </w:rPr>
        <w:t xml:space="preserve"> </w:t>
      </w:r>
      <w:r w:rsidR="00217AB5" w:rsidRPr="00A4158F">
        <w:rPr>
          <w:rFonts w:ascii="Times New Roman" w:hAnsi="Times New Roman" w:cs="Times New Roman"/>
          <w:sz w:val="24"/>
          <w:szCs w:val="24"/>
        </w:rPr>
        <w:t xml:space="preserve">75.0 m </w:t>
      </w:r>
      <w:proofErr w:type="spellStart"/>
      <w:r w:rsidR="00217AB5" w:rsidRPr="00A4158F">
        <w:rPr>
          <w:rFonts w:ascii="Times New Roman" w:hAnsi="Times New Roman" w:cs="Times New Roman"/>
          <w:sz w:val="24"/>
          <w:szCs w:val="24"/>
        </w:rPr>
        <w:t>vjl</w:t>
      </w:r>
      <w:proofErr w:type="spellEnd"/>
      <w:r w:rsidR="00217AB5" w:rsidRPr="00A4158F">
        <w:rPr>
          <w:rFonts w:ascii="Times New Roman" w:hAnsi="Times New Roman" w:cs="Times New Roman"/>
          <w:sz w:val="24"/>
          <w:szCs w:val="24"/>
        </w:rPr>
        <w:t xml:space="preserve"> [4]. </w:t>
      </w:r>
    </w:p>
    <w:p w14:paraId="66DD25B4" w14:textId="67F94C17" w:rsidR="00FA5913" w:rsidRPr="00A4158F" w:rsidRDefault="00FA5913" w:rsidP="00217AB5">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Tika pieņemts, ka d</w:t>
      </w:r>
      <w:r w:rsidR="00BC4441" w:rsidRPr="00A4158F">
        <w:rPr>
          <w:rFonts w:ascii="Times New Roman" w:hAnsi="Times New Roman" w:cs="Times New Roman"/>
          <w:sz w:val="24"/>
          <w:szCs w:val="24"/>
        </w:rPr>
        <w:t>olomīta ieguve tiks veikta pilnā karjeru laukumā</w:t>
      </w:r>
      <w:r w:rsidR="00F82693" w:rsidRPr="00A4158F">
        <w:rPr>
          <w:rFonts w:ascii="Times New Roman" w:hAnsi="Times New Roman" w:cs="Times New Roman"/>
          <w:sz w:val="24"/>
          <w:szCs w:val="24"/>
        </w:rPr>
        <w:t xml:space="preserve">, t.i. </w:t>
      </w:r>
      <w:r w:rsidRPr="00A4158F">
        <w:rPr>
          <w:rFonts w:ascii="Times New Roman" w:hAnsi="Times New Roman" w:cs="Times New Roman"/>
          <w:sz w:val="24"/>
          <w:szCs w:val="24"/>
        </w:rPr>
        <w:t>HM ir no</w:t>
      </w:r>
      <w:r w:rsidR="00646A55" w:rsidRPr="00A4158F">
        <w:rPr>
          <w:rFonts w:ascii="Times New Roman" w:hAnsi="Times New Roman" w:cs="Times New Roman"/>
          <w:sz w:val="24"/>
          <w:szCs w:val="24"/>
        </w:rPr>
        <w:t>teik</w:t>
      </w:r>
      <w:r w:rsidRPr="00A4158F">
        <w:rPr>
          <w:rFonts w:ascii="Times New Roman" w:hAnsi="Times New Roman" w:cs="Times New Roman"/>
          <w:sz w:val="24"/>
          <w:szCs w:val="24"/>
        </w:rPr>
        <w:t>t</w:t>
      </w:r>
      <w:r w:rsidR="00F82693" w:rsidRPr="00A4158F">
        <w:rPr>
          <w:rFonts w:ascii="Times New Roman" w:hAnsi="Times New Roman" w:cs="Times New Roman"/>
          <w:sz w:val="24"/>
          <w:szCs w:val="24"/>
        </w:rPr>
        <w:t>as</w:t>
      </w:r>
      <w:r w:rsidRPr="00A4158F">
        <w:rPr>
          <w:rFonts w:ascii="Times New Roman" w:hAnsi="Times New Roman" w:cs="Times New Roman"/>
          <w:sz w:val="24"/>
          <w:szCs w:val="24"/>
        </w:rPr>
        <w:t xml:space="preserve"> karjeru maksimāl</w:t>
      </w:r>
      <w:r w:rsidR="001659E2">
        <w:rPr>
          <w:rFonts w:ascii="Times New Roman" w:hAnsi="Times New Roman" w:cs="Times New Roman"/>
          <w:sz w:val="24"/>
          <w:szCs w:val="24"/>
        </w:rPr>
        <w:t>ā</w:t>
      </w:r>
      <w:r w:rsidRPr="00A4158F">
        <w:rPr>
          <w:rFonts w:ascii="Times New Roman" w:hAnsi="Times New Roman" w:cs="Times New Roman"/>
          <w:sz w:val="24"/>
          <w:szCs w:val="24"/>
        </w:rPr>
        <w:t xml:space="preserve">s platības, kas atbilst dolomīta ieguves izstrādes beigu posmam: </w:t>
      </w:r>
      <w:r w:rsidR="00F82693" w:rsidRPr="00A4158F">
        <w:rPr>
          <w:rFonts w:ascii="Times New Roman" w:hAnsi="Times New Roman" w:cs="Times New Roman"/>
          <w:sz w:val="24"/>
          <w:szCs w:val="24"/>
        </w:rPr>
        <w:t xml:space="preserve">“Koknese” (A1) </w:t>
      </w:r>
      <w:r w:rsidRPr="00A4158F">
        <w:rPr>
          <w:rFonts w:ascii="Times New Roman" w:hAnsi="Times New Roman" w:cs="Times New Roman"/>
          <w:sz w:val="24"/>
          <w:szCs w:val="24"/>
        </w:rPr>
        <w:t>iecirkņa kopplatība ir19,02 ha, iecirkņa “</w:t>
      </w:r>
      <w:proofErr w:type="spellStart"/>
      <w:r w:rsidRPr="00A4158F">
        <w:rPr>
          <w:rFonts w:ascii="Times New Roman" w:hAnsi="Times New Roman" w:cs="Times New Roman"/>
          <w:sz w:val="24"/>
          <w:szCs w:val="24"/>
        </w:rPr>
        <w:t>Grotāni</w:t>
      </w:r>
      <w:proofErr w:type="spellEnd"/>
      <w:r w:rsidRPr="00A4158F">
        <w:rPr>
          <w:rFonts w:ascii="Times New Roman" w:hAnsi="Times New Roman" w:cs="Times New Roman"/>
          <w:sz w:val="24"/>
          <w:szCs w:val="24"/>
        </w:rPr>
        <w:t>”</w:t>
      </w:r>
      <w:r w:rsidR="00F82693" w:rsidRPr="00A4158F">
        <w:rPr>
          <w:rFonts w:ascii="Times New Roman" w:hAnsi="Times New Roman" w:cs="Times New Roman"/>
          <w:sz w:val="24"/>
          <w:szCs w:val="24"/>
        </w:rPr>
        <w:t xml:space="preserve"> ” (A2)</w:t>
      </w:r>
      <w:r w:rsidR="00393D20" w:rsidRPr="00A4158F">
        <w:rPr>
          <w:rFonts w:ascii="Times New Roman" w:hAnsi="Times New Roman" w:cs="Times New Roman"/>
          <w:sz w:val="24"/>
          <w:szCs w:val="24"/>
        </w:rPr>
        <w:t xml:space="preserve"> </w:t>
      </w:r>
      <w:r w:rsidRPr="00A4158F">
        <w:rPr>
          <w:rFonts w:ascii="Times New Roman" w:hAnsi="Times New Roman" w:cs="Times New Roman"/>
          <w:sz w:val="24"/>
          <w:szCs w:val="24"/>
        </w:rPr>
        <w:t>– 6,6 ha un , “</w:t>
      </w:r>
      <w:proofErr w:type="spellStart"/>
      <w:r w:rsidRPr="00A4158F">
        <w:rPr>
          <w:rFonts w:ascii="Times New Roman" w:hAnsi="Times New Roman" w:cs="Times New Roman"/>
          <w:sz w:val="24"/>
          <w:szCs w:val="24"/>
        </w:rPr>
        <w:t>Jaunsmilktiņas-1”</w:t>
      </w:r>
      <w:proofErr w:type="spellEnd"/>
      <w:r w:rsidRPr="00A4158F">
        <w:rPr>
          <w:rFonts w:ascii="Times New Roman" w:hAnsi="Times New Roman" w:cs="Times New Roman"/>
          <w:sz w:val="24"/>
          <w:szCs w:val="24"/>
        </w:rPr>
        <w:t xml:space="preserve"> (A3) – 32,8 ha.</w:t>
      </w:r>
    </w:p>
    <w:p w14:paraId="3A436EA0" w14:textId="23920761" w:rsidR="00217AB5" w:rsidRPr="00A4158F" w:rsidRDefault="00FA5913" w:rsidP="00217AB5">
      <w:pPr>
        <w:autoSpaceDE w:val="0"/>
        <w:autoSpaceDN w:val="0"/>
        <w:adjustRightInd w:val="0"/>
        <w:spacing w:before="120" w:after="0" w:line="240" w:lineRule="auto"/>
        <w:jc w:val="both"/>
        <w:rPr>
          <w:rFonts w:ascii="Times New Roman" w:eastAsia="Times New Roman" w:hAnsi="Times New Roman" w:cs="Times New Roman"/>
          <w:color w:val="000000"/>
          <w:sz w:val="24"/>
          <w:szCs w:val="24"/>
          <w:lang w:eastAsia="ru-RU"/>
        </w:rPr>
      </w:pPr>
      <w:r w:rsidRPr="00A4158F">
        <w:rPr>
          <w:rFonts w:ascii="Times New Roman" w:hAnsi="Times New Roman" w:cs="Times New Roman"/>
          <w:sz w:val="24"/>
          <w:szCs w:val="24"/>
        </w:rPr>
        <w:t>Dolomīt</w:t>
      </w:r>
      <w:r w:rsidR="001659E2">
        <w:rPr>
          <w:rFonts w:ascii="Times New Roman" w:hAnsi="Times New Roman" w:cs="Times New Roman"/>
          <w:sz w:val="24"/>
          <w:szCs w:val="24"/>
        </w:rPr>
        <w:t>a</w:t>
      </w:r>
      <w:r w:rsidRPr="00A4158F">
        <w:rPr>
          <w:rFonts w:ascii="Times New Roman" w:hAnsi="Times New Roman" w:cs="Times New Roman"/>
          <w:sz w:val="24"/>
          <w:szCs w:val="24"/>
        </w:rPr>
        <w:t xml:space="preserve"> ieguve tiks veikta pilnā dziļumā, t.i.</w:t>
      </w:r>
      <w:r w:rsidR="001659E2">
        <w:rPr>
          <w:rFonts w:ascii="Times New Roman" w:hAnsi="Times New Roman" w:cs="Times New Roman"/>
          <w:sz w:val="24"/>
          <w:szCs w:val="24"/>
        </w:rPr>
        <w:t>,</w:t>
      </w:r>
      <w:r w:rsidRPr="00A4158F">
        <w:rPr>
          <w:rFonts w:ascii="Times New Roman" w:hAnsi="Times New Roman" w:cs="Times New Roman"/>
          <w:sz w:val="24"/>
          <w:szCs w:val="24"/>
        </w:rPr>
        <w:t xml:space="preserve"> p</w:t>
      </w:r>
      <w:r w:rsidR="00217AB5" w:rsidRPr="00A4158F">
        <w:rPr>
          <w:rFonts w:ascii="Times New Roman" w:hAnsi="Times New Roman" w:cs="Times New Roman"/>
          <w:sz w:val="24"/>
          <w:szCs w:val="24"/>
        </w:rPr>
        <w:t>lānotajos dolomīta ieguves zemesgabalos derīg</w:t>
      </w:r>
      <w:r w:rsidR="001659E2">
        <w:rPr>
          <w:rFonts w:ascii="Times New Roman" w:hAnsi="Times New Roman" w:cs="Times New Roman"/>
          <w:sz w:val="24"/>
          <w:szCs w:val="24"/>
        </w:rPr>
        <w:t>ā</w:t>
      </w:r>
      <w:r w:rsidR="00217AB5" w:rsidRPr="00A4158F">
        <w:rPr>
          <w:rFonts w:ascii="Times New Roman" w:hAnsi="Times New Roman" w:cs="Times New Roman"/>
          <w:sz w:val="24"/>
          <w:szCs w:val="24"/>
        </w:rPr>
        <w:t xml:space="preserve"> slāņa apakšas </w:t>
      </w:r>
      <w:r w:rsidR="001659E2">
        <w:rPr>
          <w:rFonts w:ascii="Times New Roman" w:hAnsi="Times New Roman" w:cs="Times New Roman"/>
          <w:sz w:val="24"/>
          <w:szCs w:val="24"/>
        </w:rPr>
        <w:t>jeb</w:t>
      </w:r>
      <w:r w:rsidR="00217AB5" w:rsidRPr="00A4158F">
        <w:rPr>
          <w:rFonts w:ascii="Times New Roman" w:hAnsi="Times New Roman" w:cs="Times New Roman"/>
          <w:sz w:val="24"/>
          <w:szCs w:val="24"/>
        </w:rPr>
        <w:t xml:space="preserve"> projektētā karjera dibena atzīmes iecirkņos “Koknese” (A1) un</w:t>
      </w:r>
      <w:r w:rsidR="00393D20" w:rsidRPr="00A4158F">
        <w:rPr>
          <w:rFonts w:ascii="Times New Roman" w:hAnsi="Times New Roman" w:cs="Times New Roman"/>
          <w:sz w:val="24"/>
          <w:szCs w:val="24"/>
        </w:rPr>
        <w:t xml:space="preserve"> </w:t>
      </w:r>
      <w:r w:rsidR="00217AB5" w:rsidRPr="00A4158F">
        <w:rPr>
          <w:rFonts w:ascii="Times New Roman" w:hAnsi="Times New Roman" w:cs="Times New Roman"/>
          <w:sz w:val="24"/>
          <w:szCs w:val="24"/>
        </w:rPr>
        <w:t>“</w:t>
      </w:r>
      <w:proofErr w:type="spellStart"/>
      <w:r w:rsidR="00217AB5" w:rsidRPr="00A4158F">
        <w:rPr>
          <w:rFonts w:ascii="Times New Roman" w:hAnsi="Times New Roman" w:cs="Times New Roman"/>
          <w:sz w:val="24"/>
          <w:szCs w:val="24"/>
        </w:rPr>
        <w:t>Grotāni</w:t>
      </w:r>
      <w:proofErr w:type="spellEnd"/>
      <w:r w:rsidR="00217AB5" w:rsidRPr="00A4158F">
        <w:rPr>
          <w:rFonts w:ascii="Times New Roman" w:hAnsi="Times New Roman" w:cs="Times New Roman"/>
          <w:sz w:val="24"/>
          <w:szCs w:val="24"/>
        </w:rPr>
        <w:t xml:space="preserve">” (A2) </w:t>
      </w:r>
      <w:r w:rsidR="00BC4441" w:rsidRPr="00A4158F">
        <w:rPr>
          <w:rFonts w:ascii="Times New Roman" w:hAnsi="Times New Roman" w:cs="Times New Roman"/>
          <w:sz w:val="24"/>
          <w:szCs w:val="24"/>
        </w:rPr>
        <w:t>pieņemt</w:t>
      </w:r>
      <w:r w:rsidR="001659E2">
        <w:rPr>
          <w:rFonts w:ascii="Times New Roman" w:hAnsi="Times New Roman" w:cs="Times New Roman"/>
          <w:sz w:val="24"/>
          <w:szCs w:val="24"/>
        </w:rPr>
        <w:t>as</w:t>
      </w:r>
      <w:r w:rsidR="00BC4441" w:rsidRPr="00A4158F">
        <w:rPr>
          <w:rFonts w:ascii="Times New Roman" w:hAnsi="Times New Roman" w:cs="Times New Roman"/>
          <w:sz w:val="24"/>
          <w:szCs w:val="24"/>
        </w:rPr>
        <w:t xml:space="preserve"> </w:t>
      </w:r>
      <w:r w:rsidR="00217AB5" w:rsidRPr="00A4158F">
        <w:rPr>
          <w:rFonts w:ascii="Times New Roman" w:hAnsi="Times New Roman" w:cs="Times New Roman"/>
          <w:sz w:val="24"/>
          <w:szCs w:val="24"/>
        </w:rPr>
        <w:t xml:space="preserve">attiecīgi 63.5 m </w:t>
      </w:r>
      <w:proofErr w:type="spellStart"/>
      <w:r w:rsidR="00217AB5" w:rsidRPr="00A4158F">
        <w:rPr>
          <w:rFonts w:ascii="Times New Roman" w:hAnsi="Times New Roman" w:cs="Times New Roman"/>
          <w:sz w:val="24"/>
          <w:szCs w:val="24"/>
        </w:rPr>
        <w:t>vjl</w:t>
      </w:r>
      <w:proofErr w:type="spellEnd"/>
      <w:r w:rsidR="00217AB5" w:rsidRPr="00A4158F">
        <w:rPr>
          <w:rFonts w:ascii="Times New Roman" w:hAnsi="Times New Roman" w:cs="Times New Roman"/>
          <w:sz w:val="24"/>
          <w:szCs w:val="24"/>
        </w:rPr>
        <w:t xml:space="preserve"> un 62.0 m </w:t>
      </w:r>
      <w:proofErr w:type="spellStart"/>
      <w:r w:rsidR="00217AB5" w:rsidRPr="00A4158F">
        <w:rPr>
          <w:rFonts w:ascii="Times New Roman" w:hAnsi="Times New Roman" w:cs="Times New Roman"/>
          <w:sz w:val="24"/>
          <w:szCs w:val="24"/>
        </w:rPr>
        <w:t>vjl</w:t>
      </w:r>
      <w:proofErr w:type="spellEnd"/>
      <w:r w:rsidR="00217AB5" w:rsidRPr="00A4158F">
        <w:rPr>
          <w:rFonts w:ascii="Times New Roman" w:hAnsi="Times New Roman" w:cs="Times New Roman"/>
          <w:sz w:val="24"/>
          <w:szCs w:val="24"/>
        </w:rPr>
        <w:t xml:space="preserve"> [6], bet atradnē “</w:t>
      </w:r>
      <w:proofErr w:type="spellStart"/>
      <w:r w:rsidR="00217AB5" w:rsidRPr="00A4158F">
        <w:rPr>
          <w:rFonts w:ascii="Times New Roman" w:hAnsi="Times New Roman" w:cs="Times New Roman"/>
          <w:sz w:val="24"/>
          <w:szCs w:val="24"/>
        </w:rPr>
        <w:t>Jaunsmilktiņas-1”</w:t>
      </w:r>
      <w:proofErr w:type="spellEnd"/>
      <w:r w:rsidR="00217AB5" w:rsidRPr="00A4158F">
        <w:rPr>
          <w:rFonts w:ascii="Times New Roman" w:hAnsi="Times New Roman" w:cs="Times New Roman"/>
          <w:sz w:val="24"/>
          <w:szCs w:val="24"/>
        </w:rPr>
        <w:t xml:space="preserve"> (A3) </w:t>
      </w:r>
      <w:r w:rsidR="00217AB5" w:rsidRPr="00A4158F">
        <w:rPr>
          <w:rFonts w:ascii="Times New Roman" w:hAnsi="Times New Roman" w:cs="Times New Roman"/>
          <w:i/>
          <w:iCs/>
          <w:sz w:val="24"/>
          <w:szCs w:val="24"/>
        </w:rPr>
        <w:t>-</w:t>
      </w:r>
      <w:r w:rsidR="00217AB5" w:rsidRPr="00A4158F">
        <w:rPr>
          <w:rFonts w:ascii="Times New Roman" w:hAnsi="Times New Roman" w:cs="Times New Roman"/>
          <w:sz w:val="24"/>
          <w:szCs w:val="24"/>
        </w:rPr>
        <w:t xml:space="preserve"> 72.0 m </w:t>
      </w:r>
      <w:proofErr w:type="spellStart"/>
      <w:r w:rsidR="00217AB5" w:rsidRPr="00A4158F">
        <w:rPr>
          <w:rFonts w:ascii="Times New Roman" w:hAnsi="Times New Roman" w:cs="Times New Roman"/>
          <w:sz w:val="24"/>
          <w:szCs w:val="24"/>
        </w:rPr>
        <w:t>vjl</w:t>
      </w:r>
      <w:proofErr w:type="spellEnd"/>
      <w:r w:rsidR="00217AB5" w:rsidRPr="00A4158F">
        <w:rPr>
          <w:rFonts w:ascii="Times New Roman" w:hAnsi="Times New Roman" w:cs="Times New Roman"/>
          <w:sz w:val="24"/>
          <w:szCs w:val="24"/>
        </w:rPr>
        <w:t xml:space="preserve"> [4]. Tas nozīmē, ka derīgā slāņa nosusināšanai ieguves teritorijā dabiskais pazemes ūdeņu līmenis jāpazemina iecirknī “Koknese” (A1)</w:t>
      </w:r>
      <w:r w:rsidR="001659E2">
        <w:rPr>
          <w:rFonts w:ascii="Times New Roman" w:hAnsi="Times New Roman" w:cs="Times New Roman"/>
          <w:sz w:val="24"/>
          <w:szCs w:val="24"/>
        </w:rPr>
        <w:t xml:space="preserve"> par</w:t>
      </w:r>
      <w:r w:rsidR="00217AB5" w:rsidRPr="00A4158F">
        <w:rPr>
          <w:rFonts w:ascii="Times New Roman" w:hAnsi="Times New Roman" w:cs="Times New Roman"/>
          <w:sz w:val="24"/>
          <w:szCs w:val="24"/>
        </w:rPr>
        <w:t xml:space="preserve"> 9.0 m, iecirknī “</w:t>
      </w:r>
      <w:proofErr w:type="spellStart"/>
      <w:r w:rsidR="00217AB5" w:rsidRPr="00A4158F">
        <w:rPr>
          <w:rFonts w:ascii="Times New Roman" w:hAnsi="Times New Roman" w:cs="Times New Roman"/>
          <w:sz w:val="24"/>
          <w:szCs w:val="24"/>
        </w:rPr>
        <w:t>Grotāni</w:t>
      </w:r>
      <w:proofErr w:type="spellEnd"/>
      <w:r w:rsidR="00217AB5" w:rsidRPr="00A4158F">
        <w:rPr>
          <w:rFonts w:ascii="Times New Roman" w:hAnsi="Times New Roman" w:cs="Times New Roman"/>
          <w:sz w:val="24"/>
          <w:szCs w:val="24"/>
        </w:rPr>
        <w:t>”</w:t>
      </w:r>
      <w:r w:rsidRPr="00A4158F">
        <w:rPr>
          <w:rFonts w:ascii="Times New Roman" w:hAnsi="Times New Roman" w:cs="Times New Roman"/>
          <w:sz w:val="24"/>
          <w:szCs w:val="24"/>
        </w:rPr>
        <w:t xml:space="preserve"> (A2) </w:t>
      </w:r>
      <w:r w:rsidR="001659E2">
        <w:rPr>
          <w:rFonts w:ascii="Times New Roman" w:hAnsi="Times New Roman" w:cs="Times New Roman"/>
          <w:sz w:val="24"/>
          <w:szCs w:val="24"/>
        </w:rPr>
        <w:t xml:space="preserve">par </w:t>
      </w:r>
      <w:r w:rsidR="00217AB5" w:rsidRPr="00A4158F">
        <w:rPr>
          <w:rFonts w:ascii="Times New Roman" w:hAnsi="Times New Roman" w:cs="Times New Roman"/>
          <w:sz w:val="24"/>
          <w:szCs w:val="24"/>
        </w:rPr>
        <w:t xml:space="preserve">10.5 m un atradnē </w:t>
      </w:r>
      <w:r w:rsidR="00217AB5" w:rsidRPr="00A4158F">
        <w:rPr>
          <w:rFonts w:ascii="Times New Roman" w:eastAsia="Times New Roman" w:hAnsi="Times New Roman" w:cs="Times New Roman"/>
          <w:color w:val="000000"/>
          <w:sz w:val="24"/>
          <w:szCs w:val="24"/>
          <w:lang w:eastAsia="ru-RU"/>
        </w:rPr>
        <w:t>“</w:t>
      </w:r>
      <w:proofErr w:type="spellStart"/>
      <w:r w:rsidR="00217AB5" w:rsidRPr="00A4158F">
        <w:rPr>
          <w:rFonts w:ascii="Times New Roman" w:eastAsia="Times New Roman" w:hAnsi="Times New Roman" w:cs="Times New Roman"/>
          <w:color w:val="000000"/>
          <w:sz w:val="24"/>
          <w:szCs w:val="24"/>
          <w:lang w:eastAsia="ru-RU"/>
        </w:rPr>
        <w:t>Jaunsmilktiņas-1”</w:t>
      </w:r>
      <w:proofErr w:type="spellEnd"/>
      <w:r w:rsidRPr="00A4158F">
        <w:rPr>
          <w:rFonts w:ascii="Times New Roman" w:eastAsia="Times New Roman" w:hAnsi="Times New Roman" w:cs="Times New Roman"/>
          <w:color w:val="000000"/>
          <w:sz w:val="24"/>
          <w:szCs w:val="24"/>
          <w:lang w:eastAsia="ru-RU"/>
        </w:rPr>
        <w:t xml:space="preserve"> (A3)</w:t>
      </w:r>
      <w:r w:rsidR="00393D20" w:rsidRPr="00A4158F">
        <w:rPr>
          <w:rFonts w:ascii="Times New Roman" w:eastAsia="Times New Roman" w:hAnsi="Times New Roman" w:cs="Times New Roman"/>
          <w:color w:val="000000"/>
          <w:sz w:val="24"/>
          <w:szCs w:val="24"/>
          <w:lang w:eastAsia="ru-RU"/>
        </w:rPr>
        <w:t xml:space="preserve"> </w:t>
      </w:r>
      <w:r w:rsidR="001659E2">
        <w:rPr>
          <w:rFonts w:ascii="Times New Roman" w:eastAsia="Times New Roman" w:hAnsi="Times New Roman" w:cs="Times New Roman"/>
          <w:color w:val="000000"/>
          <w:sz w:val="24"/>
          <w:szCs w:val="24"/>
          <w:lang w:eastAsia="ru-RU"/>
        </w:rPr>
        <w:t xml:space="preserve">par </w:t>
      </w:r>
      <w:r w:rsidR="00217AB5" w:rsidRPr="00A4158F">
        <w:rPr>
          <w:rFonts w:ascii="Times New Roman" w:eastAsia="Times New Roman" w:hAnsi="Times New Roman" w:cs="Times New Roman"/>
          <w:color w:val="000000"/>
          <w:sz w:val="24"/>
          <w:szCs w:val="24"/>
          <w:lang w:eastAsia="ru-RU"/>
        </w:rPr>
        <w:t>3.0 m.</w:t>
      </w:r>
    </w:p>
    <w:p w14:paraId="29D4996B" w14:textId="1D8EC755" w:rsidR="00CD357E" w:rsidRPr="00A4158F" w:rsidRDefault="00DB5AD1" w:rsidP="00073DEE">
      <w:pPr>
        <w:autoSpaceDE w:val="0"/>
        <w:autoSpaceDN w:val="0"/>
        <w:adjustRightInd w:val="0"/>
        <w:spacing w:before="120" w:after="0" w:line="240" w:lineRule="auto"/>
        <w:jc w:val="both"/>
        <w:rPr>
          <w:rFonts w:ascii="Times New Roman" w:eastAsia="Times New Roman" w:hAnsi="Times New Roman" w:cs="Times New Roman"/>
          <w:color w:val="000000"/>
          <w:sz w:val="24"/>
          <w:szCs w:val="24"/>
          <w:lang w:eastAsia="ru-RU"/>
        </w:rPr>
      </w:pPr>
      <w:r w:rsidRPr="00A4158F">
        <w:rPr>
          <w:rFonts w:ascii="Times New Roman" w:eastAsia="Times New Roman" w:hAnsi="Times New Roman" w:cs="Times New Roman"/>
          <w:color w:val="000000"/>
          <w:sz w:val="24"/>
          <w:szCs w:val="24"/>
          <w:lang w:eastAsia="ru-RU"/>
        </w:rPr>
        <w:t>HM tika no</w:t>
      </w:r>
      <w:r w:rsidR="00646A55" w:rsidRPr="00A4158F">
        <w:rPr>
          <w:rFonts w:ascii="Times New Roman" w:eastAsia="Times New Roman" w:hAnsi="Times New Roman" w:cs="Times New Roman"/>
          <w:color w:val="000000"/>
          <w:sz w:val="24"/>
          <w:szCs w:val="24"/>
          <w:lang w:eastAsia="ru-RU"/>
        </w:rPr>
        <w:t>teikts, ka</w:t>
      </w:r>
      <w:r w:rsidRPr="00A4158F">
        <w:rPr>
          <w:rFonts w:ascii="Times New Roman" w:eastAsia="Times New Roman" w:hAnsi="Times New Roman" w:cs="Times New Roman"/>
          <w:color w:val="000000"/>
          <w:sz w:val="24"/>
          <w:szCs w:val="24"/>
          <w:lang w:eastAsia="ru-RU"/>
        </w:rPr>
        <w:t xml:space="preserve"> ū</w:t>
      </w:r>
      <w:r w:rsidR="00CD357E" w:rsidRPr="00A4158F">
        <w:rPr>
          <w:rFonts w:ascii="Times New Roman" w:eastAsia="Times New Roman" w:hAnsi="Times New Roman" w:cs="Times New Roman"/>
          <w:color w:val="000000"/>
          <w:sz w:val="24"/>
          <w:szCs w:val="24"/>
          <w:lang w:eastAsia="ru-RU"/>
        </w:rPr>
        <w:t xml:space="preserve">dens novadīšana no </w:t>
      </w:r>
      <w:r w:rsidRPr="00A4158F">
        <w:rPr>
          <w:rFonts w:ascii="Times New Roman" w:eastAsia="Times New Roman" w:hAnsi="Times New Roman" w:cs="Times New Roman"/>
          <w:color w:val="000000"/>
          <w:sz w:val="24"/>
          <w:szCs w:val="24"/>
          <w:lang w:eastAsia="ru-RU"/>
        </w:rPr>
        <w:t>atradņu</w:t>
      </w:r>
      <w:r w:rsidR="00733847" w:rsidRPr="00A4158F">
        <w:rPr>
          <w:rFonts w:ascii="Times New Roman" w:eastAsia="Times New Roman" w:hAnsi="Times New Roman" w:cs="Times New Roman"/>
          <w:color w:val="000000"/>
          <w:sz w:val="24"/>
          <w:szCs w:val="24"/>
          <w:lang w:eastAsia="ru-RU"/>
        </w:rPr>
        <w:t xml:space="preserve"> “Koknese” (A1) un “</w:t>
      </w:r>
      <w:proofErr w:type="spellStart"/>
      <w:r w:rsidR="00733847" w:rsidRPr="00A4158F">
        <w:rPr>
          <w:rFonts w:ascii="Times New Roman" w:eastAsia="Times New Roman" w:hAnsi="Times New Roman" w:cs="Times New Roman"/>
          <w:color w:val="000000"/>
          <w:sz w:val="24"/>
          <w:szCs w:val="24"/>
          <w:lang w:eastAsia="ru-RU"/>
        </w:rPr>
        <w:t>Grotāni</w:t>
      </w:r>
      <w:proofErr w:type="spellEnd"/>
      <w:r w:rsidR="00733847" w:rsidRPr="00A4158F">
        <w:rPr>
          <w:rFonts w:ascii="Times New Roman" w:eastAsia="Times New Roman" w:hAnsi="Times New Roman" w:cs="Times New Roman"/>
          <w:color w:val="000000"/>
          <w:sz w:val="24"/>
          <w:szCs w:val="24"/>
          <w:lang w:eastAsia="ru-RU"/>
        </w:rPr>
        <w:t xml:space="preserve">” (A2) </w:t>
      </w:r>
      <w:r w:rsidR="00CD357E" w:rsidRPr="00A4158F">
        <w:rPr>
          <w:rFonts w:ascii="Times New Roman" w:eastAsia="Times New Roman" w:hAnsi="Times New Roman" w:cs="Times New Roman"/>
          <w:color w:val="000000"/>
          <w:sz w:val="24"/>
          <w:szCs w:val="24"/>
          <w:lang w:eastAsia="ru-RU"/>
        </w:rPr>
        <w:t>teritorijas</w:t>
      </w:r>
      <w:r w:rsidRPr="00A4158F">
        <w:rPr>
          <w:rFonts w:ascii="Times New Roman" w:eastAsia="Times New Roman" w:hAnsi="Times New Roman" w:cs="Times New Roman"/>
          <w:color w:val="000000"/>
          <w:sz w:val="24"/>
          <w:szCs w:val="24"/>
          <w:lang w:eastAsia="ru-RU"/>
        </w:rPr>
        <w:t xml:space="preserve"> notiks </w:t>
      </w:r>
      <w:r w:rsidR="00733847" w:rsidRPr="00A4158F">
        <w:rPr>
          <w:rFonts w:ascii="Times New Roman" w:eastAsia="Times New Roman" w:hAnsi="Times New Roman" w:cs="Times New Roman"/>
          <w:color w:val="000000"/>
          <w:sz w:val="24"/>
          <w:szCs w:val="24"/>
          <w:lang w:eastAsia="ru-RU"/>
        </w:rPr>
        <w:t xml:space="preserve">uz </w:t>
      </w:r>
      <w:proofErr w:type="spellStart"/>
      <w:r w:rsidR="00733847" w:rsidRPr="00A4158F">
        <w:rPr>
          <w:rFonts w:ascii="Times New Roman" w:eastAsia="Times New Roman" w:hAnsi="Times New Roman" w:cs="Times New Roman"/>
          <w:color w:val="000000"/>
          <w:sz w:val="24"/>
          <w:szCs w:val="24"/>
          <w:lang w:eastAsia="ru-RU"/>
        </w:rPr>
        <w:t>Rīterupīti</w:t>
      </w:r>
      <w:proofErr w:type="spellEnd"/>
      <w:r w:rsidR="001659E2">
        <w:rPr>
          <w:rFonts w:ascii="Times New Roman" w:eastAsia="Times New Roman" w:hAnsi="Times New Roman" w:cs="Times New Roman"/>
          <w:color w:val="000000"/>
          <w:sz w:val="24"/>
          <w:szCs w:val="24"/>
          <w:lang w:eastAsia="ru-RU"/>
        </w:rPr>
        <w:t>, kas tika imitēts HM kā upe</w:t>
      </w:r>
      <w:r w:rsidR="00073DEE" w:rsidRPr="00A4158F">
        <w:rPr>
          <w:rFonts w:ascii="Times New Roman" w:eastAsia="Times New Roman" w:hAnsi="Times New Roman" w:cs="Times New Roman"/>
          <w:color w:val="000000"/>
          <w:sz w:val="24"/>
          <w:szCs w:val="24"/>
          <w:lang w:eastAsia="ru-RU"/>
        </w:rPr>
        <w:t xml:space="preserve"> ar uzdotiem ūdens līmeņu profiliem. Atradnē “</w:t>
      </w:r>
      <w:proofErr w:type="spellStart"/>
      <w:r w:rsidR="00073DEE" w:rsidRPr="00A4158F">
        <w:rPr>
          <w:rFonts w:ascii="Times New Roman" w:eastAsia="Times New Roman" w:hAnsi="Times New Roman" w:cs="Times New Roman"/>
          <w:color w:val="000000"/>
          <w:sz w:val="24"/>
          <w:szCs w:val="24"/>
          <w:lang w:eastAsia="ru-RU"/>
        </w:rPr>
        <w:t>Jaunsmilktiņas-1”</w:t>
      </w:r>
      <w:proofErr w:type="spellEnd"/>
      <w:r w:rsidR="00073DEE" w:rsidRPr="00A4158F">
        <w:rPr>
          <w:rFonts w:ascii="Times New Roman" w:eastAsia="Times New Roman" w:hAnsi="Times New Roman" w:cs="Times New Roman"/>
          <w:color w:val="000000"/>
          <w:sz w:val="24"/>
          <w:szCs w:val="24"/>
          <w:lang w:eastAsia="ru-RU"/>
        </w:rPr>
        <w:t xml:space="preserve"> pazemes ūdens līmeni 72.0 m </w:t>
      </w:r>
      <w:proofErr w:type="spellStart"/>
      <w:r w:rsidR="00073DEE" w:rsidRPr="00A4158F">
        <w:rPr>
          <w:rFonts w:ascii="Times New Roman" w:eastAsia="Times New Roman" w:hAnsi="Times New Roman" w:cs="Times New Roman"/>
          <w:color w:val="000000"/>
          <w:sz w:val="24"/>
          <w:szCs w:val="24"/>
          <w:lang w:eastAsia="ru-RU"/>
        </w:rPr>
        <w:t>vjl</w:t>
      </w:r>
      <w:proofErr w:type="spellEnd"/>
      <w:r w:rsidR="00073DEE" w:rsidRPr="00A4158F">
        <w:rPr>
          <w:rFonts w:ascii="Times New Roman" w:eastAsia="Times New Roman" w:hAnsi="Times New Roman" w:cs="Times New Roman"/>
          <w:color w:val="000000"/>
          <w:sz w:val="24"/>
          <w:szCs w:val="24"/>
          <w:lang w:eastAsia="ru-RU"/>
        </w:rPr>
        <w:t xml:space="preserve"> nodrošinās ūdens </w:t>
      </w:r>
      <w:proofErr w:type="spellStart"/>
      <w:r w:rsidR="00073DEE" w:rsidRPr="00A4158F">
        <w:rPr>
          <w:rFonts w:ascii="Times New Roman" w:eastAsia="Times New Roman" w:hAnsi="Times New Roman" w:cs="Times New Roman"/>
          <w:color w:val="000000"/>
          <w:sz w:val="24"/>
          <w:szCs w:val="24"/>
          <w:lang w:eastAsia="ru-RU"/>
        </w:rPr>
        <w:t>paštece</w:t>
      </w:r>
      <w:proofErr w:type="spellEnd"/>
      <w:r w:rsidR="00073DEE" w:rsidRPr="00A4158F">
        <w:rPr>
          <w:rFonts w:ascii="Times New Roman" w:eastAsia="Times New Roman" w:hAnsi="Times New Roman" w:cs="Times New Roman"/>
          <w:color w:val="000000"/>
          <w:sz w:val="24"/>
          <w:szCs w:val="24"/>
          <w:lang w:eastAsia="ru-RU"/>
        </w:rPr>
        <w:t xml:space="preserve"> uz Daugav</w:t>
      </w:r>
      <w:r w:rsidR="001659E2">
        <w:rPr>
          <w:rFonts w:ascii="Times New Roman" w:eastAsia="Times New Roman" w:hAnsi="Times New Roman" w:cs="Times New Roman"/>
          <w:color w:val="000000"/>
          <w:sz w:val="24"/>
          <w:szCs w:val="24"/>
          <w:lang w:eastAsia="ru-RU"/>
        </w:rPr>
        <w:t>u</w:t>
      </w:r>
      <w:r w:rsidR="00073DEE" w:rsidRPr="00A4158F">
        <w:rPr>
          <w:rFonts w:ascii="Times New Roman" w:eastAsia="Times New Roman" w:hAnsi="Times New Roman" w:cs="Times New Roman"/>
          <w:color w:val="000000"/>
          <w:sz w:val="24"/>
          <w:szCs w:val="24"/>
          <w:lang w:eastAsia="ru-RU"/>
        </w:rPr>
        <w:t xml:space="preserve"> novadgrāvī U4. Dolomīta ieguve zem minētā ūdens līmeņa tiks realizēta bez dolomīta drupināšanas, izmantojot ekskavatoru [4]. Šīs atradnes aprēķinātā karjera </w:t>
      </w:r>
      <w:proofErr w:type="spellStart"/>
      <w:r w:rsidR="00073DEE" w:rsidRPr="00A4158F">
        <w:rPr>
          <w:rFonts w:ascii="Times New Roman" w:eastAsia="Times New Roman" w:hAnsi="Times New Roman" w:cs="Times New Roman"/>
          <w:color w:val="000000"/>
          <w:sz w:val="24"/>
          <w:szCs w:val="24"/>
          <w:lang w:eastAsia="ru-RU"/>
        </w:rPr>
        <w:t>pietece</w:t>
      </w:r>
      <w:proofErr w:type="spellEnd"/>
      <w:r w:rsidR="00073DEE" w:rsidRPr="00A4158F">
        <w:rPr>
          <w:rFonts w:ascii="Times New Roman" w:eastAsia="Times New Roman" w:hAnsi="Times New Roman" w:cs="Times New Roman"/>
          <w:color w:val="000000"/>
          <w:sz w:val="24"/>
          <w:szCs w:val="24"/>
          <w:lang w:eastAsia="ru-RU"/>
        </w:rPr>
        <w:t xml:space="preserve"> </w:t>
      </w:r>
      <w:r w:rsidR="00073DEE" w:rsidRPr="00A4158F">
        <w:rPr>
          <w:rFonts w:ascii="Times New Roman" w:eastAsia="Times New Roman" w:hAnsi="Times New Roman" w:cs="Times New Roman"/>
          <w:i/>
          <w:iCs/>
          <w:color w:val="000000"/>
          <w:sz w:val="24"/>
          <w:szCs w:val="24"/>
          <w:lang w:eastAsia="ru-RU"/>
        </w:rPr>
        <w:t xml:space="preserve">q </w:t>
      </w:r>
      <w:r w:rsidR="00073DEE" w:rsidRPr="00A4158F">
        <w:rPr>
          <w:rFonts w:ascii="Times New Roman" w:eastAsia="Times New Roman" w:hAnsi="Times New Roman" w:cs="Times New Roman"/>
          <w:color w:val="000000"/>
          <w:sz w:val="24"/>
          <w:szCs w:val="24"/>
          <w:lang w:eastAsia="ru-RU"/>
        </w:rPr>
        <w:t xml:space="preserve">imitē ūdens </w:t>
      </w:r>
      <w:proofErr w:type="spellStart"/>
      <w:r w:rsidR="00073DEE" w:rsidRPr="00A4158F">
        <w:rPr>
          <w:rFonts w:ascii="Times New Roman" w:eastAsia="Times New Roman" w:hAnsi="Times New Roman" w:cs="Times New Roman"/>
          <w:color w:val="000000"/>
          <w:sz w:val="24"/>
          <w:szCs w:val="24"/>
          <w:lang w:eastAsia="ru-RU"/>
        </w:rPr>
        <w:t>pašteci</w:t>
      </w:r>
      <w:proofErr w:type="spellEnd"/>
      <w:r w:rsidR="00073DEE" w:rsidRPr="00A4158F">
        <w:rPr>
          <w:rFonts w:ascii="Times New Roman" w:eastAsia="Times New Roman" w:hAnsi="Times New Roman" w:cs="Times New Roman"/>
          <w:color w:val="000000"/>
          <w:sz w:val="24"/>
          <w:szCs w:val="24"/>
          <w:lang w:eastAsia="ru-RU"/>
        </w:rPr>
        <w:t xml:space="preserve"> novadgrāvī.</w:t>
      </w:r>
    </w:p>
    <w:p w14:paraId="71F12076" w14:textId="77777777" w:rsidR="00674DC4" w:rsidRPr="00A4158F" w:rsidRDefault="00674DC4" w:rsidP="00073DEE">
      <w:pPr>
        <w:autoSpaceDE w:val="0"/>
        <w:autoSpaceDN w:val="0"/>
        <w:adjustRightInd w:val="0"/>
        <w:spacing w:before="120" w:after="0" w:line="240" w:lineRule="auto"/>
        <w:jc w:val="both"/>
        <w:rPr>
          <w:rFonts w:ascii="Times New Roman" w:eastAsia="Times New Roman" w:hAnsi="Times New Roman" w:cs="Times New Roman"/>
          <w:color w:val="000000"/>
          <w:sz w:val="24"/>
          <w:szCs w:val="24"/>
          <w:lang w:eastAsia="ru-RU"/>
        </w:rPr>
      </w:pPr>
    </w:p>
    <w:p w14:paraId="0B794C4F" w14:textId="77777777" w:rsidR="00E2485B" w:rsidRPr="00A4158F" w:rsidRDefault="00E2485B" w:rsidP="005D10B9">
      <w:pPr>
        <w:shd w:val="clear" w:color="auto" w:fill="FFFFFF"/>
        <w:spacing w:before="100" w:beforeAutospacing="1" w:after="100" w:afterAutospacing="1" w:line="276" w:lineRule="auto"/>
        <w:contextualSpacing/>
        <w:jc w:val="both"/>
        <w:rPr>
          <w:rFonts w:ascii="Times New Roman" w:eastAsia="Calibri" w:hAnsi="Times New Roman" w:cs="Times New Roman"/>
          <w:i/>
          <w:iCs/>
          <w:color w:val="000000"/>
          <w:sz w:val="24"/>
          <w:szCs w:val="24"/>
        </w:rPr>
      </w:pPr>
      <w:r w:rsidRPr="00A4158F">
        <w:rPr>
          <w:rFonts w:ascii="Times New Roman" w:eastAsia="Calibri" w:hAnsi="Times New Roman" w:cs="Times New Roman"/>
          <w:b/>
          <w:bCs/>
          <w:i/>
          <w:iCs/>
          <w:color w:val="000000"/>
          <w:sz w:val="24"/>
          <w:szCs w:val="24"/>
        </w:rPr>
        <w:lastRenderedPageBreak/>
        <w:t>3.2.3.1.</w:t>
      </w:r>
      <w:r w:rsidRPr="00A4158F">
        <w:rPr>
          <w:rFonts w:ascii="Times New Roman" w:eastAsia="Calibri" w:hAnsi="Times New Roman" w:cs="Times New Roman"/>
          <w:i/>
          <w:iCs/>
          <w:color w:val="000000"/>
          <w:sz w:val="24"/>
          <w:szCs w:val="24"/>
        </w:rPr>
        <w:t xml:space="preserve"> Novērtēt Paredzētās darbības iespējamo </w:t>
      </w:r>
      <w:r w:rsidRPr="00A4158F">
        <w:rPr>
          <w:rFonts w:ascii="Times New Roman" w:eastAsia="Calibri" w:hAnsi="Times New Roman" w:cs="Times New Roman"/>
          <w:b/>
          <w:bCs/>
          <w:i/>
          <w:iCs/>
          <w:color w:val="000000"/>
          <w:sz w:val="24"/>
          <w:szCs w:val="24"/>
        </w:rPr>
        <w:t>ietekmes zonu (depresijas piltuvi)</w:t>
      </w:r>
      <w:r w:rsidRPr="00A4158F">
        <w:rPr>
          <w:rFonts w:ascii="Times New Roman" w:eastAsia="Calibri" w:hAnsi="Times New Roman" w:cs="Times New Roman"/>
          <w:i/>
          <w:iCs/>
          <w:color w:val="000000"/>
          <w:sz w:val="24"/>
          <w:szCs w:val="24"/>
        </w:rPr>
        <w:t xml:space="preserve"> atkarībā no ūdens līmeņa pazeminājuma karjerā, </w:t>
      </w:r>
      <w:r w:rsidRPr="00A4158F">
        <w:rPr>
          <w:rFonts w:ascii="Times New Roman" w:eastAsia="Calibri" w:hAnsi="Times New Roman" w:cs="Times New Roman"/>
          <w:i/>
          <w:iCs/>
          <w:color w:val="000000"/>
          <w:sz w:val="24"/>
          <w:szCs w:val="24"/>
          <w:u w:val="single"/>
        </w:rPr>
        <w:t>veicot aprēķinus un modelēšanu</w:t>
      </w:r>
      <w:r w:rsidRPr="00A4158F">
        <w:rPr>
          <w:rFonts w:ascii="Times New Roman" w:eastAsia="Calibri" w:hAnsi="Times New Roman" w:cs="Times New Roman"/>
          <w:i/>
          <w:iCs/>
          <w:color w:val="000000"/>
          <w:sz w:val="24"/>
          <w:szCs w:val="24"/>
        </w:rPr>
        <w:t>, un iezīmēt to situācijas plānā.</w:t>
      </w:r>
    </w:p>
    <w:p w14:paraId="430AE189" w14:textId="284340A9" w:rsidR="0033262E" w:rsidRPr="00A4158F" w:rsidRDefault="005403F0" w:rsidP="005403F0">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Atsūknējamā ūdens apjomi un ar to saistītās izmaiņas gruntsūdeņu stāvokļos kvanti</w:t>
      </w:r>
      <w:r w:rsidR="001659E2">
        <w:rPr>
          <w:rFonts w:ascii="Times New Roman" w:hAnsi="Times New Roman" w:cs="Times New Roman"/>
          <w:sz w:val="24"/>
          <w:szCs w:val="24"/>
        </w:rPr>
        <w:t>tatīvi tika noteikti 4 scenārijie</w:t>
      </w:r>
      <w:r w:rsidRPr="00A4158F">
        <w:rPr>
          <w:rFonts w:ascii="Times New Roman" w:hAnsi="Times New Roman" w:cs="Times New Roman"/>
          <w:sz w:val="24"/>
          <w:szCs w:val="24"/>
        </w:rPr>
        <w:t>m:</w:t>
      </w:r>
    </w:p>
    <w:p w14:paraId="283FB313" w14:textId="37144D3D" w:rsidR="005403F0" w:rsidRPr="00A4158F" w:rsidRDefault="000D5D1C" w:rsidP="005403F0">
      <w:pPr>
        <w:pStyle w:val="ListParagraph"/>
        <w:numPr>
          <w:ilvl w:val="0"/>
          <w:numId w:val="5"/>
        </w:num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Dolomīta ieguve tiek veikta tikai “Koknese”</w:t>
      </w:r>
      <w:r w:rsidR="006D126B" w:rsidRPr="00A4158F">
        <w:rPr>
          <w:rFonts w:ascii="Times New Roman" w:hAnsi="Times New Roman" w:cs="Times New Roman"/>
          <w:sz w:val="24"/>
          <w:szCs w:val="24"/>
        </w:rPr>
        <w:t xml:space="preserve"> (A1)</w:t>
      </w:r>
      <w:r w:rsidR="005403F0" w:rsidRPr="00A4158F">
        <w:rPr>
          <w:rFonts w:ascii="Times New Roman" w:hAnsi="Times New Roman" w:cs="Times New Roman"/>
          <w:sz w:val="24"/>
          <w:szCs w:val="24"/>
        </w:rPr>
        <w:t xml:space="preserve"> </w:t>
      </w:r>
      <w:r w:rsidRPr="00A4158F">
        <w:rPr>
          <w:rFonts w:ascii="Times New Roman" w:hAnsi="Times New Roman" w:cs="Times New Roman"/>
          <w:sz w:val="24"/>
          <w:szCs w:val="24"/>
        </w:rPr>
        <w:t xml:space="preserve">iecirknī, ja pazemes ūdens līmeņa pazeminājums ir </w:t>
      </w:r>
      <w:r w:rsidR="001659E2">
        <w:rPr>
          <w:rFonts w:ascii="Times New Roman" w:hAnsi="Times New Roman" w:cs="Times New Roman"/>
          <w:sz w:val="24"/>
          <w:szCs w:val="24"/>
        </w:rPr>
        <w:t xml:space="preserve">par </w:t>
      </w:r>
      <w:r w:rsidRPr="00A4158F">
        <w:rPr>
          <w:rFonts w:ascii="Times New Roman" w:hAnsi="Times New Roman" w:cs="Times New Roman"/>
          <w:sz w:val="24"/>
          <w:szCs w:val="24"/>
        </w:rPr>
        <w:t>9 m;</w:t>
      </w:r>
    </w:p>
    <w:p w14:paraId="714D0EF0" w14:textId="20E3FFB1" w:rsidR="000D5D1C" w:rsidRPr="00A4158F" w:rsidRDefault="000D5D1C" w:rsidP="000D5D1C">
      <w:pPr>
        <w:pStyle w:val="ListParagraph"/>
        <w:numPr>
          <w:ilvl w:val="0"/>
          <w:numId w:val="5"/>
        </w:num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 xml:space="preserve">Dolomīta ieguve tiek veikta </w:t>
      </w:r>
      <w:r w:rsidR="00015589" w:rsidRPr="00A4158F">
        <w:rPr>
          <w:rFonts w:ascii="Times New Roman" w:hAnsi="Times New Roman" w:cs="Times New Roman"/>
          <w:sz w:val="24"/>
          <w:szCs w:val="24"/>
        </w:rPr>
        <w:t>tikai</w:t>
      </w:r>
      <w:r w:rsidRPr="00A4158F">
        <w:rPr>
          <w:rFonts w:ascii="Times New Roman" w:hAnsi="Times New Roman" w:cs="Times New Roman"/>
          <w:sz w:val="24"/>
          <w:szCs w:val="24"/>
        </w:rPr>
        <w:t xml:space="preserve"> “Grotāni”</w:t>
      </w:r>
      <w:r w:rsidR="006D126B" w:rsidRPr="00A4158F">
        <w:rPr>
          <w:rFonts w:ascii="Times New Roman" w:hAnsi="Times New Roman" w:cs="Times New Roman"/>
          <w:sz w:val="24"/>
          <w:szCs w:val="24"/>
        </w:rPr>
        <w:t>(A2)</w:t>
      </w:r>
      <w:r w:rsidRPr="00A4158F">
        <w:rPr>
          <w:rFonts w:ascii="Times New Roman" w:hAnsi="Times New Roman" w:cs="Times New Roman"/>
          <w:sz w:val="24"/>
          <w:szCs w:val="24"/>
        </w:rPr>
        <w:t xml:space="preserve"> iecirknī, ja pazemes ūdens līmeņa pazeminājums iecirknī “</w:t>
      </w:r>
      <w:proofErr w:type="spellStart"/>
      <w:r w:rsidRPr="00A4158F">
        <w:rPr>
          <w:rFonts w:ascii="Times New Roman" w:hAnsi="Times New Roman" w:cs="Times New Roman"/>
          <w:sz w:val="24"/>
          <w:szCs w:val="24"/>
        </w:rPr>
        <w:t>Grotāni</w:t>
      </w:r>
      <w:proofErr w:type="spellEnd"/>
      <w:r w:rsidRPr="00A4158F">
        <w:rPr>
          <w:rFonts w:ascii="Times New Roman" w:hAnsi="Times New Roman" w:cs="Times New Roman"/>
          <w:sz w:val="24"/>
          <w:szCs w:val="24"/>
        </w:rPr>
        <w:t xml:space="preserve">” ir </w:t>
      </w:r>
      <w:r w:rsidR="001659E2">
        <w:rPr>
          <w:rFonts w:ascii="Times New Roman" w:hAnsi="Times New Roman" w:cs="Times New Roman"/>
          <w:sz w:val="24"/>
          <w:szCs w:val="24"/>
        </w:rPr>
        <w:t xml:space="preserve">par </w:t>
      </w:r>
      <w:r w:rsidRPr="00A4158F">
        <w:rPr>
          <w:rFonts w:ascii="Times New Roman" w:hAnsi="Times New Roman" w:cs="Times New Roman"/>
          <w:sz w:val="24"/>
          <w:szCs w:val="24"/>
        </w:rPr>
        <w:t>10,5 m;</w:t>
      </w:r>
    </w:p>
    <w:p w14:paraId="17A5DDE8" w14:textId="65D4FDAB" w:rsidR="000D5D1C" w:rsidRPr="00A4158F" w:rsidRDefault="000D5D1C" w:rsidP="005403F0">
      <w:pPr>
        <w:pStyle w:val="ListParagraph"/>
        <w:numPr>
          <w:ilvl w:val="0"/>
          <w:numId w:val="5"/>
        </w:num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Dolomīta ieguve tiek veikta tikai “</w:t>
      </w:r>
      <w:proofErr w:type="spellStart"/>
      <w:r w:rsidRPr="00A4158F">
        <w:rPr>
          <w:rFonts w:ascii="Times New Roman" w:hAnsi="Times New Roman" w:cs="Times New Roman"/>
          <w:sz w:val="24"/>
          <w:szCs w:val="24"/>
        </w:rPr>
        <w:t>Jaunsmilktiņas-1”</w:t>
      </w:r>
      <w:r w:rsidR="006D126B" w:rsidRPr="00A4158F">
        <w:rPr>
          <w:rFonts w:ascii="Times New Roman" w:hAnsi="Times New Roman" w:cs="Times New Roman"/>
          <w:sz w:val="24"/>
          <w:szCs w:val="24"/>
        </w:rPr>
        <w:t>(A3)</w:t>
      </w:r>
      <w:proofErr w:type="spellEnd"/>
      <w:r w:rsidRPr="00A4158F">
        <w:rPr>
          <w:rFonts w:ascii="Times New Roman" w:hAnsi="Times New Roman" w:cs="Times New Roman"/>
          <w:sz w:val="24"/>
          <w:szCs w:val="24"/>
        </w:rPr>
        <w:t xml:space="preserve"> atradnē, ja pazemes ūdens līmeņa pazeminājums ir </w:t>
      </w:r>
      <w:r w:rsidR="001659E2">
        <w:rPr>
          <w:rFonts w:ascii="Times New Roman" w:hAnsi="Times New Roman" w:cs="Times New Roman"/>
          <w:sz w:val="24"/>
          <w:szCs w:val="24"/>
        </w:rPr>
        <w:t xml:space="preserve">par </w:t>
      </w:r>
      <w:r w:rsidRPr="00A4158F">
        <w:rPr>
          <w:rFonts w:ascii="Times New Roman" w:hAnsi="Times New Roman" w:cs="Times New Roman"/>
          <w:sz w:val="24"/>
          <w:szCs w:val="24"/>
        </w:rPr>
        <w:t>3 m;</w:t>
      </w:r>
    </w:p>
    <w:p w14:paraId="1368C062" w14:textId="57552708" w:rsidR="000D5D1C" w:rsidRPr="00A4158F" w:rsidRDefault="000D5D1C" w:rsidP="005403F0">
      <w:pPr>
        <w:pStyle w:val="ListParagraph"/>
        <w:numPr>
          <w:ilvl w:val="0"/>
          <w:numId w:val="5"/>
        </w:num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Dolomīta ieguve tiek veikta vienlaicīgi visiem 4 karjerām: “Koknese”</w:t>
      </w:r>
      <w:r w:rsidR="006D126B" w:rsidRPr="00A4158F">
        <w:rPr>
          <w:rFonts w:ascii="Times New Roman" w:hAnsi="Times New Roman" w:cs="Times New Roman"/>
          <w:sz w:val="24"/>
          <w:szCs w:val="24"/>
        </w:rPr>
        <w:t xml:space="preserve"> (A1)</w:t>
      </w:r>
      <w:r w:rsidRPr="00A4158F">
        <w:rPr>
          <w:rFonts w:ascii="Times New Roman" w:hAnsi="Times New Roman" w:cs="Times New Roman"/>
          <w:sz w:val="24"/>
          <w:szCs w:val="24"/>
        </w:rPr>
        <w:t>, “</w:t>
      </w:r>
      <w:proofErr w:type="spellStart"/>
      <w:r w:rsidRPr="00A4158F">
        <w:rPr>
          <w:rFonts w:ascii="Times New Roman" w:hAnsi="Times New Roman" w:cs="Times New Roman"/>
          <w:sz w:val="24"/>
          <w:szCs w:val="24"/>
        </w:rPr>
        <w:t>Grotāni</w:t>
      </w:r>
      <w:proofErr w:type="spellEnd"/>
      <w:r w:rsidRPr="00A4158F">
        <w:rPr>
          <w:rFonts w:ascii="Times New Roman" w:hAnsi="Times New Roman" w:cs="Times New Roman"/>
          <w:sz w:val="24"/>
          <w:szCs w:val="24"/>
        </w:rPr>
        <w:t>”</w:t>
      </w:r>
      <w:r w:rsidR="006D126B" w:rsidRPr="00A4158F">
        <w:rPr>
          <w:rFonts w:ascii="Times New Roman" w:hAnsi="Times New Roman" w:cs="Times New Roman"/>
          <w:sz w:val="24"/>
          <w:szCs w:val="24"/>
        </w:rPr>
        <w:t xml:space="preserve"> (A2)</w:t>
      </w:r>
      <w:r w:rsidRPr="00A4158F">
        <w:rPr>
          <w:rFonts w:ascii="Times New Roman" w:hAnsi="Times New Roman" w:cs="Times New Roman"/>
          <w:sz w:val="24"/>
          <w:szCs w:val="24"/>
        </w:rPr>
        <w:t xml:space="preserve"> un “</w:t>
      </w:r>
      <w:proofErr w:type="spellStart"/>
      <w:r w:rsidRPr="00A4158F">
        <w:rPr>
          <w:rFonts w:ascii="Times New Roman" w:hAnsi="Times New Roman" w:cs="Times New Roman"/>
          <w:sz w:val="24"/>
          <w:szCs w:val="24"/>
        </w:rPr>
        <w:t>Jaunsmilktiņas-1”</w:t>
      </w:r>
      <w:r w:rsidR="006D126B" w:rsidRPr="00A4158F">
        <w:rPr>
          <w:rFonts w:ascii="Times New Roman" w:hAnsi="Times New Roman" w:cs="Times New Roman"/>
          <w:sz w:val="24"/>
          <w:szCs w:val="24"/>
        </w:rPr>
        <w:t>(A3)</w:t>
      </w:r>
      <w:r w:rsidRPr="00A4158F">
        <w:rPr>
          <w:rFonts w:ascii="Times New Roman" w:hAnsi="Times New Roman" w:cs="Times New Roman"/>
          <w:sz w:val="24"/>
          <w:szCs w:val="24"/>
        </w:rPr>
        <w:t>.</w:t>
      </w:r>
      <w:proofErr w:type="spellEnd"/>
    </w:p>
    <w:p w14:paraId="298A5D7B" w14:textId="040D1075" w:rsidR="003A1116" w:rsidRPr="00A4158F" w:rsidRDefault="003A1116" w:rsidP="003A1116">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Skaitliskā</w:t>
      </w:r>
      <w:r w:rsidR="001659E2">
        <w:rPr>
          <w:rFonts w:ascii="Times New Roman" w:hAnsi="Times New Roman" w:cs="Times New Roman"/>
          <w:sz w:val="24"/>
          <w:szCs w:val="24"/>
        </w:rPr>
        <w:t>s</w:t>
      </w:r>
      <w:r w:rsidRPr="00A4158F">
        <w:rPr>
          <w:rFonts w:ascii="Times New Roman" w:hAnsi="Times New Roman" w:cs="Times New Roman"/>
          <w:sz w:val="24"/>
          <w:szCs w:val="24"/>
        </w:rPr>
        <w:t xml:space="preserve"> modelēšanas rezultātā tika </w:t>
      </w:r>
      <w:r w:rsidR="00061DB0" w:rsidRPr="00A4158F">
        <w:rPr>
          <w:rFonts w:ascii="Times New Roman" w:hAnsi="Times New Roman" w:cs="Times New Roman"/>
          <w:sz w:val="24"/>
          <w:szCs w:val="24"/>
        </w:rPr>
        <w:t>aprēķināti gada vidējie pazemes</w:t>
      </w:r>
      <w:r w:rsidR="00061DB0" w:rsidRPr="00A4158F">
        <w:rPr>
          <w:rFonts w:ascii="Times New Roman" w:hAnsi="Times New Roman" w:cs="Times New Roman"/>
          <w:sz w:val="23"/>
          <w:szCs w:val="23"/>
        </w:rPr>
        <w:t xml:space="preserve"> </w:t>
      </w:r>
      <w:r w:rsidR="00061DB0" w:rsidRPr="00A4158F">
        <w:rPr>
          <w:rFonts w:ascii="Times New Roman" w:hAnsi="Times New Roman" w:cs="Times New Roman"/>
          <w:sz w:val="24"/>
          <w:szCs w:val="24"/>
        </w:rPr>
        <w:t xml:space="preserve">ūdeņu </w:t>
      </w:r>
      <w:proofErr w:type="spellStart"/>
      <w:r w:rsidR="00061DB0" w:rsidRPr="00A4158F">
        <w:rPr>
          <w:rFonts w:ascii="Times New Roman" w:hAnsi="Times New Roman" w:cs="Times New Roman"/>
          <w:sz w:val="24"/>
          <w:szCs w:val="24"/>
        </w:rPr>
        <w:t>pieteces</w:t>
      </w:r>
      <w:proofErr w:type="spellEnd"/>
      <w:r w:rsidR="00061DB0" w:rsidRPr="00A4158F">
        <w:rPr>
          <w:rFonts w:ascii="Times New Roman" w:hAnsi="Times New Roman" w:cs="Times New Roman"/>
          <w:sz w:val="24"/>
          <w:szCs w:val="24"/>
        </w:rPr>
        <w:t xml:space="preserve"> apjomi</w:t>
      </w:r>
      <w:r w:rsidR="001659E2">
        <w:rPr>
          <w:rFonts w:ascii="Times New Roman" w:hAnsi="Times New Roman" w:cs="Times New Roman"/>
          <w:sz w:val="24"/>
          <w:szCs w:val="24"/>
        </w:rPr>
        <w:t>,</w:t>
      </w:r>
      <w:r w:rsidR="00061DB0" w:rsidRPr="00A4158F">
        <w:rPr>
          <w:rFonts w:ascii="Times New Roman" w:hAnsi="Times New Roman" w:cs="Times New Roman"/>
          <w:sz w:val="24"/>
          <w:szCs w:val="24"/>
        </w:rPr>
        <w:t xml:space="preserve"> aprēķinātas pazemes avotu plūsmas, kas veido atradnes karjera pieteci, un iegūtas depresiju piltuves, ja tiks veikta </w:t>
      </w:r>
      <w:r w:rsidR="001659E2">
        <w:rPr>
          <w:rFonts w:ascii="Times New Roman" w:hAnsi="Times New Roman" w:cs="Times New Roman"/>
          <w:sz w:val="24"/>
          <w:szCs w:val="24"/>
        </w:rPr>
        <w:t xml:space="preserve">atsevišķu </w:t>
      </w:r>
      <w:r w:rsidR="00061DB0" w:rsidRPr="00A4158F">
        <w:rPr>
          <w:rFonts w:ascii="Times New Roman" w:hAnsi="Times New Roman" w:cs="Times New Roman"/>
          <w:sz w:val="24"/>
          <w:szCs w:val="24"/>
        </w:rPr>
        <w:t>atrad</w:t>
      </w:r>
      <w:r w:rsidR="001659E2">
        <w:rPr>
          <w:rFonts w:ascii="Times New Roman" w:hAnsi="Times New Roman" w:cs="Times New Roman"/>
          <w:sz w:val="24"/>
          <w:szCs w:val="24"/>
        </w:rPr>
        <w:t>ņu</w:t>
      </w:r>
      <w:r w:rsidR="00061DB0" w:rsidRPr="00A4158F">
        <w:rPr>
          <w:rFonts w:ascii="Times New Roman" w:hAnsi="Times New Roman" w:cs="Times New Roman"/>
          <w:sz w:val="24"/>
          <w:szCs w:val="24"/>
        </w:rPr>
        <w:t xml:space="preserve"> izstrāde (3.2., 3.3., 3.4. att.) un </w:t>
      </w:r>
      <w:r w:rsidRPr="00A4158F">
        <w:rPr>
          <w:rFonts w:ascii="Times New Roman" w:hAnsi="Times New Roman" w:cs="Times New Roman"/>
          <w:sz w:val="24"/>
          <w:szCs w:val="24"/>
        </w:rPr>
        <w:t>atrad</w:t>
      </w:r>
      <w:r w:rsidR="00061DB0" w:rsidRPr="00A4158F">
        <w:rPr>
          <w:rFonts w:ascii="Times New Roman" w:hAnsi="Times New Roman" w:cs="Times New Roman"/>
          <w:sz w:val="24"/>
          <w:szCs w:val="24"/>
        </w:rPr>
        <w:t>ņu</w:t>
      </w:r>
      <w:r w:rsidRPr="00A4158F">
        <w:rPr>
          <w:rFonts w:ascii="Times New Roman" w:hAnsi="Times New Roman" w:cs="Times New Roman"/>
          <w:sz w:val="24"/>
          <w:szCs w:val="24"/>
        </w:rPr>
        <w:t xml:space="preserve"> </w:t>
      </w:r>
      <w:r w:rsidR="00061DB0" w:rsidRPr="00A4158F">
        <w:rPr>
          <w:rFonts w:ascii="Times New Roman" w:hAnsi="Times New Roman" w:cs="Times New Roman"/>
          <w:sz w:val="24"/>
          <w:szCs w:val="24"/>
        </w:rPr>
        <w:t>vienlaicīga izstrādei</w:t>
      </w:r>
      <w:r w:rsidRPr="00A4158F">
        <w:rPr>
          <w:rFonts w:ascii="Times New Roman" w:hAnsi="Times New Roman" w:cs="Times New Roman"/>
          <w:sz w:val="24"/>
          <w:szCs w:val="24"/>
        </w:rPr>
        <w:t xml:space="preserve"> (</w:t>
      </w:r>
      <w:r w:rsidR="006D126B" w:rsidRPr="00A4158F">
        <w:rPr>
          <w:rFonts w:ascii="Times New Roman" w:hAnsi="Times New Roman" w:cs="Times New Roman"/>
          <w:sz w:val="24"/>
          <w:szCs w:val="24"/>
        </w:rPr>
        <w:t>3.</w:t>
      </w:r>
      <w:r w:rsidRPr="00A4158F">
        <w:rPr>
          <w:rFonts w:ascii="Times New Roman" w:hAnsi="Times New Roman" w:cs="Times New Roman"/>
          <w:sz w:val="24"/>
          <w:szCs w:val="24"/>
        </w:rPr>
        <w:t xml:space="preserve">5. att.). </w:t>
      </w:r>
    </w:p>
    <w:p w14:paraId="38F6835A" w14:textId="6DFEB58E" w:rsidR="00061DB0" w:rsidRPr="00A4158F" w:rsidRDefault="00061DB0" w:rsidP="00061DB0">
      <w:pPr>
        <w:tabs>
          <w:tab w:val="right" w:pos="9355"/>
        </w:tabs>
        <w:spacing w:before="120" w:after="120" w:line="240" w:lineRule="auto"/>
        <w:jc w:val="both"/>
        <w:rPr>
          <w:rFonts w:ascii="Times New Roman" w:hAnsi="Times New Roman" w:cs="Times New Roman"/>
          <w:sz w:val="24"/>
          <w:szCs w:val="24"/>
        </w:rPr>
      </w:pPr>
      <w:r w:rsidRPr="00A4158F">
        <w:rPr>
          <w:rFonts w:ascii="Times New Roman" w:hAnsi="Times New Roman" w:cs="Times New Roman"/>
          <w:sz w:val="24"/>
          <w:szCs w:val="24"/>
        </w:rPr>
        <w:t xml:space="preserve">Skaitliskie dati, kas raksturo atradņu depresijas piltuves un karjeru </w:t>
      </w:r>
      <w:proofErr w:type="spellStart"/>
      <w:r w:rsidRPr="00A4158F">
        <w:rPr>
          <w:rFonts w:ascii="Times New Roman" w:hAnsi="Times New Roman" w:cs="Times New Roman"/>
          <w:sz w:val="24"/>
          <w:szCs w:val="24"/>
        </w:rPr>
        <w:t>pieteces</w:t>
      </w:r>
      <w:proofErr w:type="spellEnd"/>
      <w:r w:rsidRPr="00A4158F">
        <w:rPr>
          <w:rFonts w:ascii="Times New Roman" w:hAnsi="Times New Roman" w:cs="Times New Roman"/>
          <w:sz w:val="24"/>
          <w:szCs w:val="24"/>
        </w:rPr>
        <w:t xml:space="preserve">, ir apkopoti </w:t>
      </w:r>
      <w:r w:rsidR="00615FC5" w:rsidRPr="00A4158F">
        <w:rPr>
          <w:rFonts w:ascii="Times New Roman" w:hAnsi="Times New Roman" w:cs="Times New Roman"/>
          <w:sz w:val="24"/>
          <w:szCs w:val="24"/>
        </w:rPr>
        <w:t>3.</w:t>
      </w:r>
      <w:r w:rsidRPr="00A4158F">
        <w:rPr>
          <w:rFonts w:ascii="Times New Roman" w:hAnsi="Times New Roman" w:cs="Times New Roman"/>
          <w:sz w:val="24"/>
          <w:szCs w:val="24"/>
        </w:rPr>
        <w:t>1.</w:t>
      </w:r>
      <w:r w:rsidR="001659E2">
        <w:rPr>
          <w:rFonts w:ascii="Times New Roman" w:hAnsi="Times New Roman" w:cs="Times New Roman"/>
          <w:sz w:val="24"/>
          <w:szCs w:val="24"/>
        </w:rPr>
        <w:t> </w:t>
      </w:r>
      <w:r w:rsidRPr="00A4158F">
        <w:rPr>
          <w:rFonts w:ascii="Times New Roman" w:hAnsi="Times New Roman" w:cs="Times New Roman"/>
          <w:sz w:val="24"/>
          <w:szCs w:val="24"/>
        </w:rPr>
        <w:t>tabulā, pazemes avota plūsmas daļas [%] atradņu karjeru pietecēs –</w:t>
      </w:r>
      <w:r w:rsidR="001659E2">
        <w:rPr>
          <w:rFonts w:ascii="Times New Roman" w:hAnsi="Times New Roman" w:cs="Times New Roman"/>
          <w:sz w:val="24"/>
          <w:szCs w:val="24"/>
        </w:rPr>
        <w:t xml:space="preserve"> </w:t>
      </w:r>
      <w:r w:rsidR="00615FC5" w:rsidRPr="00A4158F">
        <w:rPr>
          <w:rFonts w:ascii="Times New Roman" w:hAnsi="Times New Roman" w:cs="Times New Roman"/>
          <w:sz w:val="24"/>
          <w:szCs w:val="24"/>
        </w:rPr>
        <w:t>3.</w:t>
      </w:r>
      <w:r w:rsidRPr="00A4158F">
        <w:rPr>
          <w:rFonts w:ascii="Times New Roman" w:hAnsi="Times New Roman" w:cs="Times New Roman"/>
          <w:sz w:val="24"/>
          <w:szCs w:val="24"/>
        </w:rPr>
        <w:t>2.</w:t>
      </w:r>
      <w:r w:rsidR="001659E2">
        <w:rPr>
          <w:rFonts w:ascii="Times New Roman" w:hAnsi="Times New Roman" w:cs="Times New Roman"/>
          <w:sz w:val="24"/>
          <w:szCs w:val="24"/>
        </w:rPr>
        <w:t> </w:t>
      </w:r>
      <w:r w:rsidR="001659E2" w:rsidRPr="00A4158F">
        <w:rPr>
          <w:rFonts w:ascii="Times New Roman" w:hAnsi="Times New Roman" w:cs="Times New Roman"/>
          <w:sz w:val="24"/>
          <w:szCs w:val="24"/>
        </w:rPr>
        <w:t>tabulā</w:t>
      </w:r>
      <w:r w:rsidR="001659E2">
        <w:rPr>
          <w:rFonts w:ascii="Times New Roman" w:hAnsi="Times New Roman" w:cs="Times New Roman"/>
          <w:sz w:val="24"/>
          <w:szCs w:val="24"/>
        </w:rPr>
        <w:t>.</w:t>
      </w:r>
    </w:p>
    <w:p w14:paraId="4EC3AB96" w14:textId="2C490B29" w:rsidR="00061DB0" w:rsidRPr="00A4158F" w:rsidRDefault="000059C7" w:rsidP="00061DB0">
      <w:pPr>
        <w:tabs>
          <w:tab w:val="right" w:pos="9355"/>
        </w:tabs>
        <w:spacing w:after="0" w:line="240" w:lineRule="auto"/>
        <w:jc w:val="center"/>
        <w:rPr>
          <w:rFonts w:ascii="Times New Roman" w:hAnsi="Times New Roman" w:cs="Times New Roman"/>
          <w:sz w:val="24"/>
          <w:szCs w:val="24"/>
        </w:rPr>
      </w:pPr>
      <w:r w:rsidRPr="00A4158F">
        <w:rPr>
          <w:rFonts w:ascii="Times New Roman" w:hAnsi="Times New Roman" w:cs="Times New Roman"/>
          <w:b/>
          <w:bCs/>
          <w:sz w:val="24"/>
          <w:szCs w:val="24"/>
        </w:rPr>
        <w:t>3.</w:t>
      </w:r>
      <w:r w:rsidR="00061DB0" w:rsidRPr="00A4158F">
        <w:rPr>
          <w:rFonts w:ascii="Times New Roman" w:hAnsi="Times New Roman" w:cs="Times New Roman"/>
          <w:b/>
          <w:bCs/>
          <w:sz w:val="24"/>
          <w:szCs w:val="24"/>
        </w:rPr>
        <w:t>1.tabula</w:t>
      </w:r>
      <w:r w:rsidR="00061DB0" w:rsidRPr="00A4158F">
        <w:rPr>
          <w:rFonts w:ascii="Times New Roman" w:hAnsi="Times New Roman" w:cs="Times New Roman"/>
          <w:sz w:val="24"/>
          <w:szCs w:val="24"/>
        </w:rPr>
        <w:t xml:space="preserve"> Atradņu ietekmes novērtējums un to dati</w:t>
      </w:r>
    </w:p>
    <w:tbl>
      <w:tblPr>
        <w:tblW w:w="9459" w:type="dxa"/>
        <w:tblInd w:w="-108" w:type="dxa"/>
        <w:tblBorders>
          <w:top w:val="nil"/>
          <w:left w:val="nil"/>
          <w:bottom w:val="nil"/>
          <w:right w:val="nil"/>
        </w:tblBorders>
        <w:tblLayout w:type="fixed"/>
        <w:tblLook w:val="0000" w:firstRow="0" w:lastRow="0" w:firstColumn="0" w:lastColumn="0" w:noHBand="0" w:noVBand="0"/>
      </w:tblPr>
      <w:tblGrid>
        <w:gridCol w:w="529"/>
        <w:gridCol w:w="1417"/>
        <w:gridCol w:w="567"/>
        <w:gridCol w:w="709"/>
        <w:gridCol w:w="709"/>
        <w:gridCol w:w="850"/>
        <w:gridCol w:w="851"/>
        <w:gridCol w:w="850"/>
        <w:gridCol w:w="1134"/>
        <w:gridCol w:w="1134"/>
        <w:gridCol w:w="709"/>
      </w:tblGrid>
      <w:tr w:rsidR="00061DB0" w:rsidRPr="00A4158F" w14:paraId="7CC39E1F" w14:textId="77777777" w:rsidTr="00150350">
        <w:trPr>
          <w:trHeight w:val="405"/>
        </w:trPr>
        <w:tc>
          <w:tcPr>
            <w:tcW w:w="529" w:type="dxa"/>
            <w:vMerge w:val="restart"/>
            <w:tcBorders>
              <w:top w:val="single" w:sz="4" w:space="0" w:color="auto"/>
              <w:left w:val="single" w:sz="4" w:space="0" w:color="auto"/>
              <w:right w:val="single" w:sz="4" w:space="0" w:color="auto"/>
            </w:tcBorders>
            <w:vAlign w:val="center"/>
          </w:tcPr>
          <w:p w14:paraId="439A779A"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Nr.</w:t>
            </w:r>
          </w:p>
        </w:tc>
        <w:tc>
          <w:tcPr>
            <w:tcW w:w="1984" w:type="dxa"/>
            <w:gridSpan w:val="2"/>
            <w:vMerge w:val="restart"/>
            <w:tcBorders>
              <w:top w:val="single" w:sz="4" w:space="0" w:color="auto"/>
              <w:left w:val="single" w:sz="4" w:space="0" w:color="auto"/>
              <w:right w:val="single" w:sz="4" w:space="0" w:color="auto"/>
            </w:tcBorders>
            <w:vAlign w:val="center"/>
          </w:tcPr>
          <w:p w14:paraId="17EB2E2F"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Atradnes nosaukums un HM kods</w:t>
            </w:r>
          </w:p>
        </w:tc>
        <w:tc>
          <w:tcPr>
            <w:tcW w:w="2268" w:type="dxa"/>
            <w:gridSpan w:val="3"/>
            <w:tcBorders>
              <w:top w:val="single" w:sz="4" w:space="0" w:color="auto"/>
              <w:left w:val="single" w:sz="4" w:space="0" w:color="auto"/>
              <w:bottom w:val="single" w:sz="4" w:space="0" w:color="auto"/>
              <w:right w:val="single" w:sz="4" w:space="0" w:color="auto"/>
            </w:tcBorders>
            <w:vAlign w:val="center"/>
          </w:tcPr>
          <w:p w14:paraId="34576F6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Atradnes ietekme [%]</w:t>
            </w:r>
          </w:p>
        </w:tc>
        <w:tc>
          <w:tcPr>
            <w:tcW w:w="4678" w:type="dxa"/>
            <w:gridSpan w:val="5"/>
            <w:tcBorders>
              <w:top w:val="single" w:sz="4" w:space="0" w:color="auto"/>
              <w:left w:val="single" w:sz="4" w:space="0" w:color="auto"/>
              <w:bottom w:val="single" w:sz="4" w:space="0" w:color="auto"/>
              <w:right w:val="single" w:sz="4" w:space="0" w:color="auto"/>
            </w:tcBorders>
            <w:vAlign w:val="center"/>
          </w:tcPr>
          <w:p w14:paraId="1958BFD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Atradnes dati</w:t>
            </w:r>
          </w:p>
        </w:tc>
      </w:tr>
      <w:tr w:rsidR="00061DB0" w:rsidRPr="00A4158F" w14:paraId="456C32E5" w14:textId="77777777" w:rsidTr="00150350">
        <w:trPr>
          <w:trHeight w:val="305"/>
        </w:trPr>
        <w:tc>
          <w:tcPr>
            <w:tcW w:w="529" w:type="dxa"/>
            <w:vMerge/>
            <w:tcBorders>
              <w:left w:val="single" w:sz="4" w:space="0" w:color="auto"/>
              <w:right w:val="single" w:sz="4" w:space="0" w:color="auto"/>
            </w:tcBorders>
            <w:vAlign w:val="center"/>
          </w:tcPr>
          <w:p w14:paraId="77960C5C"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
        </w:tc>
        <w:tc>
          <w:tcPr>
            <w:tcW w:w="1984" w:type="dxa"/>
            <w:gridSpan w:val="2"/>
            <w:vMerge/>
            <w:tcBorders>
              <w:left w:val="single" w:sz="4" w:space="0" w:color="auto"/>
              <w:right w:val="single" w:sz="4" w:space="0" w:color="auto"/>
            </w:tcBorders>
            <w:vAlign w:val="center"/>
          </w:tcPr>
          <w:p w14:paraId="5265246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
        </w:tc>
        <w:tc>
          <w:tcPr>
            <w:tcW w:w="709" w:type="dxa"/>
            <w:tcBorders>
              <w:top w:val="single" w:sz="4" w:space="0" w:color="auto"/>
              <w:left w:val="single" w:sz="4" w:space="0" w:color="auto"/>
              <w:right w:val="single" w:sz="4" w:space="0" w:color="auto"/>
            </w:tcBorders>
            <w:vAlign w:val="center"/>
          </w:tcPr>
          <w:p w14:paraId="0D333EF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A1</w:t>
            </w:r>
          </w:p>
        </w:tc>
        <w:tc>
          <w:tcPr>
            <w:tcW w:w="709" w:type="dxa"/>
            <w:tcBorders>
              <w:top w:val="single" w:sz="4" w:space="0" w:color="auto"/>
              <w:left w:val="single" w:sz="4" w:space="0" w:color="auto"/>
              <w:right w:val="single" w:sz="4" w:space="0" w:color="auto"/>
            </w:tcBorders>
            <w:vAlign w:val="center"/>
          </w:tcPr>
          <w:p w14:paraId="0202791F"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A2</w:t>
            </w:r>
          </w:p>
        </w:tc>
        <w:tc>
          <w:tcPr>
            <w:tcW w:w="850" w:type="dxa"/>
            <w:tcBorders>
              <w:top w:val="single" w:sz="4" w:space="0" w:color="auto"/>
              <w:left w:val="single" w:sz="4" w:space="0" w:color="auto"/>
              <w:right w:val="single" w:sz="4" w:space="0" w:color="auto"/>
            </w:tcBorders>
            <w:vAlign w:val="center"/>
          </w:tcPr>
          <w:p w14:paraId="33ED5E5F"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color w:val="000000"/>
                <w:sz w:val="23"/>
                <w:szCs w:val="23"/>
              </w:rPr>
              <w:t>A3</w:t>
            </w:r>
          </w:p>
        </w:tc>
        <w:tc>
          <w:tcPr>
            <w:tcW w:w="851" w:type="dxa"/>
            <w:tcBorders>
              <w:top w:val="single" w:sz="4" w:space="0" w:color="auto"/>
              <w:left w:val="single" w:sz="4" w:space="0" w:color="auto"/>
              <w:right w:val="single" w:sz="4" w:space="0" w:color="auto"/>
            </w:tcBorders>
            <w:vAlign w:val="center"/>
          </w:tcPr>
          <w:p w14:paraId="344A40A0"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i/>
                <w:iCs/>
                <w:color w:val="000000"/>
                <w:sz w:val="23"/>
                <w:szCs w:val="23"/>
              </w:rPr>
              <w:t>z</w:t>
            </w:r>
          </w:p>
          <w:p w14:paraId="1F9E0A00"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color w:val="000000"/>
                <w:sz w:val="23"/>
                <w:szCs w:val="23"/>
              </w:rPr>
              <w:t xml:space="preserve">[m </w:t>
            </w:r>
            <w:proofErr w:type="spellStart"/>
            <w:r w:rsidRPr="00A4158F">
              <w:rPr>
                <w:rFonts w:ascii="Times New Roman" w:hAnsi="Times New Roman" w:cs="Times New Roman"/>
                <w:color w:val="000000"/>
                <w:sz w:val="23"/>
                <w:szCs w:val="23"/>
              </w:rPr>
              <w:t>vjl</w:t>
            </w:r>
            <w:proofErr w:type="spellEnd"/>
            <w:r w:rsidRPr="00A4158F">
              <w:rPr>
                <w:rFonts w:ascii="Times New Roman" w:hAnsi="Times New Roman" w:cs="Times New Roman"/>
                <w:color w:val="000000"/>
                <w:sz w:val="23"/>
                <w:szCs w:val="23"/>
              </w:rPr>
              <w:t>]</w:t>
            </w:r>
          </w:p>
        </w:tc>
        <w:tc>
          <w:tcPr>
            <w:tcW w:w="850" w:type="dxa"/>
            <w:tcBorders>
              <w:top w:val="single" w:sz="4" w:space="0" w:color="auto"/>
              <w:left w:val="single" w:sz="4" w:space="0" w:color="auto"/>
              <w:right w:val="single" w:sz="4" w:space="0" w:color="auto"/>
            </w:tcBorders>
            <w:vAlign w:val="center"/>
          </w:tcPr>
          <w:p w14:paraId="0CF26D9B"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i/>
                <w:iCs/>
                <w:color w:val="000000"/>
                <w:sz w:val="23"/>
                <w:szCs w:val="23"/>
              </w:rPr>
              <w:t>S</w:t>
            </w:r>
          </w:p>
          <w:p w14:paraId="4B639159"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color w:val="000000"/>
                <w:sz w:val="23"/>
                <w:szCs w:val="23"/>
              </w:rPr>
              <w:t>[m]</w:t>
            </w:r>
          </w:p>
        </w:tc>
        <w:tc>
          <w:tcPr>
            <w:tcW w:w="1134" w:type="dxa"/>
            <w:tcBorders>
              <w:top w:val="single" w:sz="4" w:space="0" w:color="auto"/>
              <w:left w:val="single" w:sz="4" w:space="0" w:color="auto"/>
              <w:right w:val="single" w:sz="4" w:space="0" w:color="auto"/>
            </w:tcBorders>
            <w:vAlign w:val="center"/>
          </w:tcPr>
          <w:p w14:paraId="45CBEC7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i/>
                <w:iCs/>
                <w:color w:val="000000"/>
                <w:sz w:val="23"/>
                <w:szCs w:val="23"/>
              </w:rPr>
              <w:t xml:space="preserve">q </w:t>
            </w:r>
            <w:r w:rsidRPr="00A4158F">
              <w:rPr>
                <w:rFonts w:ascii="Times New Roman" w:hAnsi="Times New Roman" w:cs="Times New Roman"/>
                <w:color w:val="000000"/>
                <w:sz w:val="23"/>
                <w:szCs w:val="23"/>
              </w:rPr>
              <w:t>[m</w:t>
            </w:r>
            <w:r w:rsidRPr="00A4158F">
              <w:rPr>
                <w:rFonts w:ascii="Times New Roman" w:hAnsi="Times New Roman" w:cs="Times New Roman"/>
                <w:color w:val="000000"/>
                <w:sz w:val="16"/>
                <w:szCs w:val="16"/>
              </w:rPr>
              <w:t>3</w:t>
            </w:r>
            <w:r w:rsidRPr="00A4158F">
              <w:rPr>
                <w:rFonts w:ascii="Times New Roman" w:hAnsi="Times New Roman" w:cs="Times New Roman"/>
                <w:color w:val="000000"/>
                <w:sz w:val="23"/>
                <w:szCs w:val="23"/>
              </w:rPr>
              <w:t>/</w:t>
            </w:r>
            <w:proofErr w:type="spellStart"/>
            <w:r w:rsidRPr="00A4158F">
              <w:rPr>
                <w:rFonts w:ascii="Times New Roman" w:hAnsi="Times New Roman" w:cs="Times New Roman"/>
                <w:color w:val="000000"/>
                <w:sz w:val="23"/>
                <w:szCs w:val="23"/>
              </w:rPr>
              <w:t>dnn</w:t>
            </w:r>
            <w:proofErr w:type="spellEnd"/>
            <w:r w:rsidRPr="00A4158F">
              <w:rPr>
                <w:rFonts w:ascii="Times New Roman" w:hAnsi="Times New Roman" w:cs="Times New Roman"/>
                <w:color w:val="000000"/>
                <w:sz w:val="23"/>
                <w:szCs w:val="23"/>
              </w:rPr>
              <w:t>]</w:t>
            </w:r>
          </w:p>
        </w:tc>
        <w:tc>
          <w:tcPr>
            <w:tcW w:w="1134" w:type="dxa"/>
            <w:tcBorders>
              <w:top w:val="single" w:sz="4" w:space="0" w:color="auto"/>
              <w:left w:val="single" w:sz="4" w:space="0" w:color="auto"/>
              <w:right w:val="single" w:sz="4" w:space="0" w:color="auto"/>
            </w:tcBorders>
            <w:vAlign w:val="center"/>
          </w:tcPr>
          <w:p w14:paraId="3B3B1846"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roofErr w:type="spellStart"/>
            <w:r w:rsidRPr="00A4158F">
              <w:rPr>
                <w:rFonts w:ascii="Times New Roman" w:hAnsi="Times New Roman" w:cs="Times New Roman"/>
                <w:i/>
                <w:iCs/>
                <w:color w:val="000000"/>
                <w:sz w:val="23"/>
                <w:szCs w:val="23"/>
              </w:rPr>
              <w:t>qv</w:t>
            </w:r>
            <w:proofErr w:type="spellEnd"/>
          </w:p>
          <w:p w14:paraId="651F121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color w:val="000000"/>
                <w:sz w:val="23"/>
                <w:szCs w:val="23"/>
              </w:rPr>
              <w:t>[m</w:t>
            </w:r>
            <w:r w:rsidRPr="00A4158F">
              <w:rPr>
                <w:rFonts w:ascii="Times New Roman" w:hAnsi="Times New Roman" w:cs="Times New Roman"/>
                <w:color w:val="000000"/>
                <w:sz w:val="16"/>
                <w:szCs w:val="16"/>
              </w:rPr>
              <w:t>3</w:t>
            </w:r>
            <w:r w:rsidRPr="00A4158F">
              <w:rPr>
                <w:rFonts w:ascii="Times New Roman" w:hAnsi="Times New Roman" w:cs="Times New Roman"/>
                <w:color w:val="000000"/>
                <w:sz w:val="23"/>
                <w:szCs w:val="23"/>
              </w:rPr>
              <w:t>/</w:t>
            </w:r>
            <w:proofErr w:type="spellStart"/>
            <w:r w:rsidRPr="00A4158F">
              <w:rPr>
                <w:rFonts w:ascii="Times New Roman" w:hAnsi="Times New Roman" w:cs="Times New Roman"/>
                <w:color w:val="000000"/>
                <w:sz w:val="23"/>
                <w:szCs w:val="23"/>
              </w:rPr>
              <w:t>dnn</w:t>
            </w:r>
            <w:proofErr w:type="spellEnd"/>
            <w:r w:rsidRPr="00A4158F">
              <w:rPr>
                <w:rFonts w:ascii="Times New Roman" w:hAnsi="Times New Roman" w:cs="Times New Roman"/>
                <w:color w:val="000000"/>
                <w:sz w:val="23"/>
                <w:szCs w:val="23"/>
              </w:rPr>
              <w:t>]</w:t>
            </w:r>
          </w:p>
        </w:tc>
        <w:tc>
          <w:tcPr>
            <w:tcW w:w="709" w:type="dxa"/>
            <w:tcBorders>
              <w:top w:val="single" w:sz="4" w:space="0" w:color="auto"/>
              <w:left w:val="single" w:sz="4" w:space="0" w:color="auto"/>
              <w:right w:val="single" w:sz="4" w:space="0" w:color="auto"/>
            </w:tcBorders>
            <w:vAlign w:val="center"/>
          </w:tcPr>
          <w:p w14:paraId="7406D6D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i/>
                <w:iCs/>
                <w:color w:val="000000"/>
                <w:sz w:val="23"/>
                <w:szCs w:val="23"/>
              </w:rPr>
              <w:t>q/</w:t>
            </w:r>
            <w:proofErr w:type="spellStart"/>
            <w:r w:rsidRPr="00A4158F">
              <w:rPr>
                <w:rFonts w:ascii="Times New Roman" w:hAnsi="Times New Roman" w:cs="Times New Roman"/>
                <w:i/>
                <w:iCs/>
                <w:color w:val="000000"/>
                <w:sz w:val="23"/>
                <w:szCs w:val="23"/>
              </w:rPr>
              <w:t>qv</w:t>
            </w:r>
            <w:proofErr w:type="spellEnd"/>
          </w:p>
        </w:tc>
      </w:tr>
      <w:tr w:rsidR="00061DB0" w:rsidRPr="00A4158F" w14:paraId="610344F4" w14:textId="77777777" w:rsidTr="00150350">
        <w:trPr>
          <w:trHeight w:val="110"/>
        </w:trPr>
        <w:tc>
          <w:tcPr>
            <w:tcW w:w="529" w:type="dxa"/>
            <w:tcBorders>
              <w:top w:val="single" w:sz="4" w:space="0" w:color="auto"/>
              <w:left w:val="single" w:sz="4" w:space="0" w:color="auto"/>
              <w:bottom w:val="single" w:sz="4" w:space="0" w:color="auto"/>
              <w:right w:val="single" w:sz="4" w:space="0" w:color="auto"/>
            </w:tcBorders>
            <w:vAlign w:val="center"/>
          </w:tcPr>
          <w:p w14:paraId="62E957BA"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w:t>
            </w:r>
          </w:p>
        </w:tc>
        <w:tc>
          <w:tcPr>
            <w:tcW w:w="1417" w:type="dxa"/>
            <w:tcBorders>
              <w:top w:val="single" w:sz="4" w:space="0" w:color="auto"/>
              <w:left w:val="single" w:sz="4" w:space="0" w:color="auto"/>
              <w:bottom w:val="single" w:sz="4" w:space="0" w:color="auto"/>
              <w:right w:val="single" w:sz="4" w:space="0" w:color="auto"/>
            </w:tcBorders>
            <w:vAlign w:val="center"/>
          </w:tcPr>
          <w:p w14:paraId="2CD760E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Koknese</w:t>
            </w:r>
          </w:p>
        </w:tc>
        <w:tc>
          <w:tcPr>
            <w:tcW w:w="567" w:type="dxa"/>
            <w:tcBorders>
              <w:top w:val="single" w:sz="4" w:space="0" w:color="auto"/>
              <w:left w:val="single" w:sz="4" w:space="0" w:color="auto"/>
              <w:bottom w:val="single" w:sz="4" w:space="0" w:color="auto"/>
              <w:right w:val="single" w:sz="4" w:space="0" w:color="auto"/>
            </w:tcBorders>
            <w:vAlign w:val="center"/>
          </w:tcPr>
          <w:p w14:paraId="5DAE1C38"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A1</w:t>
            </w:r>
          </w:p>
        </w:tc>
        <w:tc>
          <w:tcPr>
            <w:tcW w:w="709" w:type="dxa"/>
            <w:tcBorders>
              <w:top w:val="single" w:sz="4" w:space="0" w:color="auto"/>
              <w:left w:val="single" w:sz="4" w:space="0" w:color="auto"/>
              <w:bottom w:val="single" w:sz="4" w:space="0" w:color="auto"/>
              <w:right w:val="single" w:sz="4" w:space="0" w:color="auto"/>
            </w:tcBorders>
            <w:vAlign w:val="center"/>
          </w:tcPr>
          <w:p w14:paraId="7B7D6C0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100</w:t>
            </w:r>
          </w:p>
        </w:tc>
        <w:tc>
          <w:tcPr>
            <w:tcW w:w="709" w:type="dxa"/>
            <w:tcBorders>
              <w:top w:val="single" w:sz="4" w:space="0" w:color="auto"/>
              <w:left w:val="single" w:sz="4" w:space="0" w:color="auto"/>
              <w:bottom w:val="single" w:sz="4" w:space="0" w:color="auto"/>
              <w:right w:val="single" w:sz="4" w:space="0" w:color="auto"/>
            </w:tcBorders>
            <w:vAlign w:val="center"/>
          </w:tcPr>
          <w:p w14:paraId="15A73B84"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47.8</w:t>
            </w:r>
          </w:p>
        </w:tc>
        <w:tc>
          <w:tcPr>
            <w:tcW w:w="850" w:type="dxa"/>
            <w:tcBorders>
              <w:top w:val="single" w:sz="4" w:space="0" w:color="auto"/>
              <w:left w:val="single" w:sz="4" w:space="0" w:color="auto"/>
              <w:bottom w:val="single" w:sz="4" w:space="0" w:color="auto"/>
              <w:right w:val="single" w:sz="4" w:space="0" w:color="auto"/>
            </w:tcBorders>
            <w:vAlign w:val="center"/>
          </w:tcPr>
          <w:p w14:paraId="4BA2F61E"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19.9</w:t>
            </w:r>
          </w:p>
        </w:tc>
        <w:tc>
          <w:tcPr>
            <w:tcW w:w="851" w:type="dxa"/>
            <w:tcBorders>
              <w:top w:val="single" w:sz="4" w:space="0" w:color="auto"/>
              <w:left w:val="single" w:sz="4" w:space="0" w:color="auto"/>
              <w:bottom w:val="single" w:sz="4" w:space="0" w:color="auto"/>
              <w:right w:val="single" w:sz="4" w:space="0" w:color="auto"/>
            </w:tcBorders>
            <w:vAlign w:val="center"/>
          </w:tcPr>
          <w:p w14:paraId="45C8BB7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63.5</w:t>
            </w:r>
          </w:p>
        </w:tc>
        <w:tc>
          <w:tcPr>
            <w:tcW w:w="850" w:type="dxa"/>
            <w:tcBorders>
              <w:top w:val="single" w:sz="4" w:space="0" w:color="auto"/>
              <w:left w:val="single" w:sz="4" w:space="0" w:color="auto"/>
              <w:bottom w:val="single" w:sz="4" w:space="0" w:color="auto"/>
              <w:right w:val="single" w:sz="4" w:space="0" w:color="auto"/>
            </w:tcBorders>
            <w:vAlign w:val="center"/>
          </w:tcPr>
          <w:p w14:paraId="40CC5A2F"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9.0</w:t>
            </w:r>
          </w:p>
        </w:tc>
        <w:tc>
          <w:tcPr>
            <w:tcW w:w="1134" w:type="dxa"/>
            <w:tcBorders>
              <w:top w:val="single" w:sz="4" w:space="0" w:color="auto"/>
              <w:left w:val="single" w:sz="4" w:space="0" w:color="auto"/>
              <w:bottom w:val="single" w:sz="4" w:space="0" w:color="auto"/>
              <w:right w:val="single" w:sz="4" w:space="0" w:color="auto"/>
            </w:tcBorders>
            <w:vAlign w:val="center"/>
          </w:tcPr>
          <w:p w14:paraId="7AAC9F60"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71011</w:t>
            </w:r>
          </w:p>
        </w:tc>
        <w:tc>
          <w:tcPr>
            <w:tcW w:w="1134" w:type="dxa"/>
            <w:tcBorders>
              <w:top w:val="single" w:sz="4" w:space="0" w:color="auto"/>
              <w:left w:val="single" w:sz="4" w:space="0" w:color="auto"/>
              <w:bottom w:val="single" w:sz="4" w:space="0" w:color="auto"/>
              <w:right w:val="single" w:sz="4" w:space="0" w:color="auto"/>
            </w:tcBorders>
            <w:vAlign w:val="center"/>
          </w:tcPr>
          <w:p w14:paraId="4B6B321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38810</w:t>
            </w:r>
          </w:p>
        </w:tc>
        <w:tc>
          <w:tcPr>
            <w:tcW w:w="709" w:type="dxa"/>
            <w:tcBorders>
              <w:top w:val="single" w:sz="4" w:space="0" w:color="auto"/>
              <w:left w:val="single" w:sz="4" w:space="0" w:color="auto"/>
              <w:bottom w:val="single" w:sz="4" w:space="0" w:color="auto"/>
              <w:right w:val="single" w:sz="4" w:space="0" w:color="auto"/>
            </w:tcBorders>
            <w:vAlign w:val="center"/>
          </w:tcPr>
          <w:p w14:paraId="6A6C8A5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1.83</w:t>
            </w:r>
          </w:p>
        </w:tc>
      </w:tr>
      <w:tr w:rsidR="00061DB0" w:rsidRPr="00A4158F" w14:paraId="4B00CA3E" w14:textId="77777777" w:rsidTr="00150350">
        <w:trPr>
          <w:trHeight w:val="110"/>
        </w:trPr>
        <w:tc>
          <w:tcPr>
            <w:tcW w:w="529" w:type="dxa"/>
            <w:tcBorders>
              <w:top w:val="single" w:sz="4" w:space="0" w:color="auto"/>
              <w:left w:val="single" w:sz="4" w:space="0" w:color="auto"/>
              <w:bottom w:val="single" w:sz="4" w:space="0" w:color="auto"/>
              <w:right w:val="single" w:sz="4" w:space="0" w:color="auto"/>
            </w:tcBorders>
            <w:vAlign w:val="center"/>
          </w:tcPr>
          <w:p w14:paraId="55792453"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2.</w:t>
            </w:r>
          </w:p>
        </w:tc>
        <w:tc>
          <w:tcPr>
            <w:tcW w:w="1417" w:type="dxa"/>
            <w:tcBorders>
              <w:top w:val="single" w:sz="4" w:space="0" w:color="auto"/>
              <w:left w:val="single" w:sz="4" w:space="0" w:color="auto"/>
              <w:bottom w:val="single" w:sz="4" w:space="0" w:color="auto"/>
              <w:right w:val="single" w:sz="4" w:space="0" w:color="auto"/>
            </w:tcBorders>
            <w:vAlign w:val="center"/>
          </w:tcPr>
          <w:p w14:paraId="23735C4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roofErr w:type="spellStart"/>
            <w:r w:rsidRPr="00A4158F">
              <w:rPr>
                <w:rFonts w:ascii="Times New Roman" w:hAnsi="Times New Roman" w:cs="Times New Roman"/>
                <w:color w:val="000000"/>
                <w:sz w:val="23"/>
                <w:szCs w:val="23"/>
              </w:rPr>
              <w:t>Grotāni</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1BA78DEC"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A2</w:t>
            </w:r>
          </w:p>
        </w:tc>
        <w:tc>
          <w:tcPr>
            <w:tcW w:w="709" w:type="dxa"/>
            <w:tcBorders>
              <w:top w:val="single" w:sz="4" w:space="0" w:color="auto"/>
              <w:left w:val="single" w:sz="4" w:space="0" w:color="auto"/>
              <w:bottom w:val="single" w:sz="4" w:space="0" w:color="auto"/>
              <w:right w:val="single" w:sz="4" w:space="0" w:color="auto"/>
            </w:tcBorders>
            <w:vAlign w:val="center"/>
          </w:tcPr>
          <w:p w14:paraId="05FC5BD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61.7</w:t>
            </w:r>
          </w:p>
        </w:tc>
        <w:tc>
          <w:tcPr>
            <w:tcW w:w="709" w:type="dxa"/>
            <w:tcBorders>
              <w:top w:val="single" w:sz="4" w:space="0" w:color="auto"/>
              <w:left w:val="single" w:sz="4" w:space="0" w:color="auto"/>
              <w:bottom w:val="single" w:sz="4" w:space="0" w:color="auto"/>
              <w:right w:val="single" w:sz="4" w:space="0" w:color="auto"/>
            </w:tcBorders>
            <w:vAlign w:val="center"/>
          </w:tcPr>
          <w:p w14:paraId="3D5B4CE6"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100</w:t>
            </w:r>
          </w:p>
        </w:tc>
        <w:tc>
          <w:tcPr>
            <w:tcW w:w="850" w:type="dxa"/>
            <w:tcBorders>
              <w:top w:val="single" w:sz="4" w:space="0" w:color="auto"/>
              <w:left w:val="single" w:sz="4" w:space="0" w:color="auto"/>
              <w:bottom w:val="single" w:sz="4" w:space="0" w:color="auto"/>
              <w:right w:val="single" w:sz="4" w:space="0" w:color="auto"/>
            </w:tcBorders>
            <w:vAlign w:val="center"/>
          </w:tcPr>
          <w:p w14:paraId="72A1E393"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8.3</w:t>
            </w:r>
          </w:p>
        </w:tc>
        <w:tc>
          <w:tcPr>
            <w:tcW w:w="851" w:type="dxa"/>
            <w:tcBorders>
              <w:top w:val="single" w:sz="4" w:space="0" w:color="auto"/>
              <w:left w:val="single" w:sz="4" w:space="0" w:color="auto"/>
              <w:bottom w:val="single" w:sz="4" w:space="0" w:color="auto"/>
              <w:right w:val="single" w:sz="4" w:space="0" w:color="auto"/>
            </w:tcBorders>
            <w:vAlign w:val="center"/>
          </w:tcPr>
          <w:p w14:paraId="47A47E4E"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62.0</w:t>
            </w:r>
          </w:p>
        </w:tc>
        <w:tc>
          <w:tcPr>
            <w:tcW w:w="850" w:type="dxa"/>
            <w:tcBorders>
              <w:top w:val="single" w:sz="4" w:space="0" w:color="auto"/>
              <w:left w:val="single" w:sz="4" w:space="0" w:color="auto"/>
              <w:bottom w:val="single" w:sz="4" w:space="0" w:color="auto"/>
              <w:right w:val="single" w:sz="4" w:space="0" w:color="auto"/>
            </w:tcBorders>
            <w:vAlign w:val="center"/>
          </w:tcPr>
          <w:p w14:paraId="0C8E5293"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10.5</w:t>
            </w:r>
          </w:p>
        </w:tc>
        <w:tc>
          <w:tcPr>
            <w:tcW w:w="1134" w:type="dxa"/>
            <w:tcBorders>
              <w:top w:val="single" w:sz="4" w:space="0" w:color="auto"/>
              <w:left w:val="single" w:sz="4" w:space="0" w:color="auto"/>
              <w:bottom w:val="single" w:sz="4" w:space="0" w:color="auto"/>
              <w:right w:val="single" w:sz="4" w:space="0" w:color="auto"/>
            </w:tcBorders>
            <w:vAlign w:val="center"/>
          </w:tcPr>
          <w:p w14:paraId="4B029BE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114310</w:t>
            </w:r>
          </w:p>
        </w:tc>
        <w:tc>
          <w:tcPr>
            <w:tcW w:w="1134" w:type="dxa"/>
            <w:tcBorders>
              <w:top w:val="single" w:sz="4" w:space="0" w:color="auto"/>
              <w:left w:val="single" w:sz="4" w:space="0" w:color="auto"/>
              <w:bottom w:val="single" w:sz="4" w:space="0" w:color="auto"/>
              <w:right w:val="single" w:sz="4" w:space="0" w:color="auto"/>
            </w:tcBorders>
            <w:vAlign w:val="center"/>
          </w:tcPr>
          <w:p w14:paraId="3E22F5B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96220</w:t>
            </w:r>
          </w:p>
        </w:tc>
        <w:tc>
          <w:tcPr>
            <w:tcW w:w="709" w:type="dxa"/>
            <w:tcBorders>
              <w:top w:val="single" w:sz="4" w:space="0" w:color="auto"/>
              <w:left w:val="single" w:sz="4" w:space="0" w:color="auto"/>
              <w:bottom w:val="single" w:sz="4" w:space="0" w:color="auto"/>
              <w:right w:val="single" w:sz="4" w:space="0" w:color="auto"/>
            </w:tcBorders>
            <w:vAlign w:val="center"/>
          </w:tcPr>
          <w:p w14:paraId="5E38FAF7"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1.19</w:t>
            </w:r>
          </w:p>
        </w:tc>
      </w:tr>
      <w:tr w:rsidR="00061DB0" w:rsidRPr="00A4158F" w14:paraId="4A8DBF40" w14:textId="77777777" w:rsidTr="00150350">
        <w:trPr>
          <w:trHeight w:val="338"/>
        </w:trPr>
        <w:tc>
          <w:tcPr>
            <w:tcW w:w="529" w:type="dxa"/>
            <w:tcBorders>
              <w:top w:val="single" w:sz="4" w:space="0" w:color="auto"/>
              <w:left w:val="single" w:sz="4" w:space="0" w:color="auto"/>
              <w:bottom w:val="single" w:sz="4" w:space="0" w:color="auto"/>
              <w:right w:val="single" w:sz="4" w:space="0" w:color="auto"/>
            </w:tcBorders>
            <w:vAlign w:val="center"/>
          </w:tcPr>
          <w:p w14:paraId="785B97AB"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3.</w:t>
            </w:r>
          </w:p>
        </w:tc>
        <w:tc>
          <w:tcPr>
            <w:tcW w:w="1417" w:type="dxa"/>
            <w:tcBorders>
              <w:top w:val="single" w:sz="4" w:space="0" w:color="auto"/>
              <w:left w:val="single" w:sz="4" w:space="0" w:color="auto"/>
              <w:bottom w:val="single" w:sz="4" w:space="0" w:color="auto"/>
              <w:right w:val="single" w:sz="4" w:space="0" w:color="auto"/>
            </w:tcBorders>
            <w:vAlign w:val="center"/>
          </w:tcPr>
          <w:p w14:paraId="6CD6719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roofErr w:type="spellStart"/>
            <w:r w:rsidRPr="00A4158F">
              <w:rPr>
                <w:rFonts w:ascii="Times New Roman" w:hAnsi="Times New Roman" w:cs="Times New Roman"/>
                <w:color w:val="000000"/>
                <w:sz w:val="23"/>
                <w:szCs w:val="23"/>
              </w:rPr>
              <w:t>Jaun-</w:t>
            </w:r>
            <w:proofErr w:type="spellEnd"/>
          </w:p>
          <w:p w14:paraId="79D041B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roofErr w:type="spellStart"/>
            <w:r w:rsidRPr="00A4158F">
              <w:rPr>
                <w:rFonts w:ascii="Times New Roman" w:hAnsi="Times New Roman" w:cs="Times New Roman"/>
                <w:color w:val="000000"/>
                <w:sz w:val="23"/>
                <w:szCs w:val="23"/>
              </w:rPr>
              <w:t>smilktiņas-1</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4575C234"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A3</w:t>
            </w:r>
          </w:p>
        </w:tc>
        <w:tc>
          <w:tcPr>
            <w:tcW w:w="709" w:type="dxa"/>
            <w:tcBorders>
              <w:top w:val="single" w:sz="4" w:space="0" w:color="auto"/>
              <w:left w:val="single" w:sz="4" w:space="0" w:color="auto"/>
              <w:bottom w:val="single" w:sz="4" w:space="0" w:color="auto"/>
              <w:right w:val="single" w:sz="4" w:space="0" w:color="auto"/>
            </w:tcBorders>
            <w:vAlign w:val="center"/>
          </w:tcPr>
          <w:p w14:paraId="51A80BB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13.6</w:t>
            </w:r>
          </w:p>
        </w:tc>
        <w:tc>
          <w:tcPr>
            <w:tcW w:w="709" w:type="dxa"/>
            <w:tcBorders>
              <w:top w:val="single" w:sz="4" w:space="0" w:color="auto"/>
              <w:left w:val="single" w:sz="4" w:space="0" w:color="auto"/>
              <w:bottom w:val="single" w:sz="4" w:space="0" w:color="auto"/>
              <w:right w:val="single" w:sz="4" w:space="0" w:color="auto"/>
            </w:tcBorders>
            <w:vAlign w:val="center"/>
          </w:tcPr>
          <w:p w14:paraId="36D59E7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4.7</w:t>
            </w:r>
          </w:p>
        </w:tc>
        <w:tc>
          <w:tcPr>
            <w:tcW w:w="850" w:type="dxa"/>
            <w:tcBorders>
              <w:top w:val="single" w:sz="4" w:space="0" w:color="auto"/>
              <w:left w:val="single" w:sz="4" w:space="0" w:color="auto"/>
              <w:bottom w:val="single" w:sz="4" w:space="0" w:color="auto"/>
              <w:right w:val="single" w:sz="4" w:space="0" w:color="auto"/>
            </w:tcBorders>
            <w:vAlign w:val="center"/>
          </w:tcPr>
          <w:p w14:paraId="3C2CAC78"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100</w:t>
            </w:r>
          </w:p>
        </w:tc>
        <w:tc>
          <w:tcPr>
            <w:tcW w:w="851" w:type="dxa"/>
            <w:tcBorders>
              <w:top w:val="single" w:sz="4" w:space="0" w:color="auto"/>
              <w:left w:val="single" w:sz="4" w:space="0" w:color="auto"/>
              <w:bottom w:val="single" w:sz="4" w:space="0" w:color="auto"/>
              <w:right w:val="single" w:sz="4" w:space="0" w:color="auto"/>
            </w:tcBorders>
            <w:vAlign w:val="center"/>
          </w:tcPr>
          <w:p w14:paraId="18E159C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72.0</w:t>
            </w:r>
          </w:p>
        </w:tc>
        <w:tc>
          <w:tcPr>
            <w:tcW w:w="850" w:type="dxa"/>
            <w:tcBorders>
              <w:top w:val="single" w:sz="4" w:space="0" w:color="auto"/>
              <w:left w:val="single" w:sz="4" w:space="0" w:color="auto"/>
              <w:bottom w:val="single" w:sz="4" w:space="0" w:color="auto"/>
              <w:right w:val="single" w:sz="4" w:space="0" w:color="auto"/>
            </w:tcBorders>
            <w:vAlign w:val="center"/>
          </w:tcPr>
          <w:p w14:paraId="183CF2A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3.0</w:t>
            </w:r>
          </w:p>
        </w:tc>
        <w:tc>
          <w:tcPr>
            <w:tcW w:w="1134" w:type="dxa"/>
            <w:tcBorders>
              <w:top w:val="single" w:sz="4" w:space="0" w:color="auto"/>
              <w:left w:val="single" w:sz="4" w:space="0" w:color="auto"/>
              <w:bottom w:val="single" w:sz="4" w:space="0" w:color="auto"/>
              <w:right w:val="single" w:sz="4" w:space="0" w:color="auto"/>
            </w:tcBorders>
            <w:vAlign w:val="center"/>
          </w:tcPr>
          <w:p w14:paraId="753559E3"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20371</w:t>
            </w:r>
          </w:p>
        </w:tc>
        <w:tc>
          <w:tcPr>
            <w:tcW w:w="1134" w:type="dxa"/>
            <w:tcBorders>
              <w:top w:val="single" w:sz="4" w:space="0" w:color="auto"/>
              <w:left w:val="single" w:sz="4" w:space="0" w:color="auto"/>
              <w:bottom w:val="single" w:sz="4" w:space="0" w:color="auto"/>
              <w:right w:val="single" w:sz="4" w:space="0" w:color="auto"/>
            </w:tcBorders>
            <w:vAlign w:val="center"/>
          </w:tcPr>
          <w:p w14:paraId="1AC65147"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11000</w:t>
            </w:r>
          </w:p>
        </w:tc>
        <w:tc>
          <w:tcPr>
            <w:tcW w:w="709" w:type="dxa"/>
            <w:tcBorders>
              <w:top w:val="single" w:sz="4" w:space="0" w:color="auto"/>
              <w:left w:val="single" w:sz="4" w:space="0" w:color="auto"/>
              <w:bottom w:val="single" w:sz="4" w:space="0" w:color="auto"/>
              <w:right w:val="single" w:sz="4" w:space="0" w:color="auto"/>
            </w:tcBorders>
            <w:vAlign w:val="center"/>
          </w:tcPr>
          <w:p w14:paraId="4528D55A"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1.85</w:t>
            </w:r>
          </w:p>
        </w:tc>
      </w:tr>
      <w:tr w:rsidR="00061DB0" w:rsidRPr="00A4158F" w14:paraId="1E9D4613" w14:textId="77777777" w:rsidTr="00150350">
        <w:trPr>
          <w:trHeight w:val="109"/>
        </w:trPr>
        <w:tc>
          <w:tcPr>
            <w:tcW w:w="6482" w:type="dxa"/>
            <w:gridSpan w:val="8"/>
            <w:tcBorders>
              <w:top w:val="single" w:sz="4" w:space="0" w:color="auto"/>
              <w:left w:val="single" w:sz="4" w:space="0" w:color="auto"/>
              <w:bottom w:val="single" w:sz="4" w:space="0" w:color="auto"/>
              <w:right w:val="single" w:sz="4" w:space="0" w:color="auto"/>
            </w:tcBorders>
            <w:vAlign w:val="center"/>
          </w:tcPr>
          <w:p w14:paraId="3AEEE71F" w14:textId="77777777" w:rsidR="00061DB0" w:rsidRPr="00A4158F" w:rsidRDefault="00061DB0" w:rsidP="008B7B8C">
            <w:pPr>
              <w:autoSpaceDE w:val="0"/>
              <w:autoSpaceDN w:val="0"/>
              <w:adjustRightInd w:val="0"/>
              <w:spacing w:after="0" w:line="240" w:lineRule="auto"/>
              <w:jc w:val="right"/>
              <w:rPr>
                <w:rFonts w:ascii="Times New Roman" w:hAnsi="Times New Roman" w:cs="Times New Roman"/>
                <w:color w:val="000000"/>
                <w:sz w:val="23"/>
                <w:szCs w:val="23"/>
              </w:rPr>
            </w:pPr>
            <w:r w:rsidRPr="00A4158F">
              <w:rPr>
                <w:rFonts w:ascii="Times New Roman" w:hAnsi="Times New Roman" w:cs="Times New Roman"/>
                <w:color w:val="000000"/>
                <w:sz w:val="23"/>
                <w:szCs w:val="23"/>
              </w:rPr>
              <w:t>Kopā</w:t>
            </w:r>
          </w:p>
        </w:tc>
        <w:tc>
          <w:tcPr>
            <w:tcW w:w="1134" w:type="dxa"/>
            <w:tcBorders>
              <w:top w:val="single" w:sz="4" w:space="0" w:color="auto"/>
              <w:left w:val="single" w:sz="4" w:space="0" w:color="auto"/>
              <w:bottom w:val="single" w:sz="4" w:space="0" w:color="auto"/>
              <w:right w:val="single" w:sz="4" w:space="0" w:color="auto"/>
            </w:tcBorders>
            <w:vAlign w:val="center"/>
          </w:tcPr>
          <w:p w14:paraId="7A25672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205692</w:t>
            </w:r>
          </w:p>
        </w:tc>
        <w:tc>
          <w:tcPr>
            <w:tcW w:w="1134" w:type="dxa"/>
            <w:tcBorders>
              <w:top w:val="single" w:sz="4" w:space="0" w:color="auto"/>
              <w:left w:val="single" w:sz="4" w:space="0" w:color="auto"/>
              <w:bottom w:val="single" w:sz="4" w:space="0" w:color="auto"/>
              <w:right w:val="single" w:sz="4" w:space="0" w:color="auto"/>
            </w:tcBorders>
            <w:vAlign w:val="center"/>
          </w:tcPr>
          <w:p w14:paraId="07F41E2A"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146030</w:t>
            </w:r>
          </w:p>
        </w:tc>
        <w:tc>
          <w:tcPr>
            <w:tcW w:w="709" w:type="dxa"/>
            <w:tcBorders>
              <w:top w:val="single" w:sz="4" w:space="0" w:color="auto"/>
              <w:left w:val="single" w:sz="4" w:space="0" w:color="auto"/>
              <w:bottom w:val="single" w:sz="4" w:space="0" w:color="auto"/>
              <w:right w:val="single" w:sz="4" w:space="0" w:color="auto"/>
            </w:tcBorders>
            <w:vAlign w:val="center"/>
          </w:tcPr>
          <w:p w14:paraId="3B35EBA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1.41</w:t>
            </w:r>
          </w:p>
        </w:tc>
      </w:tr>
    </w:tbl>
    <w:p w14:paraId="1295FE6D" w14:textId="77777777" w:rsidR="00061DB0" w:rsidRPr="00A4158F" w:rsidRDefault="00061DB0" w:rsidP="00061DB0">
      <w:pPr>
        <w:tabs>
          <w:tab w:val="right" w:pos="9355"/>
        </w:tabs>
        <w:spacing w:after="0" w:line="240" w:lineRule="auto"/>
        <w:rPr>
          <w:rFonts w:ascii="Times New Roman" w:hAnsi="Times New Roman" w:cs="Times New Roman"/>
        </w:rPr>
      </w:pPr>
      <w:r w:rsidRPr="00A4158F">
        <w:rPr>
          <w:rFonts w:ascii="Times New Roman" w:hAnsi="Times New Roman" w:cs="Times New Roman"/>
        </w:rPr>
        <w:t>Piezīmes:</w:t>
      </w:r>
    </w:p>
    <w:p w14:paraId="1F4E65EE" w14:textId="77777777" w:rsidR="00061DB0" w:rsidRPr="00A4158F" w:rsidRDefault="00061DB0" w:rsidP="00061DB0">
      <w:pPr>
        <w:pStyle w:val="BodyText"/>
        <w:kinsoku w:val="0"/>
        <w:overflowPunct w:val="0"/>
        <w:spacing w:after="0" w:line="183" w:lineRule="exact"/>
        <w:rPr>
          <w:rFonts w:ascii="Times New Roman" w:hAnsi="Times New Roman"/>
          <w:i/>
          <w:iCs/>
          <w:sz w:val="22"/>
          <w:szCs w:val="22"/>
        </w:rPr>
      </w:pPr>
      <w:r w:rsidRPr="00A4158F">
        <w:rPr>
          <w:rFonts w:ascii="Times New Roman" w:hAnsi="Times New Roman"/>
          <w:i/>
          <w:iCs/>
          <w:sz w:val="22"/>
          <w:szCs w:val="22"/>
        </w:rPr>
        <w:t>z– atradnes</w:t>
      </w:r>
      <w:r w:rsidRPr="00A4158F">
        <w:rPr>
          <w:rFonts w:ascii="Times New Roman" w:hAnsi="Times New Roman"/>
          <w:i/>
          <w:iCs/>
          <w:spacing w:val="2"/>
          <w:sz w:val="22"/>
          <w:szCs w:val="22"/>
        </w:rPr>
        <w:t xml:space="preserve"> </w:t>
      </w:r>
      <w:r w:rsidRPr="00A4158F">
        <w:rPr>
          <w:rFonts w:ascii="Times New Roman" w:hAnsi="Times New Roman"/>
          <w:i/>
          <w:iCs/>
          <w:sz w:val="22"/>
          <w:szCs w:val="22"/>
        </w:rPr>
        <w:t>karjera</w:t>
      </w:r>
      <w:r w:rsidRPr="00A4158F">
        <w:rPr>
          <w:rFonts w:ascii="Times New Roman" w:hAnsi="Times New Roman"/>
          <w:i/>
          <w:iCs/>
          <w:spacing w:val="-1"/>
          <w:sz w:val="22"/>
          <w:szCs w:val="22"/>
        </w:rPr>
        <w:t xml:space="preserve"> </w:t>
      </w:r>
      <w:r w:rsidRPr="00A4158F">
        <w:rPr>
          <w:rFonts w:ascii="Times New Roman" w:hAnsi="Times New Roman"/>
          <w:i/>
          <w:iCs/>
          <w:sz w:val="22"/>
          <w:szCs w:val="22"/>
        </w:rPr>
        <w:t>pamatnes augstums</w:t>
      </w:r>
      <w:r w:rsidRPr="00A4158F">
        <w:rPr>
          <w:rFonts w:ascii="Times New Roman" w:hAnsi="Times New Roman"/>
          <w:i/>
          <w:iCs/>
          <w:spacing w:val="-1"/>
          <w:sz w:val="22"/>
          <w:szCs w:val="22"/>
        </w:rPr>
        <w:t xml:space="preserve"> </w:t>
      </w:r>
      <w:r w:rsidRPr="00A4158F">
        <w:rPr>
          <w:rFonts w:ascii="Times New Roman" w:hAnsi="Times New Roman"/>
          <w:i/>
          <w:iCs/>
          <w:sz w:val="22"/>
          <w:szCs w:val="22"/>
        </w:rPr>
        <w:t>[m</w:t>
      </w:r>
      <w:r w:rsidRPr="00A4158F">
        <w:rPr>
          <w:rFonts w:ascii="Times New Roman" w:hAnsi="Times New Roman"/>
          <w:i/>
          <w:iCs/>
          <w:spacing w:val="-2"/>
          <w:sz w:val="22"/>
          <w:szCs w:val="22"/>
        </w:rPr>
        <w:t xml:space="preserve"> </w:t>
      </w:r>
      <w:proofErr w:type="spellStart"/>
      <w:r w:rsidRPr="00A4158F">
        <w:rPr>
          <w:rFonts w:ascii="Times New Roman" w:hAnsi="Times New Roman"/>
          <w:i/>
          <w:iCs/>
          <w:sz w:val="22"/>
          <w:szCs w:val="22"/>
        </w:rPr>
        <w:t>vjl</w:t>
      </w:r>
      <w:proofErr w:type="spellEnd"/>
      <w:r w:rsidRPr="00A4158F">
        <w:rPr>
          <w:rFonts w:ascii="Times New Roman" w:hAnsi="Times New Roman"/>
          <w:i/>
          <w:iCs/>
          <w:sz w:val="22"/>
          <w:szCs w:val="22"/>
        </w:rPr>
        <w:t>];</w:t>
      </w:r>
      <w:r w:rsidRPr="00A4158F">
        <w:rPr>
          <w:rFonts w:ascii="Times New Roman" w:hAnsi="Times New Roman"/>
          <w:i/>
          <w:iCs/>
          <w:spacing w:val="2"/>
          <w:sz w:val="22"/>
          <w:szCs w:val="22"/>
        </w:rPr>
        <w:t xml:space="preserve"> </w:t>
      </w:r>
      <w:r w:rsidRPr="00A4158F">
        <w:rPr>
          <w:rFonts w:ascii="Times New Roman" w:hAnsi="Times New Roman"/>
          <w:i/>
          <w:iCs/>
          <w:sz w:val="22"/>
          <w:szCs w:val="22"/>
        </w:rPr>
        <w:t>S</w:t>
      </w:r>
      <w:r w:rsidRPr="00A4158F">
        <w:rPr>
          <w:rFonts w:ascii="Times New Roman" w:hAnsi="Times New Roman"/>
          <w:i/>
          <w:iCs/>
          <w:spacing w:val="2"/>
          <w:sz w:val="22"/>
          <w:szCs w:val="22"/>
        </w:rPr>
        <w:t xml:space="preserve"> </w:t>
      </w:r>
      <w:r w:rsidRPr="00A4158F">
        <w:rPr>
          <w:rFonts w:ascii="Times New Roman" w:hAnsi="Times New Roman"/>
          <w:i/>
          <w:iCs/>
          <w:sz w:val="22"/>
          <w:szCs w:val="22"/>
        </w:rPr>
        <w:t>–pazeminājums</w:t>
      </w:r>
      <w:r w:rsidRPr="00A4158F">
        <w:rPr>
          <w:rFonts w:ascii="Times New Roman" w:hAnsi="Times New Roman"/>
          <w:i/>
          <w:iCs/>
          <w:spacing w:val="-1"/>
          <w:sz w:val="22"/>
          <w:szCs w:val="22"/>
        </w:rPr>
        <w:t xml:space="preserve"> </w:t>
      </w:r>
      <w:r w:rsidRPr="00A4158F">
        <w:rPr>
          <w:rFonts w:ascii="Times New Roman" w:hAnsi="Times New Roman"/>
          <w:i/>
          <w:iCs/>
          <w:sz w:val="22"/>
          <w:szCs w:val="22"/>
        </w:rPr>
        <w:t>atradnes</w:t>
      </w:r>
      <w:r w:rsidRPr="00A4158F">
        <w:rPr>
          <w:rFonts w:ascii="Times New Roman" w:hAnsi="Times New Roman"/>
          <w:i/>
          <w:iCs/>
          <w:spacing w:val="2"/>
          <w:sz w:val="22"/>
          <w:szCs w:val="22"/>
        </w:rPr>
        <w:t xml:space="preserve"> </w:t>
      </w:r>
      <w:r w:rsidRPr="00A4158F">
        <w:rPr>
          <w:rFonts w:ascii="Times New Roman" w:hAnsi="Times New Roman"/>
          <w:i/>
          <w:iCs/>
          <w:sz w:val="22"/>
          <w:szCs w:val="22"/>
        </w:rPr>
        <w:t>laukumā;</w:t>
      </w:r>
    </w:p>
    <w:p w14:paraId="1DA91622" w14:textId="77777777" w:rsidR="00061DB0" w:rsidRPr="00A4158F" w:rsidRDefault="00061DB0" w:rsidP="00061DB0">
      <w:pPr>
        <w:pStyle w:val="BodyText"/>
        <w:kinsoku w:val="0"/>
        <w:overflowPunct w:val="0"/>
        <w:spacing w:before="21" w:after="0"/>
        <w:rPr>
          <w:rFonts w:ascii="Times New Roman" w:hAnsi="Times New Roman"/>
          <w:i/>
          <w:iCs/>
          <w:sz w:val="22"/>
          <w:szCs w:val="22"/>
        </w:rPr>
      </w:pPr>
      <w:r w:rsidRPr="00A4158F">
        <w:rPr>
          <w:rFonts w:ascii="Times New Roman" w:hAnsi="Times New Roman"/>
          <w:i/>
          <w:iCs/>
          <w:sz w:val="22"/>
          <w:szCs w:val="22"/>
        </w:rPr>
        <w:t>q – pazemes</w:t>
      </w:r>
      <w:r w:rsidRPr="00A4158F">
        <w:rPr>
          <w:rFonts w:ascii="Times New Roman" w:hAnsi="Times New Roman"/>
          <w:i/>
          <w:iCs/>
          <w:spacing w:val="-1"/>
          <w:sz w:val="22"/>
          <w:szCs w:val="22"/>
        </w:rPr>
        <w:t xml:space="preserve"> </w:t>
      </w:r>
      <w:r w:rsidRPr="00A4158F">
        <w:rPr>
          <w:rFonts w:ascii="Times New Roman" w:hAnsi="Times New Roman"/>
          <w:i/>
          <w:iCs/>
          <w:sz w:val="22"/>
          <w:szCs w:val="22"/>
        </w:rPr>
        <w:t>ūdens</w:t>
      </w:r>
      <w:r w:rsidRPr="00A4158F">
        <w:rPr>
          <w:rFonts w:ascii="Times New Roman" w:hAnsi="Times New Roman"/>
          <w:i/>
          <w:iCs/>
          <w:spacing w:val="60"/>
          <w:sz w:val="22"/>
          <w:szCs w:val="22"/>
        </w:rPr>
        <w:t xml:space="preserve"> </w:t>
      </w:r>
      <w:proofErr w:type="spellStart"/>
      <w:r w:rsidRPr="00A4158F">
        <w:rPr>
          <w:rFonts w:ascii="Times New Roman" w:hAnsi="Times New Roman"/>
          <w:i/>
          <w:iCs/>
          <w:sz w:val="22"/>
          <w:szCs w:val="22"/>
        </w:rPr>
        <w:t>pietece</w:t>
      </w:r>
      <w:proofErr w:type="spellEnd"/>
      <w:r w:rsidRPr="00A4158F">
        <w:rPr>
          <w:rFonts w:ascii="Times New Roman" w:hAnsi="Times New Roman"/>
          <w:i/>
          <w:iCs/>
          <w:spacing w:val="-1"/>
          <w:sz w:val="22"/>
          <w:szCs w:val="22"/>
        </w:rPr>
        <w:t xml:space="preserve"> </w:t>
      </w:r>
      <w:r w:rsidRPr="00A4158F">
        <w:rPr>
          <w:rFonts w:ascii="Times New Roman" w:hAnsi="Times New Roman"/>
          <w:i/>
          <w:iCs/>
          <w:sz w:val="22"/>
          <w:szCs w:val="22"/>
        </w:rPr>
        <w:t>atradnes</w:t>
      </w:r>
      <w:r w:rsidRPr="00A4158F">
        <w:rPr>
          <w:rFonts w:ascii="Times New Roman" w:hAnsi="Times New Roman"/>
          <w:i/>
          <w:iCs/>
          <w:spacing w:val="2"/>
          <w:sz w:val="22"/>
          <w:szCs w:val="22"/>
        </w:rPr>
        <w:t xml:space="preserve"> </w:t>
      </w:r>
      <w:r w:rsidRPr="00A4158F">
        <w:rPr>
          <w:rFonts w:ascii="Times New Roman" w:hAnsi="Times New Roman"/>
          <w:i/>
          <w:iCs/>
          <w:sz w:val="22"/>
          <w:szCs w:val="22"/>
        </w:rPr>
        <w:t>karjerā</w:t>
      </w:r>
      <w:r w:rsidRPr="00A4158F">
        <w:rPr>
          <w:rFonts w:ascii="Times New Roman" w:hAnsi="Times New Roman"/>
          <w:i/>
          <w:iCs/>
          <w:spacing w:val="-1"/>
          <w:sz w:val="22"/>
          <w:szCs w:val="22"/>
        </w:rPr>
        <w:t xml:space="preserve"> </w:t>
      </w:r>
      <w:r w:rsidRPr="00A4158F">
        <w:rPr>
          <w:rFonts w:ascii="Times New Roman" w:hAnsi="Times New Roman"/>
          <w:i/>
          <w:iCs/>
          <w:sz w:val="22"/>
          <w:szCs w:val="22"/>
        </w:rPr>
        <w:t>[m</w:t>
      </w:r>
      <w:r w:rsidRPr="00A4158F">
        <w:rPr>
          <w:rFonts w:ascii="Times New Roman" w:hAnsi="Times New Roman"/>
          <w:i/>
          <w:iCs/>
          <w:sz w:val="22"/>
          <w:szCs w:val="22"/>
          <w:vertAlign w:val="superscript"/>
        </w:rPr>
        <w:t>3</w:t>
      </w:r>
      <w:r w:rsidRPr="00A4158F">
        <w:rPr>
          <w:rFonts w:ascii="Times New Roman" w:hAnsi="Times New Roman"/>
          <w:i/>
          <w:iCs/>
          <w:sz w:val="22"/>
          <w:szCs w:val="22"/>
        </w:rPr>
        <w:t>/</w:t>
      </w:r>
      <w:proofErr w:type="spellStart"/>
      <w:r w:rsidRPr="00A4158F">
        <w:rPr>
          <w:rFonts w:ascii="Times New Roman" w:hAnsi="Times New Roman"/>
          <w:i/>
          <w:iCs/>
          <w:sz w:val="22"/>
          <w:szCs w:val="22"/>
        </w:rPr>
        <w:t>dnn</w:t>
      </w:r>
      <w:proofErr w:type="spellEnd"/>
      <w:r w:rsidRPr="00A4158F">
        <w:rPr>
          <w:rFonts w:ascii="Times New Roman" w:hAnsi="Times New Roman"/>
          <w:i/>
          <w:iCs/>
          <w:sz w:val="22"/>
          <w:szCs w:val="22"/>
        </w:rPr>
        <w:t>],</w:t>
      </w:r>
      <w:r w:rsidRPr="00A4158F">
        <w:rPr>
          <w:rFonts w:ascii="Times New Roman" w:hAnsi="Times New Roman"/>
          <w:i/>
          <w:iCs/>
          <w:spacing w:val="-1"/>
          <w:sz w:val="22"/>
          <w:szCs w:val="22"/>
        </w:rPr>
        <w:t xml:space="preserve"> </w:t>
      </w:r>
      <w:r w:rsidRPr="00A4158F">
        <w:rPr>
          <w:rFonts w:ascii="Times New Roman" w:hAnsi="Times New Roman"/>
          <w:i/>
          <w:iCs/>
          <w:sz w:val="22"/>
          <w:szCs w:val="22"/>
        </w:rPr>
        <w:t>ja darbojas</w:t>
      </w:r>
      <w:r w:rsidRPr="00A4158F">
        <w:rPr>
          <w:rFonts w:ascii="Times New Roman" w:hAnsi="Times New Roman"/>
          <w:i/>
          <w:iCs/>
          <w:spacing w:val="-1"/>
          <w:sz w:val="22"/>
          <w:szCs w:val="22"/>
        </w:rPr>
        <w:t xml:space="preserve"> </w:t>
      </w:r>
      <w:r w:rsidRPr="00A4158F">
        <w:rPr>
          <w:rFonts w:ascii="Times New Roman" w:hAnsi="Times New Roman"/>
          <w:i/>
          <w:iCs/>
          <w:sz w:val="22"/>
          <w:szCs w:val="22"/>
        </w:rPr>
        <w:t>viena</w:t>
      </w:r>
      <w:r w:rsidRPr="00A4158F">
        <w:rPr>
          <w:rFonts w:ascii="Times New Roman" w:hAnsi="Times New Roman"/>
          <w:i/>
          <w:iCs/>
          <w:spacing w:val="-1"/>
          <w:sz w:val="22"/>
          <w:szCs w:val="22"/>
        </w:rPr>
        <w:t xml:space="preserve"> </w:t>
      </w:r>
      <w:r w:rsidRPr="00A4158F">
        <w:rPr>
          <w:rFonts w:ascii="Times New Roman" w:hAnsi="Times New Roman"/>
          <w:i/>
          <w:iCs/>
          <w:sz w:val="22"/>
          <w:szCs w:val="22"/>
        </w:rPr>
        <w:t>atradne;</w:t>
      </w:r>
    </w:p>
    <w:p w14:paraId="7AC2D271" w14:textId="451E5269" w:rsidR="00061DB0" w:rsidRPr="00A4158F" w:rsidRDefault="00061DB0" w:rsidP="00061DB0">
      <w:pPr>
        <w:pStyle w:val="BodyText"/>
        <w:kinsoku w:val="0"/>
        <w:overflowPunct w:val="0"/>
        <w:spacing w:before="22" w:after="0"/>
        <w:rPr>
          <w:rFonts w:ascii="Times New Roman" w:hAnsi="Times New Roman"/>
          <w:i/>
          <w:iCs/>
          <w:sz w:val="22"/>
          <w:szCs w:val="22"/>
        </w:rPr>
      </w:pPr>
      <w:proofErr w:type="spellStart"/>
      <w:r w:rsidRPr="00A4158F">
        <w:rPr>
          <w:rFonts w:ascii="Times New Roman" w:hAnsi="Times New Roman"/>
          <w:i/>
          <w:iCs/>
          <w:sz w:val="22"/>
          <w:szCs w:val="22"/>
        </w:rPr>
        <w:t>q</w:t>
      </w:r>
      <w:r w:rsidRPr="00A4158F">
        <w:rPr>
          <w:rFonts w:ascii="Times New Roman" w:hAnsi="Times New Roman"/>
          <w:i/>
          <w:iCs/>
          <w:sz w:val="22"/>
          <w:szCs w:val="22"/>
          <w:vertAlign w:val="subscript"/>
        </w:rPr>
        <w:t>v</w:t>
      </w:r>
      <w:proofErr w:type="spellEnd"/>
      <w:r w:rsidRPr="00A4158F">
        <w:rPr>
          <w:rFonts w:ascii="Times New Roman" w:hAnsi="Times New Roman"/>
          <w:i/>
          <w:iCs/>
          <w:spacing w:val="22"/>
          <w:sz w:val="22"/>
          <w:szCs w:val="22"/>
        </w:rPr>
        <w:t xml:space="preserve"> </w:t>
      </w:r>
      <w:r w:rsidRPr="00A4158F">
        <w:rPr>
          <w:rFonts w:ascii="Times New Roman" w:hAnsi="Times New Roman"/>
          <w:i/>
          <w:iCs/>
          <w:sz w:val="22"/>
          <w:szCs w:val="22"/>
        </w:rPr>
        <w:t>– pazemes</w:t>
      </w:r>
      <w:r w:rsidRPr="00A4158F">
        <w:rPr>
          <w:rFonts w:ascii="Times New Roman" w:hAnsi="Times New Roman"/>
          <w:i/>
          <w:iCs/>
          <w:spacing w:val="-1"/>
          <w:sz w:val="22"/>
          <w:szCs w:val="22"/>
        </w:rPr>
        <w:t xml:space="preserve"> </w:t>
      </w:r>
      <w:r w:rsidRPr="00A4158F">
        <w:rPr>
          <w:rFonts w:ascii="Times New Roman" w:hAnsi="Times New Roman"/>
          <w:i/>
          <w:iCs/>
          <w:sz w:val="22"/>
          <w:szCs w:val="22"/>
        </w:rPr>
        <w:t>ūdens</w:t>
      </w:r>
      <w:r w:rsidRPr="00A4158F">
        <w:rPr>
          <w:rFonts w:ascii="Times New Roman" w:hAnsi="Times New Roman"/>
          <w:i/>
          <w:iCs/>
          <w:spacing w:val="60"/>
          <w:sz w:val="22"/>
          <w:szCs w:val="22"/>
        </w:rPr>
        <w:t xml:space="preserve"> </w:t>
      </w:r>
      <w:proofErr w:type="spellStart"/>
      <w:r w:rsidRPr="00A4158F">
        <w:rPr>
          <w:rFonts w:ascii="Times New Roman" w:hAnsi="Times New Roman"/>
          <w:i/>
          <w:iCs/>
          <w:sz w:val="22"/>
          <w:szCs w:val="22"/>
        </w:rPr>
        <w:t>pietece</w:t>
      </w:r>
      <w:proofErr w:type="spellEnd"/>
      <w:r w:rsidRPr="00A4158F">
        <w:rPr>
          <w:rFonts w:ascii="Times New Roman" w:hAnsi="Times New Roman"/>
          <w:i/>
          <w:iCs/>
          <w:spacing w:val="1"/>
          <w:sz w:val="22"/>
          <w:szCs w:val="22"/>
        </w:rPr>
        <w:t xml:space="preserve"> </w:t>
      </w:r>
      <w:r w:rsidRPr="00A4158F">
        <w:rPr>
          <w:rFonts w:ascii="Times New Roman" w:hAnsi="Times New Roman"/>
          <w:i/>
          <w:iCs/>
          <w:sz w:val="22"/>
          <w:szCs w:val="22"/>
        </w:rPr>
        <w:t>atradnes</w:t>
      </w:r>
      <w:r w:rsidRPr="00A4158F">
        <w:rPr>
          <w:rFonts w:ascii="Times New Roman" w:hAnsi="Times New Roman"/>
          <w:i/>
          <w:iCs/>
          <w:spacing w:val="2"/>
          <w:sz w:val="22"/>
          <w:szCs w:val="22"/>
        </w:rPr>
        <w:t xml:space="preserve"> </w:t>
      </w:r>
      <w:r w:rsidRPr="00A4158F">
        <w:rPr>
          <w:rFonts w:ascii="Times New Roman" w:hAnsi="Times New Roman"/>
          <w:i/>
          <w:iCs/>
          <w:sz w:val="22"/>
          <w:szCs w:val="22"/>
        </w:rPr>
        <w:t>karjerā</w:t>
      </w:r>
      <w:r w:rsidRPr="00A4158F">
        <w:rPr>
          <w:rFonts w:ascii="Times New Roman" w:hAnsi="Times New Roman"/>
          <w:i/>
          <w:iCs/>
          <w:spacing w:val="-2"/>
          <w:sz w:val="22"/>
          <w:szCs w:val="22"/>
        </w:rPr>
        <w:t xml:space="preserve"> </w:t>
      </w:r>
      <w:r w:rsidRPr="00A4158F">
        <w:rPr>
          <w:rFonts w:ascii="Times New Roman" w:hAnsi="Times New Roman"/>
          <w:i/>
          <w:iCs/>
          <w:sz w:val="22"/>
          <w:szCs w:val="22"/>
        </w:rPr>
        <w:t>[m</w:t>
      </w:r>
      <w:r w:rsidRPr="00A4158F">
        <w:rPr>
          <w:rFonts w:ascii="Times New Roman" w:hAnsi="Times New Roman"/>
          <w:i/>
          <w:iCs/>
          <w:sz w:val="22"/>
          <w:szCs w:val="22"/>
          <w:vertAlign w:val="superscript"/>
        </w:rPr>
        <w:t>3</w:t>
      </w:r>
      <w:r w:rsidRPr="00A4158F">
        <w:rPr>
          <w:rFonts w:ascii="Times New Roman" w:hAnsi="Times New Roman"/>
          <w:i/>
          <w:iCs/>
          <w:sz w:val="22"/>
          <w:szCs w:val="22"/>
        </w:rPr>
        <w:t>/</w:t>
      </w:r>
      <w:proofErr w:type="spellStart"/>
      <w:r w:rsidRPr="00A4158F">
        <w:rPr>
          <w:rFonts w:ascii="Times New Roman" w:hAnsi="Times New Roman"/>
          <w:i/>
          <w:iCs/>
          <w:sz w:val="22"/>
          <w:szCs w:val="22"/>
        </w:rPr>
        <w:t>dnn</w:t>
      </w:r>
      <w:proofErr w:type="spellEnd"/>
      <w:r w:rsidRPr="00A4158F">
        <w:rPr>
          <w:rFonts w:ascii="Times New Roman" w:hAnsi="Times New Roman"/>
          <w:i/>
          <w:iCs/>
          <w:sz w:val="22"/>
          <w:szCs w:val="22"/>
        </w:rPr>
        <w:t>], ja</w:t>
      </w:r>
      <w:r w:rsidRPr="00A4158F">
        <w:rPr>
          <w:rFonts w:ascii="Times New Roman" w:hAnsi="Times New Roman"/>
          <w:i/>
          <w:iCs/>
          <w:spacing w:val="-1"/>
          <w:sz w:val="22"/>
          <w:szCs w:val="22"/>
        </w:rPr>
        <w:t xml:space="preserve"> </w:t>
      </w:r>
      <w:r w:rsidRPr="00A4158F">
        <w:rPr>
          <w:rFonts w:ascii="Times New Roman" w:hAnsi="Times New Roman"/>
          <w:i/>
          <w:iCs/>
          <w:sz w:val="22"/>
          <w:szCs w:val="22"/>
        </w:rPr>
        <w:t>visas atradnes</w:t>
      </w:r>
      <w:r w:rsidRPr="00A4158F">
        <w:rPr>
          <w:rFonts w:ascii="Times New Roman" w:hAnsi="Times New Roman"/>
          <w:i/>
          <w:iCs/>
          <w:spacing w:val="-1"/>
          <w:sz w:val="22"/>
          <w:szCs w:val="22"/>
        </w:rPr>
        <w:t xml:space="preserve"> </w:t>
      </w:r>
      <w:r w:rsidRPr="00A4158F">
        <w:rPr>
          <w:rFonts w:ascii="Times New Roman" w:hAnsi="Times New Roman"/>
          <w:i/>
          <w:iCs/>
          <w:sz w:val="22"/>
          <w:szCs w:val="22"/>
        </w:rPr>
        <w:t>darbojas</w:t>
      </w:r>
      <w:r w:rsidRPr="00A4158F">
        <w:rPr>
          <w:rFonts w:ascii="Times New Roman" w:hAnsi="Times New Roman"/>
          <w:i/>
          <w:iCs/>
          <w:spacing w:val="-2"/>
          <w:sz w:val="22"/>
          <w:szCs w:val="22"/>
        </w:rPr>
        <w:t xml:space="preserve"> </w:t>
      </w:r>
      <w:r w:rsidRPr="00A4158F">
        <w:rPr>
          <w:rFonts w:ascii="Times New Roman" w:hAnsi="Times New Roman"/>
          <w:i/>
          <w:iCs/>
          <w:sz w:val="22"/>
          <w:szCs w:val="22"/>
        </w:rPr>
        <w:t>vienlaicīgi;</w:t>
      </w:r>
    </w:p>
    <w:p w14:paraId="374C72A4" w14:textId="77777777" w:rsidR="00061DB0" w:rsidRPr="00A4158F" w:rsidRDefault="00061DB0" w:rsidP="00061DB0">
      <w:pPr>
        <w:pStyle w:val="BodyText"/>
        <w:kinsoku w:val="0"/>
        <w:overflowPunct w:val="0"/>
        <w:spacing w:before="22" w:after="0"/>
        <w:rPr>
          <w:rFonts w:ascii="Times New Roman" w:hAnsi="Times New Roman"/>
          <w:i/>
          <w:iCs/>
          <w:sz w:val="22"/>
          <w:szCs w:val="22"/>
        </w:rPr>
      </w:pPr>
    </w:p>
    <w:p w14:paraId="0BEC935D" w14:textId="5F96C46C" w:rsidR="00061DB0" w:rsidRPr="00A4158F" w:rsidRDefault="00615FC5" w:rsidP="00061DB0">
      <w:pPr>
        <w:tabs>
          <w:tab w:val="right" w:pos="9355"/>
        </w:tabs>
        <w:spacing w:after="0" w:line="240" w:lineRule="auto"/>
        <w:jc w:val="center"/>
        <w:rPr>
          <w:rFonts w:ascii="Times New Roman" w:hAnsi="Times New Roman" w:cs="Times New Roman"/>
          <w:sz w:val="24"/>
          <w:szCs w:val="24"/>
        </w:rPr>
      </w:pPr>
      <w:r w:rsidRPr="00A4158F">
        <w:rPr>
          <w:rFonts w:ascii="Times New Roman" w:hAnsi="Times New Roman" w:cs="Times New Roman"/>
          <w:b/>
          <w:bCs/>
          <w:sz w:val="24"/>
          <w:szCs w:val="24"/>
        </w:rPr>
        <w:t>3.</w:t>
      </w:r>
      <w:r w:rsidR="00061DB0" w:rsidRPr="00A4158F">
        <w:rPr>
          <w:rFonts w:ascii="Times New Roman" w:hAnsi="Times New Roman" w:cs="Times New Roman"/>
          <w:b/>
          <w:bCs/>
          <w:sz w:val="24"/>
          <w:szCs w:val="24"/>
        </w:rPr>
        <w:t>2.tabula</w:t>
      </w:r>
      <w:r w:rsidR="00061DB0" w:rsidRPr="00A4158F">
        <w:rPr>
          <w:rFonts w:ascii="Times New Roman" w:hAnsi="Times New Roman" w:cs="Times New Roman"/>
          <w:sz w:val="24"/>
          <w:szCs w:val="24"/>
        </w:rPr>
        <w:t xml:space="preserve"> Pazemes avota plūsmas daļa [%] atradņu karjeru pietecēs</w:t>
      </w:r>
    </w:p>
    <w:tbl>
      <w:tblPr>
        <w:tblW w:w="9742" w:type="dxa"/>
        <w:tblInd w:w="-108" w:type="dxa"/>
        <w:tblBorders>
          <w:top w:val="nil"/>
          <w:left w:val="nil"/>
          <w:bottom w:val="nil"/>
          <w:right w:val="nil"/>
        </w:tblBorders>
        <w:tblLayout w:type="fixed"/>
        <w:tblLook w:val="0000" w:firstRow="0" w:lastRow="0" w:firstColumn="0" w:lastColumn="0" w:noHBand="0" w:noVBand="0"/>
      </w:tblPr>
      <w:tblGrid>
        <w:gridCol w:w="529"/>
        <w:gridCol w:w="1417"/>
        <w:gridCol w:w="567"/>
        <w:gridCol w:w="851"/>
        <w:gridCol w:w="708"/>
        <w:gridCol w:w="851"/>
        <w:gridCol w:w="850"/>
        <w:gridCol w:w="993"/>
        <w:gridCol w:w="850"/>
        <w:gridCol w:w="992"/>
        <w:gridCol w:w="1134"/>
      </w:tblGrid>
      <w:tr w:rsidR="00061DB0" w:rsidRPr="00A4158F" w14:paraId="4F01778D" w14:textId="77777777" w:rsidTr="008B7B8C">
        <w:trPr>
          <w:trHeight w:val="405"/>
        </w:trPr>
        <w:tc>
          <w:tcPr>
            <w:tcW w:w="529" w:type="dxa"/>
            <w:vMerge w:val="restart"/>
            <w:tcBorders>
              <w:top w:val="single" w:sz="4" w:space="0" w:color="auto"/>
              <w:left w:val="single" w:sz="4" w:space="0" w:color="auto"/>
              <w:right w:val="single" w:sz="4" w:space="0" w:color="auto"/>
            </w:tcBorders>
            <w:vAlign w:val="center"/>
          </w:tcPr>
          <w:p w14:paraId="0DDE09AA"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Nr.</w:t>
            </w:r>
          </w:p>
        </w:tc>
        <w:tc>
          <w:tcPr>
            <w:tcW w:w="1984" w:type="dxa"/>
            <w:gridSpan w:val="2"/>
            <w:vMerge w:val="restart"/>
            <w:tcBorders>
              <w:top w:val="single" w:sz="4" w:space="0" w:color="auto"/>
              <w:left w:val="single" w:sz="4" w:space="0" w:color="auto"/>
              <w:right w:val="single" w:sz="4" w:space="0" w:color="auto"/>
            </w:tcBorders>
            <w:vAlign w:val="center"/>
          </w:tcPr>
          <w:p w14:paraId="1A257F0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Atradnes nosaukums un HM kods</w:t>
            </w:r>
          </w:p>
        </w:tc>
        <w:tc>
          <w:tcPr>
            <w:tcW w:w="6095" w:type="dxa"/>
            <w:gridSpan w:val="7"/>
            <w:tcBorders>
              <w:top w:val="single" w:sz="4" w:space="0" w:color="auto"/>
              <w:left w:val="single" w:sz="4" w:space="0" w:color="auto"/>
              <w:bottom w:val="single" w:sz="4" w:space="0" w:color="auto"/>
              <w:right w:val="single" w:sz="4" w:space="0" w:color="auto"/>
            </w:tcBorders>
            <w:vAlign w:val="center"/>
          </w:tcPr>
          <w:p w14:paraId="2B87C35B" w14:textId="77777777" w:rsidR="00061DB0" w:rsidRPr="00A4158F" w:rsidRDefault="00061DB0" w:rsidP="008B7B8C">
            <w:pPr>
              <w:pStyle w:val="Default"/>
              <w:jc w:val="center"/>
              <w:rPr>
                <w:rFonts w:ascii="Times New Roman" w:hAnsi="Times New Roman" w:cs="Times New Roman"/>
                <w:sz w:val="23"/>
                <w:szCs w:val="23"/>
                <w:lang w:val="lv-LV"/>
              </w:rPr>
            </w:pPr>
            <w:r w:rsidRPr="00A4158F">
              <w:rPr>
                <w:rFonts w:ascii="Times New Roman" w:hAnsi="Times New Roman" w:cs="Times New Roman"/>
                <w:sz w:val="23"/>
                <w:szCs w:val="23"/>
                <w:lang w:val="lv-LV"/>
              </w:rPr>
              <w:t xml:space="preserve">Pazemes avota plūsmas daļa [%] karjera </w:t>
            </w:r>
            <w:proofErr w:type="spellStart"/>
            <w:r w:rsidRPr="00A4158F">
              <w:rPr>
                <w:rFonts w:ascii="Times New Roman" w:hAnsi="Times New Roman" w:cs="Times New Roman"/>
                <w:sz w:val="23"/>
                <w:szCs w:val="23"/>
                <w:lang w:val="lv-LV"/>
              </w:rPr>
              <w:t>pietecē</w:t>
            </w:r>
            <w:proofErr w:type="spellEnd"/>
            <w:r w:rsidRPr="00A4158F">
              <w:rPr>
                <w:rFonts w:ascii="Times New Roman" w:hAnsi="Times New Roman" w:cs="Times New Roman"/>
                <w:sz w:val="23"/>
                <w:szCs w:val="23"/>
                <w:lang w:val="lv-LV"/>
              </w:rPr>
              <w:t xml:space="preserve"> </w:t>
            </w:r>
          </w:p>
          <w:p w14:paraId="125E454A"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
        </w:tc>
        <w:tc>
          <w:tcPr>
            <w:tcW w:w="1134" w:type="dxa"/>
            <w:tcBorders>
              <w:top w:val="single" w:sz="4" w:space="0" w:color="auto"/>
              <w:left w:val="single" w:sz="4" w:space="0" w:color="auto"/>
              <w:bottom w:val="single" w:sz="4" w:space="0" w:color="auto"/>
              <w:right w:val="single" w:sz="4" w:space="0" w:color="auto"/>
            </w:tcBorders>
            <w:vAlign w:val="center"/>
          </w:tcPr>
          <w:p w14:paraId="4594E972" w14:textId="77777777" w:rsidR="00061DB0" w:rsidRPr="00A4158F" w:rsidRDefault="00061DB0" w:rsidP="008B7B8C">
            <w:pPr>
              <w:pStyle w:val="Default"/>
              <w:jc w:val="center"/>
              <w:rPr>
                <w:rFonts w:ascii="Times New Roman" w:hAnsi="Times New Roman" w:cs="Times New Roman"/>
                <w:sz w:val="23"/>
                <w:szCs w:val="23"/>
                <w:lang w:val="lv-LV"/>
              </w:rPr>
            </w:pPr>
            <w:proofErr w:type="spellStart"/>
            <w:r w:rsidRPr="00A4158F">
              <w:rPr>
                <w:rFonts w:ascii="Times New Roman" w:hAnsi="Times New Roman" w:cs="Times New Roman"/>
                <w:sz w:val="23"/>
                <w:szCs w:val="23"/>
                <w:lang w:val="lv-LV"/>
              </w:rPr>
              <w:t>Pietece</w:t>
            </w:r>
            <w:proofErr w:type="spellEnd"/>
            <w:r w:rsidRPr="00A4158F">
              <w:rPr>
                <w:rFonts w:ascii="Times New Roman" w:hAnsi="Times New Roman" w:cs="Times New Roman"/>
                <w:sz w:val="23"/>
                <w:szCs w:val="23"/>
                <w:lang w:val="lv-LV"/>
              </w:rPr>
              <w:t xml:space="preserve"> </w:t>
            </w:r>
          </w:p>
          <w:p w14:paraId="7CCC91C7"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[m</w:t>
            </w:r>
            <w:r w:rsidRPr="00A4158F">
              <w:rPr>
                <w:rFonts w:ascii="Times New Roman" w:hAnsi="Times New Roman" w:cs="Times New Roman"/>
                <w:sz w:val="16"/>
                <w:szCs w:val="16"/>
              </w:rPr>
              <w:t>3</w:t>
            </w:r>
            <w:r w:rsidRPr="00A4158F">
              <w:rPr>
                <w:rFonts w:ascii="Times New Roman" w:hAnsi="Times New Roman" w:cs="Times New Roman"/>
                <w:sz w:val="23"/>
                <w:szCs w:val="23"/>
              </w:rPr>
              <w:t>/</w:t>
            </w:r>
            <w:proofErr w:type="spellStart"/>
            <w:r w:rsidRPr="00A4158F">
              <w:rPr>
                <w:rFonts w:ascii="Times New Roman" w:hAnsi="Times New Roman" w:cs="Times New Roman"/>
                <w:sz w:val="23"/>
                <w:szCs w:val="23"/>
              </w:rPr>
              <w:t>dnn</w:t>
            </w:r>
            <w:proofErr w:type="spellEnd"/>
            <w:r w:rsidRPr="00A4158F">
              <w:rPr>
                <w:rFonts w:ascii="Times New Roman" w:hAnsi="Times New Roman" w:cs="Times New Roman"/>
                <w:sz w:val="23"/>
                <w:szCs w:val="23"/>
              </w:rPr>
              <w:t xml:space="preserve">] </w:t>
            </w:r>
          </w:p>
        </w:tc>
      </w:tr>
      <w:tr w:rsidR="00061DB0" w:rsidRPr="00A4158F" w14:paraId="62F3EB14" w14:textId="77777777" w:rsidTr="00150350">
        <w:trPr>
          <w:trHeight w:val="71"/>
        </w:trPr>
        <w:tc>
          <w:tcPr>
            <w:tcW w:w="529" w:type="dxa"/>
            <w:vMerge/>
            <w:tcBorders>
              <w:left w:val="single" w:sz="4" w:space="0" w:color="auto"/>
              <w:right w:val="single" w:sz="4" w:space="0" w:color="auto"/>
            </w:tcBorders>
            <w:vAlign w:val="center"/>
          </w:tcPr>
          <w:p w14:paraId="06544A99"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
        </w:tc>
        <w:tc>
          <w:tcPr>
            <w:tcW w:w="1984" w:type="dxa"/>
            <w:gridSpan w:val="2"/>
            <w:vMerge/>
            <w:tcBorders>
              <w:left w:val="single" w:sz="4" w:space="0" w:color="auto"/>
              <w:right w:val="single" w:sz="4" w:space="0" w:color="auto"/>
            </w:tcBorders>
            <w:vAlign w:val="center"/>
          </w:tcPr>
          <w:p w14:paraId="6ABE720C"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
        </w:tc>
        <w:tc>
          <w:tcPr>
            <w:tcW w:w="851" w:type="dxa"/>
            <w:tcBorders>
              <w:top w:val="single" w:sz="4" w:space="0" w:color="auto"/>
              <w:left w:val="single" w:sz="4" w:space="0" w:color="auto"/>
              <w:right w:val="single" w:sz="4" w:space="0" w:color="auto"/>
            </w:tcBorders>
          </w:tcPr>
          <w:p w14:paraId="272A257B"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U1 </w:t>
            </w:r>
          </w:p>
        </w:tc>
        <w:tc>
          <w:tcPr>
            <w:tcW w:w="708" w:type="dxa"/>
            <w:tcBorders>
              <w:top w:val="single" w:sz="4" w:space="0" w:color="auto"/>
              <w:left w:val="single" w:sz="4" w:space="0" w:color="auto"/>
              <w:right w:val="single" w:sz="4" w:space="0" w:color="auto"/>
            </w:tcBorders>
          </w:tcPr>
          <w:p w14:paraId="16ECA179"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U2 </w:t>
            </w:r>
          </w:p>
        </w:tc>
        <w:tc>
          <w:tcPr>
            <w:tcW w:w="851" w:type="dxa"/>
            <w:tcBorders>
              <w:top w:val="single" w:sz="4" w:space="0" w:color="auto"/>
              <w:left w:val="single" w:sz="4" w:space="0" w:color="auto"/>
              <w:right w:val="single" w:sz="4" w:space="0" w:color="auto"/>
            </w:tcBorders>
          </w:tcPr>
          <w:p w14:paraId="0EFB64DE"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sz w:val="23"/>
                <w:szCs w:val="23"/>
              </w:rPr>
              <w:t xml:space="preserve">U3 </w:t>
            </w:r>
          </w:p>
        </w:tc>
        <w:tc>
          <w:tcPr>
            <w:tcW w:w="850" w:type="dxa"/>
            <w:tcBorders>
              <w:top w:val="single" w:sz="4" w:space="0" w:color="auto"/>
              <w:left w:val="single" w:sz="4" w:space="0" w:color="auto"/>
              <w:right w:val="single" w:sz="4" w:space="0" w:color="auto"/>
            </w:tcBorders>
          </w:tcPr>
          <w:p w14:paraId="5D595E2E"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sz w:val="23"/>
                <w:szCs w:val="23"/>
              </w:rPr>
              <w:t xml:space="preserve">U4 </w:t>
            </w:r>
          </w:p>
        </w:tc>
        <w:tc>
          <w:tcPr>
            <w:tcW w:w="993" w:type="dxa"/>
            <w:tcBorders>
              <w:top w:val="single" w:sz="4" w:space="0" w:color="auto"/>
              <w:left w:val="single" w:sz="4" w:space="0" w:color="auto"/>
              <w:right w:val="single" w:sz="4" w:space="0" w:color="auto"/>
            </w:tcBorders>
          </w:tcPr>
          <w:p w14:paraId="487EFA2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proofErr w:type="spellStart"/>
            <w:r w:rsidRPr="00A4158F">
              <w:rPr>
                <w:rFonts w:ascii="Times New Roman" w:hAnsi="Times New Roman" w:cs="Times New Roman"/>
                <w:i/>
                <w:iCs/>
                <w:sz w:val="23"/>
                <w:szCs w:val="23"/>
              </w:rPr>
              <w:t>q</w:t>
            </w:r>
            <w:r w:rsidRPr="00A4158F">
              <w:rPr>
                <w:rFonts w:ascii="Times New Roman" w:hAnsi="Times New Roman" w:cs="Times New Roman"/>
                <w:i/>
                <w:iCs/>
                <w:sz w:val="23"/>
                <w:szCs w:val="23"/>
                <w:vertAlign w:val="subscript"/>
              </w:rPr>
              <w:t>robeža</w:t>
            </w:r>
            <w:proofErr w:type="spellEnd"/>
            <w:r w:rsidRPr="00A4158F">
              <w:rPr>
                <w:rFonts w:ascii="Times New Roman" w:hAnsi="Times New Roman" w:cs="Times New Roman"/>
                <w:i/>
                <w:iCs/>
                <w:sz w:val="23"/>
                <w:szCs w:val="23"/>
              </w:rPr>
              <w:t xml:space="preserve"> </w:t>
            </w:r>
          </w:p>
        </w:tc>
        <w:tc>
          <w:tcPr>
            <w:tcW w:w="850" w:type="dxa"/>
            <w:tcBorders>
              <w:top w:val="single" w:sz="4" w:space="0" w:color="auto"/>
              <w:left w:val="single" w:sz="4" w:space="0" w:color="auto"/>
              <w:right w:val="single" w:sz="4" w:space="0" w:color="auto"/>
            </w:tcBorders>
          </w:tcPr>
          <w:p w14:paraId="4A4EA1A6"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proofErr w:type="spellStart"/>
            <w:r w:rsidRPr="00A4158F">
              <w:rPr>
                <w:rFonts w:ascii="Times New Roman" w:hAnsi="Times New Roman" w:cs="Times New Roman"/>
                <w:i/>
                <w:iCs/>
                <w:sz w:val="23"/>
                <w:szCs w:val="23"/>
              </w:rPr>
              <w:t>q</w:t>
            </w:r>
            <w:r w:rsidRPr="00A4158F">
              <w:rPr>
                <w:rFonts w:ascii="Times New Roman" w:hAnsi="Times New Roman" w:cs="Times New Roman"/>
                <w:i/>
                <w:iCs/>
                <w:sz w:val="23"/>
                <w:szCs w:val="23"/>
                <w:vertAlign w:val="subscript"/>
              </w:rPr>
              <w:t>aer</w:t>
            </w:r>
            <w:proofErr w:type="spellEnd"/>
            <w:r w:rsidRPr="00A4158F">
              <w:rPr>
                <w:rFonts w:ascii="Times New Roman" w:hAnsi="Times New Roman" w:cs="Times New Roman"/>
                <w:i/>
                <w:iCs/>
                <w:sz w:val="23"/>
                <w:szCs w:val="23"/>
                <w:vertAlign w:val="subscript"/>
              </w:rPr>
              <w:t xml:space="preserve"> </w:t>
            </w:r>
          </w:p>
        </w:tc>
        <w:tc>
          <w:tcPr>
            <w:tcW w:w="992" w:type="dxa"/>
            <w:tcBorders>
              <w:top w:val="single" w:sz="4" w:space="0" w:color="auto"/>
              <w:left w:val="single" w:sz="4" w:space="0" w:color="auto"/>
              <w:right w:val="single" w:sz="4" w:space="0" w:color="auto"/>
            </w:tcBorders>
          </w:tcPr>
          <w:p w14:paraId="459C3918"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i/>
                <w:iCs/>
                <w:sz w:val="23"/>
                <w:szCs w:val="23"/>
              </w:rPr>
              <w:t xml:space="preserve">qD3pl </w:t>
            </w:r>
          </w:p>
        </w:tc>
        <w:tc>
          <w:tcPr>
            <w:tcW w:w="1134" w:type="dxa"/>
            <w:tcBorders>
              <w:top w:val="single" w:sz="4" w:space="0" w:color="auto"/>
              <w:left w:val="single" w:sz="4" w:space="0" w:color="auto"/>
              <w:right w:val="single" w:sz="4" w:space="0" w:color="auto"/>
            </w:tcBorders>
          </w:tcPr>
          <w:p w14:paraId="154714C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i/>
                <w:iCs/>
                <w:color w:val="000000"/>
                <w:sz w:val="23"/>
                <w:szCs w:val="23"/>
              </w:rPr>
            </w:pPr>
            <w:r w:rsidRPr="00A4158F">
              <w:rPr>
                <w:rFonts w:ascii="Times New Roman" w:hAnsi="Times New Roman" w:cs="Times New Roman"/>
                <w:i/>
                <w:iCs/>
                <w:sz w:val="23"/>
                <w:szCs w:val="23"/>
              </w:rPr>
              <w:t xml:space="preserve">q </w:t>
            </w:r>
          </w:p>
        </w:tc>
      </w:tr>
      <w:tr w:rsidR="00061DB0" w:rsidRPr="00A4158F" w14:paraId="36F6B1C3" w14:textId="77777777" w:rsidTr="00150350">
        <w:trPr>
          <w:trHeight w:val="110"/>
        </w:trPr>
        <w:tc>
          <w:tcPr>
            <w:tcW w:w="529" w:type="dxa"/>
            <w:tcBorders>
              <w:top w:val="single" w:sz="4" w:space="0" w:color="auto"/>
              <w:left w:val="single" w:sz="4" w:space="0" w:color="auto"/>
              <w:bottom w:val="single" w:sz="4" w:space="0" w:color="auto"/>
              <w:right w:val="single" w:sz="4" w:space="0" w:color="auto"/>
            </w:tcBorders>
            <w:vAlign w:val="center"/>
          </w:tcPr>
          <w:p w14:paraId="428E5C98"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1.</w:t>
            </w:r>
          </w:p>
        </w:tc>
        <w:tc>
          <w:tcPr>
            <w:tcW w:w="1417" w:type="dxa"/>
            <w:tcBorders>
              <w:top w:val="single" w:sz="4" w:space="0" w:color="auto"/>
              <w:left w:val="single" w:sz="4" w:space="0" w:color="auto"/>
              <w:bottom w:val="single" w:sz="4" w:space="0" w:color="auto"/>
              <w:right w:val="single" w:sz="4" w:space="0" w:color="auto"/>
            </w:tcBorders>
            <w:vAlign w:val="center"/>
          </w:tcPr>
          <w:p w14:paraId="6A83167F"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Koknese</w:t>
            </w:r>
          </w:p>
        </w:tc>
        <w:tc>
          <w:tcPr>
            <w:tcW w:w="567" w:type="dxa"/>
            <w:tcBorders>
              <w:top w:val="single" w:sz="4" w:space="0" w:color="auto"/>
              <w:left w:val="single" w:sz="4" w:space="0" w:color="auto"/>
              <w:bottom w:val="single" w:sz="4" w:space="0" w:color="auto"/>
              <w:right w:val="single" w:sz="4" w:space="0" w:color="auto"/>
            </w:tcBorders>
            <w:vAlign w:val="center"/>
          </w:tcPr>
          <w:p w14:paraId="4202F9D4"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A1</w:t>
            </w:r>
          </w:p>
        </w:tc>
        <w:tc>
          <w:tcPr>
            <w:tcW w:w="851" w:type="dxa"/>
            <w:tcBorders>
              <w:top w:val="single" w:sz="4" w:space="0" w:color="auto"/>
              <w:left w:val="single" w:sz="4" w:space="0" w:color="auto"/>
              <w:bottom w:val="single" w:sz="4" w:space="0" w:color="auto"/>
              <w:right w:val="single" w:sz="4" w:space="0" w:color="auto"/>
            </w:tcBorders>
          </w:tcPr>
          <w:p w14:paraId="0736FEE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18.8 </w:t>
            </w:r>
          </w:p>
        </w:tc>
        <w:tc>
          <w:tcPr>
            <w:tcW w:w="708" w:type="dxa"/>
            <w:tcBorders>
              <w:top w:val="single" w:sz="4" w:space="0" w:color="auto"/>
              <w:left w:val="single" w:sz="4" w:space="0" w:color="auto"/>
              <w:bottom w:val="single" w:sz="4" w:space="0" w:color="auto"/>
              <w:right w:val="single" w:sz="4" w:space="0" w:color="auto"/>
            </w:tcBorders>
          </w:tcPr>
          <w:p w14:paraId="63DCAE71"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54.0 </w:t>
            </w:r>
          </w:p>
        </w:tc>
        <w:tc>
          <w:tcPr>
            <w:tcW w:w="851" w:type="dxa"/>
            <w:tcBorders>
              <w:top w:val="single" w:sz="4" w:space="0" w:color="auto"/>
              <w:left w:val="single" w:sz="4" w:space="0" w:color="auto"/>
              <w:bottom w:val="single" w:sz="4" w:space="0" w:color="auto"/>
              <w:right w:val="single" w:sz="4" w:space="0" w:color="auto"/>
            </w:tcBorders>
          </w:tcPr>
          <w:p w14:paraId="241D0170"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11.6 </w:t>
            </w:r>
          </w:p>
        </w:tc>
        <w:tc>
          <w:tcPr>
            <w:tcW w:w="850" w:type="dxa"/>
            <w:tcBorders>
              <w:top w:val="single" w:sz="4" w:space="0" w:color="auto"/>
              <w:left w:val="single" w:sz="4" w:space="0" w:color="auto"/>
              <w:bottom w:val="single" w:sz="4" w:space="0" w:color="auto"/>
              <w:right w:val="single" w:sz="4" w:space="0" w:color="auto"/>
            </w:tcBorders>
          </w:tcPr>
          <w:p w14:paraId="07CCFE1B"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1.6 </w:t>
            </w:r>
          </w:p>
        </w:tc>
        <w:tc>
          <w:tcPr>
            <w:tcW w:w="993" w:type="dxa"/>
            <w:tcBorders>
              <w:top w:val="single" w:sz="4" w:space="0" w:color="auto"/>
              <w:left w:val="single" w:sz="4" w:space="0" w:color="auto"/>
              <w:bottom w:val="single" w:sz="4" w:space="0" w:color="auto"/>
              <w:right w:val="single" w:sz="4" w:space="0" w:color="auto"/>
            </w:tcBorders>
          </w:tcPr>
          <w:p w14:paraId="5E3D122C"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9.4 </w:t>
            </w:r>
          </w:p>
        </w:tc>
        <w:tc>
          <w:tcPr>
            <w:tcW w:w="850" w:type="dxa"/>
            <w:tcBorders>
              <w:top w:val="single" w:sz="4" w:space="0" w:color="auto"/>
              <w:left w:val="single" w:sz="4" w:space="0" w:color="auto"/>
              <w:bottom w:val="single" w:sz="4" w:space="0" w:color="auto"/>
              <w:right w:val="single" w:sz="4" w:space="0" w:color="auto"/>
            </w:tcBorders>
          </w:tcPr>
          <w:p w14:paraId="67EEFCF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4.5 </w:t>
            </w:r>
          </w:p>
        </w:tc>
        <w:tc>
          <w:tcPr>
            <w:tcW w:w="992" w:type="dxa"/>
            <w:tcBorders>
              <w:top w:val="single" w:sz="4" w:space="0" w:color="auto"/>
              <w:left w:val="single" w:sz="4" w:space="0" w:color="auto"/>
              <w:bottom w:val="single" w:sz="4" w:space="0" w:color="auto"/>
              <w:right w:val="single" w:sz="4" w:space="0" w:color="auto"/>
            </w:tcBorders>
          </w:tcPr>
          <w:p w14:paraId="566ABD6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0.1 </w:t>
            </w:r>
          </w:p>
        </w:tc>
        <w:tc>
          <w:tcPr>
            <w:tcW w:w="1134" w:type="dxa"/>
            <w:tcBorders>
              <w:top w:val="single" w:sz="4" w:space="0" w:color="auto"/>
              <w:left w:val="single" w:sz="4" w:space="0" w:color="auto"/>
              <w:bottom w:val="single" w:sz="4" w:space="0" w:color="auto"/>
              <w:right w:val="single" w:sz="4" w:space="0" w:color="auto"/>
            </w:tcBorders>
          </w:tcPr>
          <w:p w14:paraId="57F040E7"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71011 </w:t>
            </w:r>
          </w:p>
        </w:tc>
      </w:tr>
      <w:tr w:rsidR="00061DB0" w:rsidRPr="00A4158F" w14:paraId="58B7BADB" w14:textId="77777777" w:rsidTr="00150350">
        <w:trPr>
          <w:trHeight w:val="110"/>
        </w:trPr>
        <w:tc>
          <w:tcPr>
            <w:tcW w:w="529" w:type="dxa"/>
            <w:tcBorders>
              <w:top w:val="single" w:sz="4" w:space="0" w:color="auto"/>
              <w:left w:val="single" w:sz="4" w:space="0" w:color="auto"/>
              <w:bottom w:val="single" w:sz="4" w:space="0" w:color="auto"/>
              <w:right w:val="single" w:sz="4" w:space="0" w:color="auto"/>
            </w:tcBorders>
            <w:vAlign w:val="center"/>
          </w:tcPr>
          <w:p w14:paraId="310E697F"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2.</w:t>
            </w:r>
          </w:p>
        </w:tc>
        <w:tc>
          <w:tcPr>
            <w:tcW w:w="1417" w:type="dxa"/>
            <w:tcBorders>
              <w:top w:val="single" w:sz="4" w:space="0" w:color="auto"/>
              <w:left w:val="single" w:sz="4" w:space="0" w:color="auto"/>
              <w:bottom w:val="single" w:sz="4" w:space="0" w:color="auto"/>
              <w:right w:val="single" w:sz="4" w:space="0" w:color="auto"/>
            </w:tcBorders>
            <w:vAlign w:val="center"/>
          </w:tcPr>
          <w:p w14:paraId="10F1F6F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roofErr w:type="spellStart"/>
            <w:r w:rsidRPr="00A4158F">
              <w:rPr>
                <w:rFonts w:ascii="Times New Roman" w:hAnsi="Times New Roman" w:cs="Times New Roman"/>
                <w:color w:val="000000"/>
                <w:sz w:val="23"/>
                <w:szCs w:val="23"/>
              </w:rPr>
              <w:t>Grotāni</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2D9B522B"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A2</w:t>
            </w:r>
          </w:p>
        </w:tc>
        <w:tc>
          <w:tcPr>
            <w:tcW w:w="851" w:type="dxa"/>
            <w:tcBorders>
              <w:top w:val="single" w:sz="4" w:space="0" w:color="auto"/>
              <w:left w:val="single" w:sz="4" w:space="0" w:color="auto"/>
              <w:bottom w:val="single" w:sz="4" w:space="0" w:color="auto"/>
              <w:right w:val="single" w:sz="4" w:space="0" w:color="auto"/>
            </w:tcBorders>
          </w:tcPr>
          <w:p w14:paraId="3AAC1490"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6.1 </w:t>
            </w:r>
          </w:p>
        </w:tc>
        <w:tc>
          <w:tcPr>
            <w:tcW w:w="708" w:type="dxa"/>
            <w:tcBorders>
              <w:top w:val="single" w:sz="4" w:space="0" w:color="auto"/>
              <w:left w:val="single" w:sz="4" w:space="0" w:color="auto"/>
              <w:bottom w:val="single" w:sz="4" w:space="0" w:color="auto"/>
              <w:right w:val="single" w:sz="4" w:space="0" w:color="auto"/>
            </w:tcBorders>
          </w:tcPr>
          <w:p w14:paraId="769DA317"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80.1 </w:t>
            </w:r>
          </w:p>
        </w:tc>
        <w:tc>
          <w:tcPr>
            <w:tcW w:w="851" w:type="dxa"/>
            <w:tcBorders>
              <w:top w:val="single" w:sz="4" w:space="0" w:color="auto"/>
              <w:left w:val="single" w:sz="4" w:space="0" w:color="auto"/>
              <w:bottom w:val="single" w:sz="4" w:space="0" w:color="auto"/>
              <w:right w:val="single" w:sz="4" w:space="0" w:color="auto"/>
            </w:tcBorders>
          </w:tcPr>
          <w:p w14:paraId="18868DD6"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8.2 </w:t>
            </w:r>
          </w:p>
        </w:tc>
        <w:tc>
          <w:tcPr>
            <w:tcW w:w="850" w:type="dxa"/>
            <w:tcBorders>
              <w:top w:val="single" w:sz="4" w:space="0" w:color="auto"/>
              <w:left w:val="single" w:sz="4" w:space="0" w:color="auto"/>
              <w:bottom w:val="single" w:sz="4" w:space="0" w:color="auto"/>
              <w:right w:val="single" w:sz="4" w:space="0" w:color="auto"/>
            </w:tcBorders>
          </w:tcPr>
          <w:p w14:paraId="7CFC148B"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0.4 </w:t>
            </w:r>
          </w:p>
        </w:tc>
        <w:tc>
          <w:tcPr>
            <w:tcW w:w="993" w:type="dxa"/>
            <w:tcBorders>
              <w:top w:val="single" w:sz="4" w:space="0" w:color="auto"/>
              <w:left w:val="single" w:sz="4" w:space="0" w:color="auto"/>
              <w:bottom w:val="single" w:sz="4" w:space="0" w:color="auto"/>
              <w:right w:val="single" w:sz="4" w:space="0" w:color="auto"/>
            </w:tcBorders>
          </w:tcPr>
          <w:p w14:paraId="6DAD1579"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3.5 </w:t>
            </w:r>
          </w:p>
        </w:tc>
        <w:tc>
          <w:tcPr>
            <w:tcW w:w="850" w:type="dxa"/>
            <w:tcBorders>
              <w:top w:val="single" w:sz="4" w:space="0" w:color="auto"/>
              <w:left w:val="single" w:sz="4" w:space="0" w:color="auto"/>
              <w:bottom w:val="single" w:sz="4" w:space="0" w:color="auto"/>
              <w:right w:val="single" w:sz="4" w:space="0" w:color="auto"/>
            </w:tcBorders>
          </w:tcPr>
          <w:p w14:paraId="241DC243"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1.6 </w:t>
            </w:r>
          </w:p>
        </w:tc>
        <w:tc>
          <w:tcPr>
            <w:tcW w:w="992" w:type="dxa"/>
            <w:tcBorders>
              <w:top w:val="single" w:sz="4" w:space="0" w:color="auto"/>
              <w:left w:val="single" w:sz="4" w:space="0" w:color="auto"/>
              <w:bottom w:val="single" w:sz="4" w:space="0" w:color="auto"/>
              <w:right w:val="single" w:sz="4" w:space="0" w:color="auto"/>
            </w:tcBorders>
          </w:tcPr>
          <w:p w14:paraId="24B24F3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0.1 </w:t>
            </w:r>
          </w:p>
        </w:tc>
        <w:tc>
          <w:tcPr>
            <w:tcW w:w="1134" w:type="dxa"/>
            <w:tcBorders>
              <w:top w:val="single" w:sz="4" w:space="0" w:color="auto"/>
              <w:left w:val="single" w:sz="4" w:space="0" w:color="auto"/>
              <w:bottom w:val="single" w:sz="4" w:space="0" w:color="auto"/>
              <w:right w:val="single" w:sz="4" w:space="0" w:color="auto"/>
            </w:tcBorders>
          </w:tcPr>
          <w:p w14:paraId="6794F63F"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114310 </w:t>
            </w:r>
          </w:p>
        </w:tc>
      </w:tr>
      <w:tr w:rsidR="00061DB0" w:rsidRPr="00A4158F" w14:paraId="7D874CC5" w14:textId="77777777" w:rsidTr="00150350">
        <w:trPr>
          <w:trHeight w:val="338"/>
        </w:trPr>
        <w:tc>
          <w:tcPr>
            <w:tcW w:w="529" w:type="dxa"/>
            <w:tcBorders>
              <w:top w:val="single" w:sz="4" w:space="0" w:color="auto"/>
              <w:left w:val="single" w:sz="4" w:space="0" w:color="auto"/>
              <w:bottom w:val="single" w:sz="4" w:space="0" w:color="auto"/>
              <w:right w:val="single" w:sz="4" w:space="0" w:color="auto"/>
            </w:tcBorders>
            <w:vAlign w:val="center"/>
          </w:tcPr>
          <w:p w14:paraId="1B8859F3"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3.</w:t>
            </w:r>
          </w:p>
        </w:tc>
        <w:tc>
          <w:tcPr>
            <w:tcW w:w="1417" w:type="dxa"/>
            <w:tcBorders>
              <w:top w:val="single" w:sz="4" w:space="0" w:color="auto"/>
              <w:left w:val="single" w:sz="4" w:space="0" w:color="auto"/>
              <w:bottom w:val="single" w:sz="4" w:space="0" w:color="auto"/>
              <w:right w:val="single" w:sz="4" w:space="0" w:color="auto"/>
            </w:tcBorders>
            <w:vAlign w:val="center"/>
          </w:tcPr>
          <w:p w14:paraId="58EF7274"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roofErr w:type="spellStart"/>
            <w:r w:rsidRPr="00A4158F">
              <w:rPr>
                <w:rFonts w:ascii="Times New Roman" w:hAnsi="Times New Roman" w:cs="Times New Roman"/>
                <w:color w:val="000000"/>
                <w:sz w:val="23"/>
                <w:szCs w:val="23"/>
              </w:rPr>
              <w:t>Jaun-</w:t>
            </w:r>
            <w:proofErr w:type="spellEnd"/>
          </w:p>
          <w:p w14:paraId="7506A84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proofErr w:type="spellStart"/>
            <w:r w:rsidRPr="00A4158F">
              <w:rPr>
                <w:rFonts w:ascii="Times New Roman" w:hAnsi="Times New Roman" w:cs="Times New Roman"/>
                <w:color w:val="000000"/>
                <w:sz w:val="23"/>
                <w:szCs w:val="23"/>
              </w:rPr>
              <w:t>smilktiņas-1</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1B737BD9"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A3</w:t>
            </w:r>
          </w:p>
        </w:tc>
        <w:tc>
          <w:tcPr>
            <w:tcW w:w="851" w:type="dxa"/>
            <w:tcBorders>
              <w:top w:val="single" w:sz="4" w:space="0" w:color="auto"/>
              <w:left w:val="single" w:sz="4" w:space="0" w:color="auto"/>
              <w:bottom w:val="single" w:sz="4" w:space="0" w:color="auto"/>
              <w:right w:val="single" w:sz="4" w:space="0" w:color="auto"/>
            </w:tcBorders>
          </w:tcPr>
          <w:p w14:paraId="386300A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52.5 </w:t>
            </w:r>
          </w:p>
        </w:tc>
        <w:tc>
          <w:tcPr>
            <w:tcW w:w="708" w:type="dxa"/>
            <w:tcBorders>
              <w:top w:val="single" w:sz="4" w:space="0" w:color="auto"/>
              <w:left w:val="single" w:sz="4" w:space="0" w:color="auto"/>
              <w:bottom w:val="single" w:sz="4" w:space="0" w:color="auto"/>
              <w:right w:val="single" w:sz="4" w:space="0" w:color="auto"/>
            </w:tcBorders>
          </w:tcPr>
          <w:p w14:paraId="491C27A9"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9.9 </w:t>
            </w:r>
          </w:p>
        </w:tc>
        <w:tc>
          <w:tcPr>
            <w:tcW w:w="851" w:type="dxa"/>
            <w:tcBorders>
              <w:top w:val="single" w:sz="4" w:space="0" w:color="auto"/>
              <w:left w:val="single" w:sz="4" w:space="0" w:color="auto"/>
              <w:bottom w:val="single" w:sz="4" w:space="0" w:color="auto"/>
              <w:right w:val="single" w:sz="4" w:space="0" w:color="auto"/>
            </w:tcBorders>
          </w:tcPr>
          <w:p w14:paraId="582A4BF2"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2.1 </w:t>
            </w:r>
          </w:p>
        </w:tc>
        <w:tc>
          <w:tcPr>
            <w:tcW w:w="850" w:type="dxa"/>
            <w:tcBorders>
              <w:top w:val="single" w:sz="4" w:space="0" w:color="auto"/>
              <w:left w:val="single" w:sz="4" w:space="0" w:color="auto"/>
              <w:bottom w:val="single" w:sz="4" w:space="0" w:color="auto"/>
              <w:right w:val="single" w:sz="4" w:space="0" w:color="auto"/>
            </w:tcBorders>
          </w:tcPr>
          <w:p w14:paraId="69B05CA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13.2 </w:t>
            </w:r>
          </w:p>
        </w:tc>
        <w:tc>
          <w:tcPr>
            <w:tcW w:w="993" w:type="dxa"/>
            <w:tcBorders>
              <w:top w:val="single" w:sz="4" w:space="0" w:color="auto"/>
              <w:left w:val="single" w:sz="4" w:space="0" w:color="auto"/>
              <w:bottom w:val="single" w:sz="4" w:space="0" w:color="auto"/>
              <w:right w:val="single" w:sz="4" w:space="0" w:color="auto"/>
            </w:tcBorders>
          </w:tcPr>
          <w:p w14:paraId="2DE049EA"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14.1 </w:t>
            </w:r>
          </w:p>
        </w:tc>
        <w:tc>
          <w:tcPr>
            <w:tcW w:w="850" w:type="dxa"/>
            <w:tcBorders>
              <w:top w:val="single" w:sz="4" w:space="0" w:color="auto"/>
              <w:left w:val="single" w:sz="4" w:space="0" w:color="auto"/>
              <w:bottom w:val="single" w:sz="4" w:space="0" w:color="auto"/>
              <w:right w:val="single" w:sz="4" w:space="0" w:color="auto"/>
            </w:tcBorders>
          </w:tcPr>
          <w:p w14:paraId="10807386"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7.6 </w:t>
            </w:r>
          </w:p>
        </w:tc>
        <w:tc>
          <w:tcPr>
            <w:tcW w:w="992" w:type="dxa"/>
            <w:tcBorders>
              <w:top w:val="single" w:sz="4" w:space="0" w:color="auto"/>
              <w:left w:val="single" w:sz="4" w:space="0" w:color="auto"/>
              <w:bottom w:val="single" w:sz="4" w:space="0" w:color="auto"/>
              <w:right w:val="single" w:sz="4" w:space="0" w:color="auto"/>
            </w:tcBorders>
          </w:tcPr>
          <w:p w14:paraId="2ADC832B"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0.6 </w:t>
            </w:r>
          </w:p>
        </w:tc>
        <w:tc>
          <w:tcPr>
            <w:tcW w:w="1134" w:type="dxa"/>
            <w:tcBorders>
              <w:top w:val="single" w:sz="4" w:space="0" w:color="auto"/>
              <w:left w:val="single" w:sz="4" w:space="0" w:color="auto"/>
              <w:bottom w:val="single" w:sz="4" w:space="0" w:color="auto"/>
              <w:right w:val="single" w:sz="4" w:space="0" w:color="auto"/>
            </w:tcBorders>
          </w:tcPr>
          <w:p w14:paraId="68A0D7E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20371 </w:t>
            </w:r>
          </w:p>
        </w:tc>
      </w:tr>
      <w:tr w:rsidR="00061DB0" w:rsidRPr="00A4158F" w14:paraId="1292E23D" w14:textId="77777777" w:rsidTr="00150350">
        <w:trPr>
          <w:trHeight w:val="338"/>
        </w:trPr>
        <w:tc>
          <w:tcPr>
            <w:tcW w:w="529" w:type="dxa"/>
            <w:tcBorders>
              <w:top w:val="single" w:sz="4" w:space="0" w:color="auto"/>
              <w:left w:val="single" w:sz="4" w:space="0" w:color="auto"/>
              <w:bottom w:val="single" w:sz="4" w:space="0" w:color="auto"/>
              <w:right w:val="single" w:sz="4" w:space="0" w:color="auto"/>
            </w:tcBorders>
            <w:vAlign w:val="center"/>
          </w:tcPr>
          <w:p w14:paraId="4A9926F0"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4.</w:t>
            </w:r>
          </w:p>
        </w:tc>
        <w:tc>
          <w:tcPr>
            <w:tcW w:w="1417" w:type="dxa"/>
            <w:tcBorders>
              <w:top w:val="single" w:sz="4" w:space="0" w:color="auto"/>
              <w:left w:val="single" w:sz="4" w:space="0" w:color="auto"/>
              <w:bottom w:val="single" w:sz="4" w:space="0" w:color="auto"/>
              <w:right w:val="single" w:sz="4" w:space="0" w:color="auto"/>
            </w:tcBorders>
            <w:vAlign w:val="center"/>
          </w:tcPr>
          <w:p w14:paraId="39F40C02" w14:textId="4D05000B" w:rsidR="00061DB0" w:rsidRPr="00A4158F" w:rsidRDefault="00061DB0" w:rsidP="00150350">
            <w:pPr>
              <w:pStyle w:val="Default"/>
              <w:jc w:val="center"/>
              <w:rPr>
                <w:rFonts w:ascii="Times New Roman" w:hAnsi="Times New Roman" w:cs="Times New Roman"/>
                <w:sz w:val="23"/>
                <w:szCs w:val="23"/>
                <w:lang w:val="lv-LV"/>
              </w:rPr>
            </w:pPr>
            <w:r w:rsidRPr="00A4158F">
              <w:rPr>
                <w:rFonts w:ascii="Times New Roman" w:hAnsi="Times New Roman" w:cs="Times New Roman"/>
                <w:sz w:val="23"/>
                <w:szCs w:val="23"/>
                <w:lang w:val="lv-LV"/>
              </w:rPr>
              <w:t xml:space="preserve">Atradnes vienlaicīgi </w:t>
            </w:r>
          </w:p>
        </w:tc>
        <w:tc>
          <w:tcPr>
            <w:tcW w:w="567" w:type="dxa"/>
            <w:tcBorders>
              <w:top w:val="single" w:sz="4" w:space="0" w:color="auto"/>
              <w:left w:val="single" w:sz="4" w:space="0" w:color="auto"/>
              <w:bottom w:val="single" w:sz="4" w:space="0" w:color="auto"/>
              <w:right w:val="single" w:sz="4" w:space="0" w:color="auto"/>
            </w:tcBorders>
            <w:vAlign w:val="center"/>
          </w:tcPr>
          <w:p w14:paraId="627D6A96"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color w:val="000000"/>
                <w:sz w:val="23"/>
                <w:szCs w:val="23"/>
              </w:rPr>
              <w:t>-</w:t>
            </w:r>
          </w:p>
        </w:tc>
        <w:tc>
          <w:tcPr>
            <w:tcW w:w="851" w:type="dxa"/>
            <w:tcBorders>
              <w:top w:val="single" w:sz="4" w:space="0" w:color="auto"/>
              <w:left w:val="single" w:sz="4" w:space="0" w:color="auto"/>
              <w:bottom w:val="single" w:sz="4" w:space="0" w:color="auto"/>
              <w:right w:val="single" w:sz="4" w:space="0" w:color="auto"/>
            </w:tcBorders>
          </w:tcPr>
          <w:p w14:paraId="006EEFBC"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13.2 </w:t>
            </w:r>
          </w:p>
        </w:tc>
        <w:tc>
          <w:tcPr>
            <w:tcW w:w="708" w:type="dxa"/>
            <w:tcBorders>
              <w:top w:val="single" w:sz="4" w:space="0" w:color="auto"/>
              <w:left w:val="single" w:sz="4" w:space="0" w:color="auto"/>
              <w:bottom w:val="single" w:sz="4" w:space="0" w:color="auto"/>
              <w:right w:val="single" w:sz="4" w:space="0" w:color="auto"/>
            </w:tcBorders>
          </w:tcPr>
          <w:p w14:paraId="3AEFC0B6"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67.9 </w:t>
            </w:r>
          </w:p>
        </w:tc>
        <w:tc>
          <w:tcPr>
            <w:tcW w:w="851" w:type="dxa"/>
            <w:tcBorders>
              <w:top w:val="single" w:sz="4" w:space="0" w:color="auto"/>
              <w:left w:val="single" w:sz="4" w:space="0" w:color="auto"/>
              <w:bottom w:val="single" w:sz="4" w:space="0" w:color="auto"/>
              <w:right w:val="single" w:sz="4" w:space="0" w:color="auto"/>
            </w:tcBorders>
          </w:tcPr>
          <w:p w14:paraId="1AC0CF8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8.1 </w:t>
            </w:r>
          </w:p>
        </w:tc>
        <w:tc>
          <w:tcPr>
            <w:tcW w:w="850" w:type="dxa"/>
            <w:tcBorders>
              <w:top w:val="single" w:sz="4" w:space="0" w:color="auto"/>
              <w:left w:val="single" w:sz="4" w:space="0" w:color="auto"/>
              <w:bottom w:val="single" w:sz="4" w:space="0" w:color="auto"/>
              <w:right w:val="single" w:sz="4" w:space="0" w:color="auto"/>
            </w:tcBorders>
          </w:tcPr>
          <w:p w14:paraId="71E71376"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2.0 </w:t>
            </w:r>
          </w:p>
        </w:tc>
        <w:tc>
          <w:tcPr>
            <w:tcW w:w="993" w:type="dxa"/>
            <w:tcBorders>
              <w:top w:val="single" w:sz="4" w:space="0" w:color="auto"/>
              <w:left w:val="single" w:sz="4" w:space="0" w:color="auto"/>
              <w:bottom w:val="single" w:sz="4" w:space="0" w:color="auto"/>
              <w:right w:val="single" w:sz="4" w:space="0" w:color="auto"/>
            </w:tcBorders>
          </w:tcPr>
          <w:p w14:paraId="48E27B65"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5.9 </w:t>
            </w:r>
          </w:p>
        </w:tc>
        <w:tc>
          <w:tcPr>
            <w:tcW w:w="850" w:type="dxa"/>
            <w:tcBorders>
              <w:top w:val="single" w:sz="4" w:space="0" w:color="auto"/>
              <w:left w:val="single" w:sz="4" w:space="0" w:color="auto"/>
              <w:bottom w:val="single" w:sz="4" w:space="0" w:color="auto"/>
              <w:right w:val="single" w:sz="4" w:space="0" w:color="auto"/>
            </w:tcBorders>
          </w:tcPr>
          <w:p w14:paraId="33A4B054"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2.8 </w:t>
            </w:r>
          </w:p>
        </w:tc>
        <w:tc>
          <w:tcPr>
            <w:tcW w:w="992" w:type="dxa"/>
            <w:tcBorders>
              <w:top w:val="single" w:sz="4" w:space="0" w:color="auto"/>
              <w:left w:val="single" w:sz="4" w:space="0" w:color="auto"/>
              <w:bottom w:val="single" w:sz="4" w:space="0" w:color="auto"/>
              <w:right w:val="single" w:sz="4" w:space="0" w:color="auto"/>
            </w:tcBorders>
          </w:tcPr>
          <w:p w14:paraId="500D49CD"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0.1 </w:t>
            </w:r>
          </w:p>
        </w:tc>
        <w:tc>
          <w:tcPr>
            <w:tcW w:w="1134" w:type="dxa"/>
            <w:tcBorders>
              <w:top w:val="single" w:sz="4" w:space="0" w:color="auto"/>
              <w:left w:val="single" w:sz="4" w:space="0" w:color="auto"/>
              <w:bottom w:val="single" w:sz="4" w:space="0" w:color="auto"/>
              <w:right w:val="single" w:sz="4" w:space="0" w:color="auto"/>
            </w:tcBorders>
          </w:tcPr>
          <w:p w14:paraId="28D51BA9" w14:textId="77777777" w:rsidR="00061DB0" w:rsidRPr="00A4158F" w:rsidRDefault="00061DB0" w:rsidP="008B7B8C">
            <w:pPr>
              <w:autoSpaceDE w:val="0"/>
              <w:autoSpaceDN w:val="0"/>
              <w:adjustRightInd w:val="0"/>
              <w:spacing w:after="0" w:line="240" w:lineRule="auto"/>
              <w:jc w:val="center"/>
              <w:rPr>
                <w:rFonts w:ascii="Times New Roman" w:hAnsi="Times New Roman" w:cs="Times New Roman"/>
                <w:color w:val="000000"/>
                <w:sz w:val="23"/>
                <w:szCs w:val="23"/>
              </w:rPr>
            </w:pPr>
            <w:r w:rsidRPr="00A4158F">
              <w:rPr>
                <w:rFonts w:ascii="Times New Roman" w:hAnsi="Times New Roman" w:cs="Times New Roman"/>
                <w:sz w:val="23"/>
                <w:szCs w:val="23"/>
              </w:rPr>
              <w:t xml:space="preserve">146030 </w:t>
            </w:r>
          </w:p>
        </w:tc>
      </w:tr>
    </w:tbl>
    <w:p w14:paraId="27FDE859" w14:textId="77777777" w:rsidR="00061DB0" w:rsidRPr="00A4158F" w:rsidRDefault="00061DB0" w:rsidP="00061DB0">
      <w:pPr>
        <w:tabs>
          <w:tab w:val="right" w:pos="9355"/>
        </w:tabs>
        <w:spacing w:after="0" w:line="240" w:lineRule="auto"/>
        <w:rPr>
          <w:rFonts w:ascii="Times New Roman" w:hAnsi="Times New Roman" w:cs="Times New Roman"/>
        </w:rPr>
      </w:pPr>
      <w:r w:rsidRPr="00A4158F">
        <w:rPr>
          <w:rFonts w:ascii="Times New Roman" w:hAnsi="Times New Roman" w:cs="Times New Roman"/>
        </w:rPr>
        <w:t>Piezīmes:</w:t>
      </w:r>
    </w:p>
    <w:p w14:paraId="52C75BEC" w14:textId="7528E469" w:rsidR="00061DB0" w:rsidRPr="00A4158F" w:rsidRDefault="00061DB0" w:rsidP="00061DB0">
      <w:pPr>
        <w:pStyle w:val="Default"/>
        <w:spacing w:after="120"/>
        <w:jc w:val="both"/>
        <w:rPr>
          <w:rFonts w:ascii="Times New Roman" w:hAnsi="Times New Roman" w:cs="Times New Roman"/>
          <w:i/>
          <w:iCs/>
          <w:sz w:val="22"/>
          <w:szCs w:val="22"/>
          <w:lang w:val="lv-LV"/>
        </w:rPr>
      </w:pPr>
      <w:r w:rsidRPr="00A4158F">
        <w:rPr>
          <w:rFonts w:ascii="Times New Roman" w:hAnsi="Times New Roman" w:cs="Times New Roman"/>
          <w:i/>
          <w:iCs/>
          <w:sz w:val="22"/>
          <w:szCs w:val="22"/>
          <w:lang w:val="lv-LV"/>
        </w:rPr>
        <w:t xml:space="preserve">U1 – Daugavas upe; U2 - Urgu ūdenskrātuve; U3 - </w:t>
      </w:r>
      <w:proofErr w:type="spellStart"/>
      <w:r w:rsidRPr="00A4158F">
        <w:rPr>
          <w:rFonts w:ascii="Times New Roman" w:hAnsi="Times New Roman" w:cs="Times New Roman"/>
          <w:i/>
          <w:iCs/>
          <w:sz w:val="22"/>
          <w:szCs w:val="22"/>
          <w:lang w:val="lv-LV"/>
        </w:rPr>
        <w:t>Rīterupīte</w:t>
      </w:r>
      <w:proofErr w:type="spellEnd"/>
      <w:r w:rsidRPr="00A4158F">
        <w:rPr>
          <w:rFonts w:ascii="Times New Roman" w:hAnsi="Times New Roman" w:cs="Times New Roman"/>
          <w:i/>
          <w:iCs/>
          <w:sz w:val="22"/>
          <w:szCs w:val="22"/>
          <w:lang w:val="lv-LV"/>
        </w:rPr>
        <w:t xml:space="preserve">; U4 - novadgrāvis no atradnes </w:t>
      </w:r>
      <w:proofErr w:type="spellStart"/>
      <w:r w:rsidRPr="00A4158F">
        <w:rPr>
          <w:rFonts w:ascii="Times New Roman" w:hAnsi="Times New Roman" w:cs="Times New Roman"/>
          <w:i/>
          <w:iCs/>
          <w:sz w:val="22"/>
          <w:szCs w:val="22"/>
          <w:lang w:val="lv-LV"/>
        </w:rPr>
        <w:t>Jaunsmilktiņas-1;</w:t>
      </w:r>
      <w:proofErr w:type="spellEnd"/>
      <w:r w:rsidRPr="00A4158F">
        <w:rPr>
          <w:rFonts w:ascii="Times New Roman" w:hAnsi="Times New Roman" w:cs="Times New Roman"/>
          <w:i/>
          <w:iCs/>
          <w:sz w:val="22"/>
          <w:szCs w:val="22"/>
          <w:lang w:val="lv-LV"/>
        </w:rPr>
        <w:t xml:space="preserve"> </w:t>
      </w:r>
      <w:proofErr w:type="spellStart"/>
      <w:r w:rsidRPr="00A4158F">
        <w:rPr>
          <w:rFonts w:ascii="Times New Roman" w:hAnsi="Times New Roman" w:cs="Times New Roman"/>
          <w:i/>
          <w:iCs/>
          <w:sz w:val="22"/>
          <w:szCs w:val="22"/>
          <w:lang w:val="lv-LV"/>
        </w:rPr>
        <w:t>q</w:t>
      </w:r>
      <w:r w:rsidRPr="00A4158F">
        <w:rPr>
          <w:rFonts w:ascii="Times New Roman" w:hAnsi="Times New Roman" w:cs="Times New Roman"/>
          <w:i/>
          <w:iCs/>
          <w:sz w:val="22"/>
          <w:szCs w:val="22"/>
          <w:vertAlign w:val="subscript"/>
          <w:lang w:val="lv-LV"/>
        </w:rPr>
        <w:t>robeža</w:t>
      </w:r>
      <w:proofErr w:type="spellEnd"/>
      <w:r w:rsidRPr="00A4158F">
        <w:rPr>
          <w:rFonts w:ascii="Times New Roman" w:hAnsi="Times New Roman" w:cs="Times New Roman"/>
          <w:i/>
          <w:iCs/>
          <w:sz w:val="22"/>
          <w:szCs w:val="22"/>
          <w:lang w:val="lv-LV"/>
        </w:rPr>
        <w:t xml:space="preserve"> - plūsma caur horizonta D3dg robežu; </w:t>
      </w:r>
      <w:proofErr w:type="spellStart"/>
      <w:r w:rsidRPr="00A4158F">
        <w:rPr>
          <w:rFonts w:ascii="Times New Roman" w:hAnsi="Times New Roman" w:cs="Times New Roman"/>
          <w:i/>
          <w:iCs/>
          <w:sz w:val="22"/>
          <w:szCs w:val="22"/>
          <w:lang w:val="lv-LV"/>
        </w:rPr>
        <w:t>q</w:t>
      </w:r>
      <w:r w:rsidRPr="00A4158F">
        <w:rPr>
          <w:rFonts w:ascii="Times New Roman" w:hAnsi="Times New Roman" w:cs="Times New Roman"/>
          <w:i/>
          <w:iCs/>
          <w:sz w:val="22"/>
          <w:szCs w:val="22"/>
          <w:vertAlign w:val="subscript"/>
          <w:lang w:val="lv-LV"/>
        </w:rPr>
        <w:t>aer</w:t>
      </w:r>
      <w:proofErr w:type="spellEnd"/>
      <w:r w:rsidRPr="00A4158F">
        <w:rPr>
          <w:rFonts w:ascii="Times New Roman" w:hAnsi="Times New Roman" w:cs="Times New Roman"/>
          <w:i/>
          <w:iCs/>
          <w:sz w:val="22"/>
          <w:szCs w:val="22"/>
          <w:lang w:val="lv-LV"/>
        </w:rPr>
        <w:t xml:space="preserve"> - plūsma caur </w:t>
      </w:r>
      <w:proofErr w:type="spellStart"/>
      <w:r w:rsidRPr="00A4158F">
        <w:rPr>
          <w:rFonts w:ascii="Times New Roman" w:hAnsi="Times New Roman" w:cs="Times New Roman"/>
          <w:i/>
          <w:iCs/>
          <w:sz w:val="22"/>
          <w:szCs w:val="22"/>
          <w:lang w:val="lv-LV"/>
        </w:rPr>
        <w:t>aerācijas</w:t>
      </w:r>
      <w:proofErr w:type="spellEnd"/>
      <w:r w:rsidRPr="00A4158F">
        <w:rPr>
          <w:rFonts w:ascii="Times New Roman" w:hAnsi="Times New Roman" w:cs="Times New Roman"/>
          <w:i/>
          <w:iCs/>
          <w:sz w:val="22"/>
          <w:szCs w:val="22"/>
          <w:lang w:val="lv-LV"/>
        </w:rPr>
        <w:t xml:space="preserve"> zonu ; q</w:t>
      </w:r>
      <w:r w:rsidR="00150350" w:rsidRPr="00A4158F">
        <w:rPr>
          <w:rFonts w:ascii="Times New Roman" w:hAnsi="Times New Roman" w:cs="Times New Roman"/>
          <w:i/>
          <w:iCs/>
          <w:sz w:val="22"/>
          <w:szCs w:val="22"/>
          <w:lang w:val="lv-LV"/>
        </w:rPr>
        <w:t xml:space="preserve"> </w:t>
      </w:r>
      <w:r w:rsidRPr="00A4158F">
        <w:rPr>
          <w:rFonts w:ascii="Times New Roman" w:hAnsi="Times New Roman" w:cs="Times New Roman"/>
          <w:i/>
          <w:iCs/>
          <w:sz w:val="22"/>
          <w:szCs w:val="22"/>
          <w:lang w:val="lv-LV"/>
        </w:rPr>
        <w:t xml:space="preserve">D3pl - plūsma no D3pl horizonta; q- karjera </w:t>
      </w:r>
      <w:proofErr w:type="spellStart"/>
      <w:r w:rsidRPr="00A4158F">
        <w:rPr>
          <w:rFonts w:ascii="Times New Roman" w:hAnsi="Times New Roman" w:cs="Times New Roman"/>
          <w:i/>
          <w:iCs/>
          <w:sz w:val="22"/>
          <w:szCs w:val="22"/>
          <w:lang w:val="lv-LV"/>
        </w:rPr>
        <w:t>pietece</w:t>
      </w:r>
      <w:proofErr w:type="spellEnd"/>
      <w:r w:rsidRPr="00A4158F">
        <w:rPr>
          <w:rFonts w:ascii="Times New Roman" w:hAnsi="Times New Roman" w:cs="Times New Roman"/>
          <w:i/>
          <w:iCs/>
          <w:sz w:val="22"/>
          <w:szCs w:val="22"/>
          <w:lang w:val="lv-LV"/>
        </w:rPr>
        <w:t>.</w:t>
      </w:r>
    </w:p>
    <w:p w14:paraId="0CE27AD6" w14:textId="7CC0ED6D" w:rsidR="00161835" w:rsidRPr="00A4158F" w:rsidRDefault="00161835" w:rsidP="00161835">
      <w:pPr>
        <w:autoSpaceDE w:val="0"/>
        <w:autoSpaceDN w:val="0"/>
        <w:adjustRightInd w:val="0"/>
        <w:spacing w:after="0" w:line="240" w:lineRule="auto"/>
        <w:jc w:val="both"/>
        <w:rPr>
          <w:rFonts w:ascii="Times New Roman" w:hAnsi="Times New Roman" w:cs="Times New Roman"/>
        </w:rPr>
      </w:pPr>
      <w:r w:rsidRPr="00A4158F">
        <w:rPr>
          <w:rFonts w:ascii="Times New Roman" w:hAnsi="Times New Roman" w:cs="Times New Roman"/>
          <w:sz w:val="24"/>
          <w:szCs w:val="24"/>
        </w:rPr>
        <w:t xml:space="preserve">Jāatzīmē, ka </w:t>
      </w:r>
      <w:r w:rsidR="009A6792" w:rsidRPr="00A4158F">
        <w:rPr>
          <w:rFonts w:ascii="Times New Roman" w:hAnsi="Times New Roman" w:cs="Times New Roman"/>
          <w:sz w:val="24"/>
          <w:szCs w:val="24"/>
        </w:rPr>
        <w:t>depresijas piltuve</w:t>
      </w:r>
      <w:r w:rsidR="001659E2">
        <w:rPr>
          <w:rFonts w:ascii="Times New Roman" w:hAnsi="Times New Roman" w:cs="Times New Roman"/>
          <w:sz w:val="24"/>
          <w:szCs w:val="24"/>
        </w:rPr>
        <w:t>s</w:t>
      </w:r>
      <w:r w:rsidR="009A6792" w:rsidRPr="00A4158F">
        <w:rPr>
          <w:rFonts w:ascii="Times New Roman" w:hAnsi="Times New Roman" w:cs="Times New Roman"/>
          <w:sz w:val="24"/>
          <w:szCs w:val="24"/>
        </w:rPr>
        <w:t xml:space="preserve"> </w:t>
      </w:r>
      <w:r w:rsidR="001B4B5B" w:rsidRPr="00A4158F">
        <w:rPr>
          <w:rFonts w:ascii="Times New Roman" w:hAnsi="Times New Roman" w:cs="Times New Roman"/>
          <w:sz w:val="24"/>
          <w:szCs w:val="24"/>
        </w:rPr>
        <w:t xml:space="preserve">izplatību uz rietumiem un dienvidiem ierobežo Urgu ūdenskrātuve un Daugava. Pēc laika T=58 </w:t>
      </w:r>
      <w:proofErr w:type="spellStart"/>
      <w:r w:rsidR="001B4B5B" w:rsidRPr="00A4158F">
        <w:rPr>
          <w:rFonts w:ascii="Times New Roman" w:hAnsi="Times New Roman" w:cs="Times New Roman"/>
          <w:sz w:val="24"/>
          <w:szCs w:val="24"/>
        </w:rPr>
        <w:t>dnn</w:t>
      </w:r>
      <w:proofErr w:type="spellEnd"/>
      <w:r w:rsidR="001B4B5B" w:rsidRPr="00A4158F">
        <w:rPr>
          <w:rFonts w:ascii="Times New Roman" w:hAnsi="Times New Roman" w:cs="Times New Roman"/>
          <w:sz w:val="24"/>
          <w:szCs w:val="24"/>
        </w:rPr>
        <w:t xml:space="preserve"> filtrācija notiek stacionārā režīmā un </w:t>
      </w:r>
      <w:r w:rsidRPr="00A4158F">
        <w:rPr>
          <w:rFonts w:ascii="Times New Roman" w:hAnsi="Times New Roman" w:cs="Times New Roman"/>
          <w:sz w:val="24"/>
          <w:szCs w:val="24"/>
        </w:rPr>
        <w:t>depresijas piltuve Daugavas ūdens horizontā stabilizējusies</w:t>
      </w:r>
      <w:r w:rsidR="001B4B5B" w:rsidRPr="00A4158F">
        <w:rPr>
          <w:rFonts w:ascii="Times New Roman" w:hAnsi="Times New Roman" w:cs="Times New Roman"/>
          <w:sz w:val="24"/>
          <w:szCs w:val="24"/>
        </w:rPr>
        <w:t>:</w:t>
      </w:r>
    </w:p>
    <w:p w14:paraId="678F2886" w14:textId="68C705D5" w:rsidR="00161835" w:rsidRPr="00A4158F" w:rsidRDefault="00161835" w:rsidP="00161835">
      <w:pPr>
        <w:autoSpaceDE w:val="0"/>
        <w:autoSpaceDN w:val="0"/>
        <w:adjustRightInd w:val="0"/>
        <w:spacing w:after="0" w:line="240" w:lineRule="auto"/>
        <w:jc w:val="center"/>
        <w:rPr>
          <w:rFonts w:ascii="Times New Roman" w:hAnsi="Times New Roman" w:cs="Times New Roman"/>
          <w:sz w:val="24"/>
          <w:szCs w:val="24"/>
        </w:rPr>
      </w:pPr>
      <w:r w:rsidRPr="00A4158F">
        <w:rPr>
          <w:rFonts w:ascii="Times New Roman" w:hAnsi="Times New Roman" w:cs="Times New Roman"/>
          <w:sz w:val="24"/>
          <w:szCs w:val="24"/>
        </w:rPr>
        <w:lastRenderedPageBreak/>
        <w:t xml:space="preserve">T </w:t>
      </w:r>
      <w:r w:rsidR="001B4B5B" w:rsidRPr="00A4158F">
        <w:rPr>
          <w:rFonts w:ascii="Times New Roman" w:hAnsi="Times New Roman" w:cs="Times New Roman"/>
          <w:sz w:val="24"/>
          <w:szCs w:val="24"/>
        </w:rPr>
        <w:t>=</w:t>
      </w:r>
      <w:r w:rsidRPr="00A4158F">
        <w:rPr>
          <w:rFonts w:ascii="Times New Roman" w:hAnsi="Times New Roman" w:cs="Times New Roman"/>
          <w:sz w:val="24"/>
          <w:szCs w:val="24"/>
        </w:rPr>
        <w:t xml:space="preserve"> 2,5*( 2(L+l))</w:t>
      </w:r>
      <w:r w:rsidRPr="00A4158F">
        <w:rPr>
          <w:rFonts w:ascii="Times New Roman" w:hAnsi="Times New Roman" w:cs="Times New Roman"/>
          <w:sz w:val="24"/>
          <w:szCs w:val="24"/>
          <w:vertAlign w:val="superscript"/>
        </w:rPr>
        <w:t>2</w:t>
      </w:r>
      <w:r w:rsidRPr="00A4158F">
        <w:rPr>
          <w:rFonts w:ascii="Times New Roman" w:hAnsi="Times New Roman" w:cs="Times New Roman"/>
          <w:sz w:val="24"/>
          <w:szCs w:val="24"/>
        </w:rPr>
        <w:t>/a [15]</w:t>
      </w:r>
    </w:p>
    <w:p w14:paraId="7A129323" w14:textId="77777777" w:rsidR="00161835" w:rsidRPr="00A4158F" w:rsidRDefault="00161835" w:rsidP="00161835">
      <w:pPr>
        <w:autoSpaceDE w:val="0"/>
        <w:autoSpaceDN w:val="0"/>
        <w:adjustRightInd w:val="0"/>
        <w:spacing w:after="0" w:line="240" w:lineRule="auto"/>
        <w:jc w:val="center"/>
        <w:rPr>
          <w:rFonts w:ascii="Times New Roman" w:hAnsi="Times New Roman" w:cs="Times New Roman"/>
          <w:sz w:val="24"/>
          <w:szCs w:val="24"/>
        </w:rPr>
      </w:pPr>
      <w:r w:rsidRPr="00A4158F">
        <w:rPr>
          <w:rFonts w:ascii="Times New Roman" w:hAnsi="Times New Roman" w:cs="Times New Roman"/>
          <w:sz w:val="24"/>
          <w:szCs w:val="24"/>
        </w:rPr>
        <w:t xml:space="preserve">T=58 </w:t>
      </w:r>
      <w:proofErr w:type="spellStart"/>
      <w:r w:rsidRPr="00A4158F">
        <w:rPr>
          <w:rFonts w:ascii="Times New Roman" w:hAnsi="Times New Roman" w:cs="Times New Roman"/>
          <w:sz w:val="24"/>
          <w:szCs w:val="24"/>
        </w:rPr>
        <w:t>dnn</w:t>
      </w:r>
      <w:proofErr w:type="spellEnd"/>
    </w:p>
    <w:p w14:paraId="35A3AC96" w14:textId="77777777" w:rsidR="00161835" w:rsidRPr="00A4158F" w:rsidRDefault="00161835" w:rsidP="00161835">
      <w:pPr>
        <w:autoSpaceDE w:val="0"/>
        <w:autoSpaceDN w:val="0"/>
        <w:adjustRightInd w:val="0"/>
        <w:spacing w:after="0" w:line="240" w:lineRule="auto"/>
        <w:rPr>
          <w:rFonts w:ascii="Times New Roman" w:hAnsi="Times New Roman" w:cs="Times New Roman"/>
          <w:sz w:val="24"/>
          <w:szCs w:val="24"/>
        </w:rPr>
      </w:pPr>
      <w:r w:rsidRPr="00A4158F">
        <w:rPr>
          <w:rFonts w:ascii="Times New Roman" w:hAnsi="Times New Roman" w:cs="Times New Roman"/>
          <w:sz w:val="24"/>
          <w:szCs w:val="24"/>
        </w:rPr>
        <w:t>kur L- attālums no atradnes centra A1 līdz Urgu ūdenskrātuvei, 460 m [7];</w:t>
      </w:r>
    </w:p>
    <w:p w14:paraId="6320CE88" w14:textId="77777777" w:rsidR="00161835" w:rsidRPr="00A4158F" w:rsidRDefault="00161835" w:rsidP="00161835">
      <w:pPr>
        <w:autoSpaceDE w:val="0"/>
        <w:autoSpaceDN w:val="0"/>
        <w:adjustRightInd w:val="0"/>
        <w:spacing w:after="0" w:line="240" w:lineRule="auto"/>
        <w:rPr>
          <w:rFonts w:ascii="Times New Roman" w:hAnsi="Times New Roman" w:cs="Times New Roman"/>
          <w:sz w:val="24"/>
          <w:szCs w:val="24"/>
        </w:rPr>
      </w:pPr>
      <w:r w:rsidRPr="00A4158F">
        <w:rPr>
          <w:rFonts w:ascii="Times New Roman" w:hAnsi="Times New Roman" w:cs="Times New Roman"/>
          <w:sz w:val="24"/>
          <w:szCs w:val="24"/>
        </w:rPr>
        <w:t>l –Urgu gultnes papildu filtrācijas pretestība, 220 m [3];</w:t>
      </w:r>
    </w:p>
    <w:p w14:paraId="7CA021A7" w14:textId="77777777" w:rsidR="00161835" w:rsidRPr="00A4158F" w:rsidRDefault="00161835" w:rsidP="00161835">
      <w:pPr>
        <w:autoSpaceDE w:val="0"/>
        <w:autoSpaceDN w:val="0"/>
        <w:adjustRightInd w:val="0"/>
        <w:spacing w:after="0" w:line="240" w:lineRule="auto"/>
        <w:rPr>
          <w:rFonts w:ascii="Times New Roman" w:hAnsi="Times New Roman" w:cs="Times New Roman"/>
          <w:sz w:val="24"/>
          <w:szCs w:val="24"/>
        </w:rPr>
      </w:pPr>
      <w:r w:rsidRPr="00A4158F">
        <w:rPr>
          <w:rFonts w:ascii="Times New Roman" w:hAnsi="Times New Roman" w:cs="Times New Roman"/>
          <w:sz w:val="24"/>
          <w:szCs w:val="24"/>
        </w:rPr>
        <w:t>a -</w:t>
      </w:r>
      <w:r w:rsidRPr="00A4158F">
        <w:rPr>
          <w:rFonts w:ascii="Times New Roman" w:hAnsi="Times New Roman" w:cs="Times New Roman"/>
          <w:color w:val="000000"/>
          <w:sz w:val="24"/>
          <w:szCs w:val="24"/>
          <w:shd w:val="clear" w:color="auto" w:fill="FFFFFF"/>
        </w:rPr>
        <w:t xml:space="preserve"> </w:t>
      </w:r>
      <w:proofErr w:type="spellStart"/>
      <w:r w:rsidRPr="00A4158F">
        <w:rPr>
          <w:rFonts w:ascii="Times New Roman" w:hAnsi="Times New Roman" w:cs="Times New Roman"/>
          <w:color w:val="000000"/>
          <w:sz w:val="24"/>
          <w:szCs w:val="24"/>
          <w:shd w:val="clear" w:color="auto" w:fill="FFFFFF"/>
        </w:rPr>
        <w:t>līmeņizlīdzināmības</w:t>
      </w:r>
      <w:proofErr w:type="spellEnd"/>
      <w:r w:rsidRPr="00A4158F">
        <w:rPr>
          <w:rFonts w:ascii="Times New Roman" w:hAnsi="Times New Roman" w:cs="Times New Roman"/>
          <w:color w:val="000000"/>
          <w:sz w:val="24"/>
          <w:szCs w:val="24"/>
          <w:shd w:val="clear" w:color="auto" w:fill="FFFFFF"/>
        </w:rPr>
        <w:t xml:space="preserve"> koeficients, 2*10</w:t>
      </w:r>
      <w:r w:rsidRPr="00A4158F">
        <w:rPr>
          <w:rFonts w:ascii="Times New Roman" w:hAnsi="Times New Roman" w:cs="Times New Roman"/>
          <w:color w:val="000000"/>
          <w:sz w:val="24"/>
          <w:szCs w:val="24"/>
          <w:shd w:val="clear" w:color="auto" w:fill="FFFFFF"/>
          <w:vertAlign w:val="superscript"/>
        </w:rPr>
        <w:t xml:space="preserve">4 </w:t>
      </w:r>
      <w:r w:rsidRPr="00A4158F">
        <w:rPr>
          <w:rFonts w:ascii="Times New Roman" w:hAnsi="Times New Roman" w:cs="Times New Roman"/>
          <w:color w:val="000000"/>
          <w:sz w:val="24"/>
          <w:szCs w:val="24"/>
          <w:shd w:val="clear" w:color="auto" w:fill="FFFFFF"/>
        </w:rPr>
        <w:t>m</w:t>
      </w:r>
      <w:r w:rsidRPr="00A4158F">
        <w:rPr>
          <w:rFonts w:ascii="Times New Roman" w:hAnsi="Times New Roman" w:cs="Times New Roman"/>
          <w:color w:val="000000"/>
          <w:sz w:val="24"/>
          <w:szCs w:val="24"/>
          <w:shd w:val="clear" w:color="auto" w:fill="FFFFFF"/>
          <w:vertAlign w:val="superscript"/>
        </w:rPr>
        <w:t>2</w:t>
      </w:r>
      <w:r w:rsidRPr="00A4158F">
        <w:rPr>
          <w:rFonts w:ascii="Times New Roman" w:hAnsi="Times New Roman" w:cs="Times New Roman"/>
          <w:color w:val="000000"/>
          <w:sz w:val="24"/>
          <w:szCs w:val="24"/>
          <w:shd w:val="clear" w:color="auto" w:fill="FFFFFF"/>
        </w:rPr>
        <w:t>/</w:t>
      </w:r>
      <w:proofErr w:type="spellStart"/>
      <w:r w:rsidRPr="00A4158F">
        <w:rPr>
          <w:rFonts w:ascii="Times New Roman" w:hAnsi="Times New Roman" w:cs="Times New Roman"/>
          <w:color w:val="000000"/>
          <w:sz w:val="24"/>
          <w:szCs w:val="24"/>
          <w:shd w:val="clear" w:color="auto" w:fill="FFFFFF"/>
        </w:rPr>
        <w:t>dnn</w:t>
      </w:r>
      <w:proofErr w:type="spellEnd"/>
      <w:r w:rsidRPr="00A4158F">
        <w:rPr>
          <w:rFonts w:ascii="Times New Roman" w:hAnsi="Times New Roman" w:cs="Times New Roman"/>
          <w:color w:val="000000"/>
          <w:sz w:val="24"/>
          <w:szCs w:val="24"/>
          <w:shd w:val="clear" w:color="auto" w:fill="FFFFFF"/>
        </w:rPr>
        <w:t xml:space="preserve"> [15].</w:t>
      </w:r>
    </w:p>
    <w:p w14:paraId="0E9DDB2D" w14:textId="09E781AD" w:rsidR="00674DC4" w:rsidRPr="00A4158F" w:rsidRDefault="00161835" w:rsidP="00161835">
      <w:pPr>
        <w:pStyle w:val="Default"/>
        <w:spacing w:before="120" w:after="120"/>
        <w:jc w:val="both"/>
        <w:rPr>
          <w:rFonts w:ascii="Times New Roman" w:hAnsi="Times New Roman" w:cs="Times New Roman"/>
          <w:color w:val="auto"/>
          <w:lang w:val="lv-LV"/>
        </w:rPr>
      </w:pPr>
      <w:r w:rsidRPr="00A4158F">
        <w:rPr>
          <w:rFonts w:ascii="Times New Roman" w:hAnsi="Times New Roman" w:cs="Times New Roman"/>
          <w:color w:val="auto"/>
          <w:lang w:val="lv-LV"/>
        </w:rPr>
        <w:t>Tādējādi</w:t>
      </w:r>
      <w:r w:rsidR="00150350" w:rsidRPr="00A4158F">
        <w:rPr>
          <w:rFonts w:ascii="Times New Roman" w:hAnsi="Times New Roman" w:cs="Times New Roman"/>
          <w:color w:val="auto"/>
          <w:lang w:val="lv-LV"/>
        </w:rPr>
        <w:t>,</w:t>
      </w:r>
      <w:r w:rsidRPr="00A4158F">
        <w:rPr>
          <w:rFonts w:ascii="Times New Roman" w:hAnsi="Times New Roman" w:cs="Times New Roman"/>
          <w:color w:val="auto"/>
          <w:lang w:val="lv-LV"/>
        </w:rPr>
        <w:t xml:space="preserve"> pēc 58-60 dienām ūdens pazemin</w:t>
      </w:r>
      <w:r w:rsidR="001B4B5B" w:rsidRPr="00A4158F">
        <w:rPr>
          <w:rFonts w:ascii="Times New Roman" w:hAnsi="Times New Roman" w:cs="Times New Roman"/>
          <w:color w:val="auto"/>
          <w:lang w:val="lv-LV"/>
        </w:rPr>
        <w:t>ājums</w:t>
      </w:r>
      <w:r w:rsidRPr="00A4158F">
        <w:rPr>
          <w:rFonts w:ascii="Times New Roman" w:hAnsi="Times New Roman" w:cs="Times New Roman"/>
          <w:color w:val="auto"/>
          <w:lang w:val="lv-LV"/>
        </w:rPr>
        <w:t xml:space="preserve"> sasniedzis maksimāl</w:t>
      </w:r>
      <w:r w:rsidR="001B4B5B" w:rsidRPr="00A4158F">
        <w:rPr>
          <w:rFonts w:ascii="Times New Roman" w:hAnsi="Times New Roman" w:cs="Times New Roman"/>
          <w:color w:val="auto"/>
          <w:lang w:val="lv-LV"/>
        </w:rPr>
        <w:t>o</w:t>
      </w:r>
      <w:r w:rsidRPr="00A4158F">
        <w:rPr>
          <w:rFonts w:ascii="Times New Roman" w:hAnsi="Times New Roman" w:cs="Times New Roman"/>
          <w:color w:val="auto"/>
          <w:lang w:val="lv-LV"/>
        </w:rPr>
        <w:t xml:space="preserve"> lielumu, depresijas piltuve vairs nepaplašināsies.</w:t>
      </w:r>
    </w:p>
    <w:p w14:paraId="4D053741" w14:textId="01E43D68" w:rsidR="002E31EB" w:rsidRPr="00A4158F" w:rsidRDefault="002E31EB" w:rsidP="003A1116">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 xml:space="preserve">Aprēķinātie gada vidējie pazemes ūdeņu </w:t>
      </w:r>
      <w:proofErr w:type="spellStart"/>
      <w:r w:rsidRPr="00A4158F">
        <w:rPr>
          <w:rFonts w:ascii="Times New Roman" w:hAnsi="Times New Roman" w:cs="Times New Roman"/>
          <w:sz w:val="24"/>
          <w:szCs w:val="24"/>
        </w:rPr>
        <w:t>pieteces</w:t>
      </w:r>
      <w:proofErr w:type="spellEnd"/>
      <w:r w:rsidRPr="00A4158F">
        <w:rPr>
          <w:rFonts w:ascii="Times New Roman" w:hAnsi="Times New Roman" w:cs="Times New Roman"/>
          <w:sz w:val="24"/>
          <w:szCs w:val="24"/>
        </w:rPr>
        <w:t xml:space="preserve"> apjomi karjeros ir šādi:</w:t>
      </w:r>
    </w:p>
    <w:p w14:paraId="56E68CB1" w14:textId="78A3D7AA" w:rsidR="000A6CB1" w:rsidRPr="00A4158F" w:rsidRDefault="001659E2" w:rsidP="00E2485B">
      <w:pPr>
        <w:pStyle w:val="ListParagraph"/>
        <w:numPr>
          <w:ilvl w:val="0"/>
          <w:numId w:val="7"/>
        </w:numPr>
        <w:autoSpaceDE w:val="0"/>
        <w:autoSpaceDN w:val="0"/>
        <w:adjustRightInd w:val="0"/>
        <w:spacing w:before="120" w:after="0" w:line="240" w:lineRule="auto"/>
        <w:ind w:left="567" w:hanging="283"/>
        <w:jc w:val="both"/>
        <w:rPr>
          <w:rFonts w:ascii="Times New Roman" w:hAnsi="Times New Roman" w:cs="Times New Roman"/>
          <w:b/>
          <w:bCs/>
          <w:i/>
          <w:iCs/>
          <w:sz w:val="24"/>
          <w:szCs w:val="24"/>
        </w:rPr>
      </w:pPr>
      <w:r>
        <w:rPr>
          <w:rFonts w:ascii="Times New Roman" w:eastAsia="Times New Roman" w:hAnsi="Times New Roman" w:cs="Times New Roman"/>
          <w:color w:val="000000"/>
          <w:sz w:val="24"/>
          <w:szCs w:val="24"/>
          <w:u w:val="single"/>
          <w:lang w:eastAsia="ru-RU"/>
        </w:rPr>
        <w:t>Atsevišķi</w:t>
      </w:r>
      <w:r w:rsidR="002E31EB" w:rsidRPr="00A4158F">
        <w:rPr>
          <w:rFonts w:ascii="Times New Roman" w:eastAsia="Times New Roman" w:hAnsi="Times New Roman" w:cs="Times New Roman"/>
          <w:color w:val="000000"/>
          <w:sz w:val="24"/>
          <w:szCs w:val="24"/>
          <w:u w:val="single"/>
          <w:lang w:eastAsia="ru-RU"/>
        </w:rPr>
        <w:t xml:space="preserve"> atradnes iecirkņa “Koknese” izstrāde</w:t>
      </w:r>
      <w:r w:rsidR="002E31EB" w:rsidRPr="00A4158F">
        <w:rPr>
          <w:rFonts w:ascii="Times New Roman" w:eastAsia="Times New Roman" w:hAnsi="Times New Roman" w:cs="Times New Roman"/>
          <w:color w:val="000000"/>
          <w:sz w:val="24"/>
          <w:szCs w:val="24"/>
          <w:lang w:eastAsia="ru-RU"/>
        </w:rPr>
        <w:t>. Aprēķinātais atsūknējam</w:t>
      </w:r>
      <w:r>
        <w:rPr>
          <w:rFonts w:ascii="Times New Roman" w:eastAsia="Times New Roman" w:hAnsi="Times New Roman" w:cs="Times New Roman"/>
          <w:color w:val="000000"/>
          <w:sz w:val="24"/>
          <w:szCs w:val="24"/>
          <w:lang w:eastAsia="ru-RU"/>
        </w:rPr>
        <w:t>ā</w:t>
      </w:r>
      <w:r w:rsidR="002E31EB" w:rsidRPr="00A4158F">
        <w:rPr>
          <w:rFonts w:ascii="Times New Roman" w:eastAsia="Times New Roman" w:hAnsi="Times New Roman" w:cs="Times New Roman"/>
          <w:color w:val="000000"/>
          <w:sz w:val="24"/>
          <w:szCs w:val="24"/>
          <w:lang w:eastAsia="ru-RU"/>
        </w:rPr>
        <w:t xml:space="preserve"> ūdens daudzums </w:t>
      </w:r>
      <w:r w:rsidR="002E31EB" w:rsidRPr="00A4158F">
        <w:rPr>
          <w:rFonts w:ascii="Times New Roman" w:hAnsi="Times New Roman" w:cs="Times New Roman"/>
          <w:sz w:val="24"/>
          <w:szCs w:val="24"/>
        </w:rPr>
        <w:t>karjeram “Koknese</w:t>
      </w:r>
      <w:r w:rsidR="002E31EB" w:rsidRPr="00A4158F">
        <w:rPr>
          <w:rFonts w:ascii="Times New Roman" w:eastAsia="Times New Roman" w:hAnsi="Times New Roman" w:cs="Times New Roman"/>
          <w:color w:val="000000"/>
          <w:sz w:val="24"/>
          <w:szCs w:val="24"/>
          <w:lang w:eastAsia="ru-RU"/>
        </w:rPr>
        <w:t>” ir ap 71011 m</w:t>
      </w:r>
      <w:r>
        <w:rPr>
          <w:rFonts w:ascii="Times New Roman" w:eastAsia="Times New Roman" w:hAnsi="Times New Roman" w:cs="Times New Roman"/>
          <w:color w:val="000000"/>
          <w:sz w:val="24"/>
          <w:szCs w:val="24"/>
          <w:lang w:eastAsia="ru-RU"/>
        </w:rPr>
        <w:t>³</w:t>
      </w:r>
      <w:r w:rsidR="002E31EB" w:rsidRPr="00A4158F">
        <w:rPr>
          <w:rFonts w:ascii="Times New Roman" w:eastAsia="Times New Roman" w:hAnsi="Times New Roman" w:cs="Times New Roman"/>
          <w:color w:val="000000"/>
          <w:sz w:val="24"/>
          <w:szCs w:val="24"/>
          <w:lang w:eastAsia="ru-RU"/>
        </w:rPr>
        <w:t>/</w:t>
      </w:r>
      <w:proofErr w:type="spellStart"/>
      <w:r w:rsidR="002E31EB" w:rsidRPr="00A4158F">
        <w:rPr>
          <w:rFonts w:ascii="Times New Roman" w:eastAsia="Times New Roman" w:hAnsi="Times New Roman" w:cs="Times New Roman"/>
          <w:color w:val="000000"/>
          <w:sz w:val="24"/>
          <w:szCs w:val="24"/>
          <w:lang w:eastAsia="ru-RU"/>
        </w:rPr>
        <w:t>dnn</w:t>
      </w:r>
      <w:proofErr w:type="spellEnd"/>
      <w:r w:rsidR="002E31EB" w:rsidRPr="00A4158F">
        <w:rPr>
          <w:rFonts w:ascii="Times New Roman" w:eastAsia="Times New Roman" w:hAnsi="Times New Roman" w:cs="Times New Roman"/>
          <w:color w:val="000000"/>
          <w:sz w:val="24"/>
          <w:szCs w:val="24"/>
          <w:lang w:eastAsia="ru-RU"/>
        </w:rPr>
        <w:t xml:space="preserve">. 86% </w:t>
      </w:r>
      <w:r w:rsidR="002E31EB" w:rsidRPr="00A4158F">
        <w:rPr>
          <w:rFonts w:ascii="Times New Roman" w:hAnsi="Times New Roman" w:cs="Times New Roman"/>
          <w:sz w:val="24"/>
          <w:szCs w:val="24"/>
        </w:rPr>
        <w:t>ūdens</w:t>
      </w:r>
      <w:r w:rsidR="002E31EB" w:rsidRPr="00A4158F">
        <w:rPr>
          <w:rFonts w:ascii="Times New Roman" w:eastAsia="Times New Roman" w:hAnsi="Times New Roman" w:cs="Times New Roman"/>
          <w:color w:val="000000"/>
          <w:sz w:val="24"/>
          <w:szCs w:val="24"/>
          <w:lang w:eastAsia="ru-RU"/>
        </w:rPr>
        <w:t xml:space="preserve"> </w:t>
      </w:r>
      <w:proofErr w:type="spellStart"/>
      <w:r w:rsidR="002E31EB" w:rsidRPr="00A4158F">
        <w:rPr>
          <w:rFonts w:ascii="Times New Roman" w:eastAsia="Times New Roman" w:hAnsi="Times New Roman" w:cs="Times New Roman"/>
          <w:color w:val="000000"/>
          <w:sz w:val="24"/>
          <w:szCs w:val="24"/>
          <w:lang w:eastAsia="ru-RU"/>
        </w:rPr>
        <w:t>pietec</w:t>
      </w:r>
      <w:r>
        <w:rPr>
          <w:rFonts w:ascii="Times New Roman" w:eastAsia="Times New Roman" w:hAnsi="Times New Roman" w:cs="Times New Roman"/>
          <w:color w:val="000000"/>
          <w:sz w:val="24"/>
          <w:szCs w:val="24"/>
          <w:lang w:eastAsia="ru-RU"/>
        </w:rPr>
        <w:t>es</w:t>
      </w:r>
      <w:proofErr w:type="spellEnd"/>
      <w:r w:rsidR="002E31EB" w:rsidRPr="00A4158F">
        <w:rPr>
          <w:rFonts w:ascii="Times New Roman" w:eastAsia="Times New Roman" w:hAnsi="Times New Roman" w:cs="Times New Roman"/>
          <w:color w:val="000000"/>
          <w:sz w:val="24"/>
          <w:szCs w:val="24"/>
          <w:lang w:eastAsia="ru-RU"/>
        </w:rPr>
        <w:t xml:space="preserve"> nodrošina virszemes ūdens objekti</w:t>
      </w:r>
      <w:r>
        <w:rPr>
          <w:rFonts w:ascii="Times New Roman" w:eastAsia="Times New Roman" w:hAnsi="Times New Roman" w:cs="Times New Roman"/>
          <w:color w:val="000000"/>
          <w:sz w:val="24"/>
          <w:szCs w:val="24"/>
          <w:lang w:eastAsia="ru-RU"/>
        </w:rPr>
        <w:t>:</w:t>
      </w:r>
      <w:r w:rsidR="002E31EB" w:rsidRPr="00A4158F">
        <w:rPr>
          <w:rFonts w:ascii="Times New Roman" w:eastAsia="Times New Roman" w:hAnsi="Times New Roman" w:cs="Times New Roman"/>
          <w:color w:val="000000"/>
          <w:sz w:val="24"/>
          <w:szCs w:val="24"/>
          <w:lang w:eastAsia="ru-RU"/>
        </w:rPr>
        <w:t xml:space="preserve"> Urgu ūdenskrātuve </w:t>
      </w:r>
      <w:r>
        <w:rPr>
          <w:rFonts w:ascii="Times New Roman" w:eastAsia="Times New Roman" w:hAnsi="Times New Roman" w:cs="Times New Roman"/>
          <w:color w:val="000000"/>
          <w:sz w:val="24"/>
          <w:szCs w:val="24"/>
          <w:lang w:eastAsia="ru-RU"/>
        </w:rPr>
        <w:t>–</w:t>
      </w:r>
      <w:r w:rsidR="002E31EB" w:rsidRPr="00A4158F">
        <w:rPr>
          <w:rFonts w:ascii="Times New Roman" w:eastAsia="Times New Roman" w:hAnsi="Times New Roman" w:cs="Times New Roman"/>
          <w:color w:val="000000"/>
          <w:sz w:val="24"/>
          <w:szCs w:val="24"/>
          <w:lang w:eastAsia="ru-RU"/>
        </w:rPr>
        <w:t xml:space="preserve"> 54.0% , Daugava – 18,8%, </w:t>
      </w:r>
      <w:proofErr w:type="spellStart"/>
      <w:r w:rsidR="002E31EB" w:rsidRPr="00A4158F">
        <w:rPr>
          <w:rFonts w:ascii="Times New Roman" w:eastAsia="Times New Roman" w:hAnsi="Times New Roman" w:cs="Times New Roman"/>
          <w:color w:val="000000"/>
          <w:sz w:val="24"/>
          <w:szCs w:val="24"/>
          <w:lang w:eastAsia="ru-RU"/>
        </w:rPr>
        <w:t>Rīterupīte</w:t>
      </w:r>
      <w:proofErr w:type="spellEnd"/>
      <w:r w:rsidR="002E31EB" w:rsidRPr="00A4158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2E31EB" w:rsidRPr="00A4158F">
        <w:rPr>
          <w:rFonts w:ascii="Times New Roman" w:eastAsia="Times New Roman" w:hAnsi="Times New Roman" w:cs="Times New Roman"/>
          <w:color w:val="000000"/>
          <w:sz w:val="24"/>
          <w:szCs w:val="24"/>
          <w:lang w:eastAsia="ru-RU"/>
        </w:rPr>
        <w:t xml:space="preserve">11,6% un novadgrāvis no atradnes </w:t>
      </w:r>
      <w:r>
        <w:rPr>
          <w:rFonts w:ascii="Times New Roman" w:eastAsia="Times New Roman" w:hAnsi="Times New Roman" w:cs="Times New Roman"/>
          <w:color w:val="000000"/>
          <w:sz w:val="24"/>
          <w:szCs w:val="24"/>
          <w:lang w:eastAsia="ru-RU"/>
        </w:rPr>
        <w:t>“</w:t>
      </w:r>
      <w:proofErr w:type="spellStart"/>
      <w:r w:rsidR="002E31EB" w:rsidRPr="00A4158F">
        <w:rPr>
          <w:rFonts w:ascii="Times New Roman" w:eastAsia="Times New Roman" w:hAnsi="Times New Roman" w:cs="Times New Roman"/>
          <w:color w:val="000000"/>
          <w:sz w:val="24"/>
          <w:szCs w:val="24"/>
          <w:lang w:eastAsia="ru-RU"/>
        </w:rPr>
        <w:t>Jaunsmilktiņas-1</w:t>
      </w:r>
      <w:r>
        <w:rPr>
          <w:rFonts w:ascii="Times New Roman" w:eastAsia="Times New Roman" w:hAnsi="Times New Roman" w:cs="Times New Roman"/>
          <w:color w:val="000000"/>
          <w:sz w:val="24"/>
          <w:szCs w:val="24"/>
          <w:lang w:eastAsia="ru-RU"/>
        </w:rPr>
        <w:t>”</w:t>
      </w:r>
      <w:proofErr w:type="spellEnd"/>
      <w:r w:rsidR="002E31EB" w:rsidRPr="00A4158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w:t>
      </w:r>
      <w:r w:rsidR="002E31EB" w:rsidRPr="00A4158F">
        <w:rPr>
          <w:rFonts w:ascii="Times New Roman" w:eastAsia="Times New Roman" w:hAnsi="Times New Roman" w:cs="Times New Roman"/>
          <w:color w:val="000000"/>
          <w:sz w:val="24"/>
          <w:szCs w:val="24"/>
          <w:lang w:eastAsia="ru-RU"/>
        </w:rPr>
        <w:t xml:space="preserve"> 1,6%. </w:t>
      </w:r>
      <w:r w:rsidR="004E27C3" w:rsidRPr="00A4158F">
        <w:rPr>
          <w:rFonts w:ascii="Times New Roman" w:eastAsia="Times New Roman" w:hAnsi="Times New Roman" w:cs="Times New Roman"/>
          <w:color w:val="000000"/>
          <w:sz w:val="24"/>
          <w:szCs w:val="24"/>
          <w:lang w:eastAsia="ru-RU"/>
        </w:rPr>
        <w:t xml:space="preserve">No </w:t>
      </w:r>
      <w:r w:rsidR="002E31EB" w:rsidRPr="00A4158F">
        <w:rPr>
          <w:rFonts w:ascii="Times New Roman" w:eastAsia="Times New Roman" w:hAnsi="Times New Roman" w:cs="Times New Roman"/>
          <w:color w:val="000000"/>
          <w:sz w:val="24"/>
          <w:szCs w:val="24"/>
          <w:lang w:eastAsia="ru-RU"/>
        </w:rPr>
        <w:t>Daugavas ūdens horizont</w:t>
      </w:r>
      <w:r w:rsidR="004E27C3" w:rsidRPr="00A4158F">
        <w:rPr>
          <w:rFonts w:ascii="Times New Roman" w:eastAsia="Times New Roman" w:hAnsi="Times New Roman" w:cs="Times New Roman"/>
          <w:color w:val="000000"/>
          <w:sz w:val="24"/>
          <w:szCs w:val="24"/>
          <w:lang w:eastAsia="ru-RU"/>
        </w:rPr>
        <w:t>a</w:t>
      </w:r>
      <w:r w:rsidR="002E31EB" w:rsidRPr="00A4158F">
        <w:rPr>
          <w:rFonts w:ascii="Times New Roman" w:eastAsia="Times New Roman" w:hAnsi="Times New Roman" w:cs="Times New Roman"/>
          <w:color w:val="000000"/>
          <w:sz w:val="24"/>
          <w:szCs w:val="24"/>
          <w:lang w:eastAsia="ru-RU"/>
        </w:rPr>
        <w:t xml:space="preserve"> </w:t>
      </w:r>
      <w:r w:rsidR="004E27C3" w:rsidRPr="00A4158F">
        <w:rPr>
          <w:rFonts w:ascii="Times New Roman" w:eastAsia="Times New Roman" w:hAnsi="Times New Roman" w:cs="Times New Roman"/>
          <w:color w:val="000000"/>
          <w:sz w:val="24"/>
          <w:szCs w:val="24"/>
          <w:lang w:eastAsia="ru-RU"/>
        </w:rPr>
        <w:t xml:space="preserve">ūdens </w:t>
      </w:r>
      <w:proofErr w:type="spellStart"/>
      <w:r w:rsidR="004E27C3" w:rsidRPr="00A4158F">
        <w:rPr>
          <w:rFonts w:ascii="Times New Roman" w:eastAsia="Times New Roman" w:hAnsi="Times New Roman" w:cs="Times New Roman"/>
          <w:color w:val="000000"/>
          <w:sz w:val="24"/>
          <w:szCs w:val="24"/>
          <w:lang w:eastAsia="ru-RU"/>
        </w:rPr>
        <w:t>pietece</w:t>
      </w:r>
      <w:proofErr w:type="spellEnd"/>
      <w:r w:rsidR="004E27C3" w:rsidRPr="00A4158F">
        <w:rPr>
          <w:rFonts w:ascii="Times New Roman" w:eastAsia="Times New Roman" w:hAnsi="Times New Roman" w:cs="Times New Roman"/>
          <w:color w:val="000000"/>
          <w:sz w:val="24"/>
          <w:szCs w:val="24"/>
          <w:lang w:eastAsia="ru-RU"/>
        </w:rPr>
        <w:t xml:space="preserve"> sastādīs</w:t>
      </w:r>
      <w:r w:rsidR="002E31EB" w:rsidRPr="00A4158F">
        <w:rPr>
          <w:rFonts w:ascii="Times New Roman" w:eastAsia="Times New Roman" w:hAnsi="Times New Roman" w:cs="Times New Roman"/>
          <w:color w:val="000000"/>
          <w:sz w:val="24"/>
          <w:szCs w:val="24"/>
          <w:lang w:eastAsia="ru-RU"/>
        </w:rPr>
        <w:t xml:space="preserve"> tikai 9,4</w:t>
      </w:r>
      <w:r>
        <w:rPr>
          <w:rFonts w:ascii="Times New Roman" w:eastAsia="Times New Roman" w:hAnsi="Times New Roman" w:cs="Times New Roman"/>
          <w:color w:val="000000"/>
          <w:sz w:val="24"/>
          <w:szCs w:val="24"/>
          <w:lang w:eastAsia="ru-RU"/>
        </w:rPr>
        <w:t> </w:t>
      </w:r>
      <w:r w:rsidR="002E31EB" w:rsidRPr="00A4158F">
        <w:rPr>
          <w:rFonts w:ascii="Times New Roman" w:eastAsia="Times New Roman" w:hAnsi="Times New Roman" w:cs="Times New Roman"/>
          <w:color w:val="000000"/>
          <w:sz w:val="24"/>
          <w:szCs w:val="24"/>
          <w:lang w:eastAsia="ru-RU"/>
        </w:rPr>
        <w:t xml:space="preserve">% kopējas ūdens </w:t>
      </w:r>
      <w:proofErr w:type="spellStart"/>
      <w:r w:rsidR="002E31EB" w:rsidRPr="00A4158F">
        <w:rPr>
          <w:rFonts w:ascii="Times New Roman" w:eastAsia="Times New Roman" w:hAnsi="Times New Roman" w:cs="Times New Roman"/>
          <w:color w:val="000000"/>
          <w:sz w:val="24"/>
          <w:szCs w:val="24"/>
          <w:lang w:eastAsia="ru-RU"/>
        </w:rPr>
        <w:t>pietec</w:t>
      </w:r>
      <w:r>
        <w:rPr>
          <w:rFonts w:ascii="Times New Roman" w:eastAsia="Times New Roman" w:hAnsi="Times New Roman" w:cs="Times New Roman"/>
          <w:color w:val="000000"/>
          <w:sz w:val="24"/>
          <w:szCs w:val="24"/>
          <w:lang w:eastAsia="ru-RU"/>
        </w:rPr>
        <w:t>es</w:t>
      </w:r>
      <w:proofErr w:type="spellEnd"/>
      <w:r w:rsidR="002E31EB" w:rsidRPr="00A4158F">
        <w:rPr>
          <w:rFonts w:ascii="Times New Roman" w:eastAsia="Times New Roman" w:hAnsi="Times New Roman" w:cs="Times New Roman"/>
          <w:color w:val="000000"/>
          <w:sz w:val="24"/>
          <w:szCs w:val="24"/>
          <w:lang w:eastAsia="ru-RU"/>
        </w:rPr>
        <w:t xml:space="preserve"> karjeram </w:t>
      </w:r>
      <w:r w:rsidR="002E31EB" w:rsidRPr="00A4158F">
        <w:rPr>
          <w:rFonts w:ascii="Times New Roman" w:hAnsi="Times New Roman" w:cs="Times New Roman"/>
          <w:sz w:val="24"/>
          <w:szCs w:val="24"/>
        </w:rPr>
        <w:t>“Koknese</w:t>
      </w:r>
      <w:r w:rsidR="002E31EB" w:rsidRPr="00A4158F">
        <w:rPr>
          <w:rFonts w:ascii="Times New Roman" w:eastAsia="Times New Roman" w:hAnsi="Times New Roman" w:cs="Times New Roman"/>
          <w:color w:val="000000"/>
          <w:sz w:val="24"/>
          <w:szCs w:val="24"/>
          <w:lang w:eastAsia="ru-RU"/>
        </w:rPr>
        <w:t>”</w:t>
      </w:r>
      <w:r w:rsidR="004E27C3" w:rsidRPr="00A4158F">
        <w:rPr>
          <w:rFonts w:ascii="Times New Roman" w:eastAsia="Times New Roman" w:hAnsi="Times New Roman" w:cs="Times New Roman"/>
          <w:color w:val="000000"/>
          <w:sz w:val="24"/>
          <w:szCs w:val="24"/>
          <w:lang w:eastAsia="ru-RU"/>
        </w:rPr>
        <w:t xml:space="preserve">, kas ir nenozīmīgi, salīdzinot ar atradnes karjera pazemes </w:t>
      </w:r>
      <w:proofErr w:type="spellStart"/>
      <w:r w:rsidR="004E27C3" w:rsidRPr="00A4158F">
        <w:rPr>
          <w:rFonts w:ascii="Times New Roman" w:eastAsia="Times New Roman" w:hAnsi="Times New Roman" w:cs="Times New Roman"/>
          <w:color w:val="000000"/>
          <w:sz w:val="24"/>
          <w:szCs w:val="24"/>
          <w:lang w:eastAsia="ru-RU"/>
        </w:rPr>
        <w:t>pieteces</w:t>
      </w:r>
      <w:proofErr w:type="spellEnd"/>
      <w:r w:rsidR="004E27C3" w:rsidRPr="00A4158F">
        <w:rPr>
          <w:rFonts w:ascii="Times New Roman" w:eastAsia="Times New Roman" w:hAnsi="Times New Roman" w:cs="Times New Roman"/>
          <w:color w:val="000000"/>
          <w:sz w:val="24"/>
          <w:szCs w:val="24"/>
          <w:lang w:eastAsia="ru-RU"/>
        </w:rPr>
        <w:t xml:space="preserve"> plūsmu 71011</w:t>
      </w:r>
      <w:r>
        <w:rPr>
          <w:rFonts w:ascii="Times New Roman" w:eastAsia="Times New Roman" w:hAnsi="Times New Roman" w:cs="Times New Roman"/>
          <w:color w:val="000000"/>
          <w:sz w:val="24"/>
          <w:szCs w:val="24"/>
          <w:lang w:eastAsia="ru-RU"/>
        </w:rPr>
        <w:t> </w:t>
      </w:r>
      <w:r w:rsidR="004E27C3" w:rsidRPr="00A4158F">
        <w:rPr>
          <w:rFonts w:ascii="Times New Roman" w:eastAsia="Times New Roman" w:hAnsi="Times New Roman" w:cs="Times New Roman"/>
          <w:color w:val="000000"/>
          <w:sz w:val="24"/>
          <w:szCs w:val="24"/>
          <w:lang w:eastAsia="ru-RU"/>
        </w:rPr>
        <w:t>m</w:t>
      </w:r>
      <w:r>
        <w:rPr>
          <w:rFonts w:ascii="Times New Roman" w:eastAsia="Times New Roman" w:hAnsi="Times New Roman" w:cs="Times New Roman"/>
          <w:color w:val="000000"/>
          <w:sz w:val="24"/>
          <w:szCs w:val="24"/>
          <w:lang w:eastAsia="ru-RU"/>
        </w:rPr>
        <w:t>³</w:t>
      </w:r>
      <w:r w:rsidR="004E27C3" w:rsidRPr="00A4158F">
        <w:rPr>
          <w:rFonts w:ascii="Times New Roman" w:eastAsia="Times New Roman" w:hAnsi="Times New Roman" w:cs="Times New Roman"/>
          <w:color w:val="000000"/>
          <w:sz w:val="24"/>
          <w:szCs w:val="24"/>
          <w:lang w:eastAsia="ru-RU"/>
        </w:rPr>
        <w:t>/</w:t>
      </w:r>
      <w:proofErr w:type="spellStart"/>
      <w:r w:rsidR="004E27C3" w:rsidRPr="00A4158F">
        <w:rPr>
          <w:rFonts w:ascii="Times New Roman" w:eastAsia="Times New Roman" w:hAnsi="Times New Roman" w:cs="Times New Roman"/>
          <w:color w:val="000000"/>
          <w:sz w:val="24"/>
          <w:szCs w:val="24"/>
          <w:lang w:eastAsia="ru-RU"/>
        </w:rPr>
        <w:t>dnn</w:t>
      </w:r>
      <w:proofErr w:type="spellEnd"/>
      <w:r w:rsidR="004E27C3" w:rsidRPr="00A4158F">
        <w:rPr>
          <w:rFonts w:ascii="Times New Roman" w:eastAsia="Times New Roman" w:hAnsi="Times New Roman" w:cs="Times New Roman"/>
          <w:color w:val="000000"/>
          <w:sz w:val="24"/>
          <w:szCs w:val="24"/>
          <w:lang w:eastAsia="ru-RU"/>
        </w:rPr>
        <w:t xml:space="preserve">. </w:t>
      </w:r>
      <w:r w:rsidR="002E31EB" w:rsidRPr="00A4158F">
        <w:rPr>
          <w:rFonts w:ascii="Times New Roman" w:eastAsia="Times New Roman" w:hAnsi="Times New Roman" w:cs="Times New Roman"/>
          <w:color w:val="000000"/>
          <w:sz w:val="24"/>
          <w:szCs w:val="24"/>
          <w:lang w:eastAsia="ru-RU"/>
        </w:rPr>
        <w:t>Atmosfēr</w:t>
      </w:r>
      <w:r>
        <w:rPr>
          <w:rFonts w:ascii="Times New Roman" w:eastAsia="Times New Roman" w:hAnsi="Times New Roman" w:cs="Times New Roman"/>
          <w:color w:val="000000"/>
          <w:sz w:val="24"/>
          <w:szCs w:val="24"/>
          <w:lang w:eastAsia="ru-RU"/>
        </w:rPr>
        <w:t>as</w:t>
      </w:r>
      <w:r w:rsidR="002E31EB" w:rsidRPr="00A4158F">
        <w:rPr>
          <w:rFonts w:ascii="Times New Roman" w:eastAsia="Times New Roman" w:hAnsi="Times New Roman" w:cs="Times New Roman"/>
          <w:color w:val="000000"/>
          <w:sz w:val="24"/>
          <w:szCs w:val="24"/>
          <w:lang w:eastAsia="ru-RU"/>
        </w:rPr>
        <w:t xml:space="preserve"> nokrišņu daļa sastāda 4,5%</w:t>
      </w:r>
      <w:r w:rsidR="004E27C3" w:rsidRPr="00A4158F">
        <w:rPr>
          <w:rFonts w:ascii="Times New Roman" w:eastAsia="Times New Roman" w:hAnsi="Times New Roman" w:cs="Times New Roman"/>
          <w:color w:val="000000"/>
          <w:sz w:val="24"/>
          <w:szCs w:val="24"/>
          <w:lang w:eastAsia="ru-RU"/>
        </w:rPr>
        <w:t xml:space="preserve">. </w:t>
      </w:r>
      <w:r w:rsidR="002E31EB" w:rsidRPr="00A4158F">
        <w:rPr>
          <w:rFonts w:ascii="Times New Roman" w:eastAsia="Times New Roman" w:hAnsi="Times New Roman" w:cs="Times New Roman"/>
          <w:color w:val="000000"/>
          <w:sz w:val="24"/>
          <w:szCs w:val="24"/>
          <w:lang w:eastAsia="ru-RU"/>
        </w:rPr>
        <w:t xml:space="preserve">Ūdens </w:t>
      </w:r>
      <w:proofErr w:type="spellStart"/>
      <w:r w:rsidR="002E31EB" w:rsidRPr="00A4158F">
        <w:rPr>
          <w:rFonts w:ascii="Times New Roman" w:eastAsia="Times New Roman" w:hAnsi="Times New Roman" w:cs="Times New Roman"/>
          <w:color w:val="000000"/>
          <w:sz w:val="24"/>
          <w:szCs w:val="24"/>
          <w:lang w:eastAsia="ru-RU"/>
        </w:rPr>
        <w:t>pietece</w:t>
      </w:r>
      <w:proofErr w:type="spellEnd"/>
      <w:r w:rsidR="002E31EB" w:rsidRPr="00A4158F">
        <w:rPr>
          <w:rFonts w:ascii="Times New Roman" w:eastAsia="Times New Roman" w:hAnsi="Times New Roman" w:cs="Times New Roman"/>
          <w:color w:val="000000"/>
          <w:sz w:val="24"/>
          <w:szCs w:val="24"/>
          <w:lang w:eastAsia="ru-RU"/>
        </w:rPr>
        <w:t xml:space="preserve"> no Pļaviņu horizonta D3pl ir niecīga (0,1%).</w:t>
      </w:r>
      <w:r w:rsidR="004E27C3" w:rsidRPr="00A4158F">
        <w:rPr>
          <w:rFonts w:ascii="Times New Roman" w:eastAsia="Times New Roman" w:hAnsi="Times New Roman" w:cs="Times New Roman"/>
          <w:color w:val="000000"/>
          <w:sz w:val="24"/>
          <w:szCs w:val="24"/>
          <w:lang w:eastAsia="ru-RU"/>
        </w:rPr>
        <w:t xml:space="preserve"> </w:t>
      </w:r>
    </w:p>
    <w:p w14:paraId="496FA475" w14:textId="37D4839C" w:rsidR="002E31EB" w:rsidRPr="00A4158F" w:rsidRDefault="00646A55" w:rsidP="00E2485B">
      <w:pPr>
        <w:autoSpaceDE w:val="0"/>
        <w:autoSpaceDN w:val="0"/>
        <w:adjustRightInd w:val="0"/>
        <w:spacing w:before="120" w:after="0" w:line="240" w:lineRule="auto"/>
        <w:ind w:left="567"/>
        <w:jc w:val="both"/>
        <w:rPr>
          <w:rFonts w:ascii="Times New Roman" w:eastAsia="Times New Roman" w:hAnsi="Times New Roman" w:cs="Times New Roman"/>
          <w:color w:val="000000"/>
          <w:sz w:val="24"/>
          <w:szCs w:val="24"/>
          <w:lang w:eastAsia="ru-RU"/>
        </w:rPr>
      </w:pPr>
      <w:r w:rsidRPr="00A4158F">
        <w:rPr>
          <w:rFonts w:ascii="Times New Roman" w:hAnsi="Times New Roman" w:cs="Times New Roman"/>
          <w:sz w:val="24"/>
          <w:szCs w:val="24"/>
        </w:rPr>
        <w:t>Depresijas piltuve</w:t>
      </w:r>
      <w:r w:rsidR="000A6CB1" w:rsidRPr="00A4158F">
        <w:rPr>
          <w:rFonts w:ascii="Times New Roman" w:hAnsi="Times New Roman" w:cs="Times New Roman"/>
          <w:sz w:val="24"/>
          <w:szCs w:val="24"/>
        </w:rPr>
        <w:t xml:space="preserve"> ir izteikti </w:t>
      </w:r>
      <w:r w:rsidRPr="00A4158F">
        <w:rPr>
          <w:rFonts w:ascii="Times New Roman" w:hAnsi="Times New Roman" w:cs="Times New Roman"/>
          <w:sz w:val="24"/>
          <w:szCs w:val="24"/>
        </w:rPr>
        <w:t>a</w:t>
      </w:r>
      <w:r w:rsidR="000A6CB1" w:rsidRPr="00A4158F">
        <w:rPr>
          <w:rFonts w:ascii="Times New Roman" w:hAnsi="Times New Roman" w:cs="Times New Roman"/>
          <w:sz w:val="24"/>
          <w:szCs w:val="24"/>
        </w:rPr>
        <w:t xml:space="preserve">simetriska, galvenokārt, Urgu ūdenskrātuves ietekmes dēļ, </w:t>
      </w:r>
      <w:r w:rsidR="004E27C3" w:rsidRPr="00A4158F">
        <w:rPr>
          <w:rFonts w:ascii="Times New Roman" w:eastAsia="Times New Roman" w:hAnsi="Times New Roman" w:cs="Times New Roman"/>
          <w:color w:val="000000"/>
          <w:sz w:val="24"/>
          <w:szCs w:val="24"/>
          <w:lang w:eastAsia="ru-RU"/>
        </w:rPr>
        <w:t>ar galveno asu garumu ap X=4,8 km un Y=6,5 km (attēls 3.</w:t>
      </w:r>
      <w:r w:rsidR="00A7746E" w:rsidRPr="00A4158F">
        <w:rPr>
          <w:rFonts w:ascii="Times New Roman" w:eastAsia="Times New Roman" w:hAnsi="Times New Roman" w:cs="Times New Roman"/>
          <w:color w:val="000000"/>
          <w:sz w:val="24"/>
          <w:szCs w:val="24"/>
          <w:lang w:eastAsia="ru-RU"/>
        </w:rPr>
        <w:t>2</w:t>
      </w:r>
      <w:r w:rsidR="004E27C3" w:rsidRPr="00A4158F">
        <w:rPr>
          <w:rFonts w:ascii="Times New Roman" w:eastAsia="Times New Roman" w:hAnsi="Times New Roman" w:cs="Times New Roman"/>
          <w:color w:val="000000"/>
          <w:sz w:val="24"/>
          <w:szCs w:val="24"/>
          <w:lang w:eastAsia="ru-RU"/>
        </w:rPr>
        <w:t>).</w:t>
      </w:r>
    </w:p>
    <w:p w14:paraId="6BD78932" w14:textId="2543DE88" w:rsidR="00F82693" w:rsidRPr="00A4158F" w:rsidRDefault="00F82693" w:rsidP="00E2485B">
      <w:pPr>
        <w:autoSpaceDE w:val="0"/>
        <w:autoSpaceDN w:val="0"/>
        <w:adjustRightInd w:val="0"/>
        <w:spacing w:before="120" w:after="0" w:line="240" w:lineRule="auto"/>
        <w:jc w:val="center"/>
        <w:rPr>
          <w:rFonts w:ascii="Times New Roman" w:hAnsi="Times New Roman" w:cs="Times New Roman"/>
          <w:sz w:val="24"/>
          <w:szCs w:val="24"/>
        </w:rPr>
      </w:pPr>
      <w:r w:rsidRPr="00A4158F">
        <w:rPr>
          <w:rFonts w:ascii="Times New Roman" w:hAnsi="Times New Roman" w:cs="Times New Roman"/>
          <w:noProof/>
          <w:lang w:eastAsia="lv-LV"/>
        </w:rPr>
        <w:lastRenderedPageBreak/>
        <w:drawing>
          <wp:inline distT="0" distB="0" distL="0" distR="0" wp14:anchorId="05A58F65" wp14:editId="0BC6E59A">
            <wp:extent cx="5611944" cy="5904689"/>
            <wp:effectExtent l="0" t="0" r="825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27200" cy="5920741"/>
                    </a:xfrm>
                    <a:prstGeom prst="rect">
                      <a:avLst/>
                    </a:prstGeom>
                    <a:noFill/>
                    <a:ln>
                      <a:noFill/>
                    </a:ln>
                  </pic:spPr>
                </pic:pic>
              </a:graphicData>
            </a:graphic>
          </wp:inline>
        </w:drawing>
      </w:r>
    </w:p>
    <w:p w14:paraId="59F5C7DA" w14:textId="4B543A43" w:rsidR="00FB618C" w:rsidRPr="00A4158F" w:rsidRDefault="008B1016" w:rsidP="008B1016">
      <w:pPr>
        <w:autoSpaceDE w:val="0"/>
        <w:autoSpaceDN w:val="0"/>
        <w:adjustRightInd w:val="0"/>
        <w:spacing w:before="120" w:after="0" w:line="240" w:lineRule="auto"/>
        <w:jc w:val="both"/>
        <w:rPr>
          <w:rFonts w:ascii="Times New Roman" w:hAnsi="Times New Roman" w:cs="Times New Roman"/>
          <w:i/>
          <w:iCs/>
          <w:sz w:val="24"/>
          <w:szCs w:val="24"/>
        </w:rPr>
      </w:pPr>
      <w:r w:rsidRPr="00A4158F">
        <w:rPr>
          <w:rFonts w:ascii="Times New Roman" w:hAnsi="Times New Roman" w:cs="Times New Roman"/>
          <w:b/>
          <w:bCs/>
          <w:i/>
          <w:iCs/>
          <w:sz w:val="24"/>
          <w:szCs w:val="24"/>
        </w:rPr>
        <w:t>3.2. attēls.</w:t>
      </w:r>
      <w:r w:rsidRPr="00A4158F">
        <w:rPr>
          <w:rFonts w:ascii="Times New Roman" w:hAnsi="Times New Roman" w:cs="Times New Roman"/>
          <w:sz w:val="24"/>
          <w:szCs w:val="24"/>
        </w:rPr>
        <w:t xml:space="preserve"> </w:t>
      </w:r>
      <w:r w:rsidRPr="00A4158F">
        <w:rPr>
          <w:rFonts w:ascii="Times New Roman" w:hAnsi="Times New Roman" w:cs="Times New Roman"/>
          <w:i/>
          <w:iCs/>
          <w:sz w:val="24"/>
          <w:szCs w:val="24"/>
        </w:rPr>
        <w:t xml:space="preserve">Depresijas piltuves </w:t>
      </w:r>
      <w:proofErr w:type="spellStart"/>
      <w:r w:rsidRPr="00A4158F">
        <w:rPr>
          <w:rFonts w:ascii="Times New Roman" w:hAnsi="Times New Roman" w:cs="Times New Roman"/>
          <w:i/>
          <w:iCs/>
          <w:sz w:val="24"/>
          <w:szCs w:val="24"/>
        </w:rPr>
        <w:t>izolīniju</w:t>
      </w:r>
      <w:proofErr w:type="spellEnd"/>
      <w:r w:rsidRPr="00A4158F">
        <w:rPr>
          <w:rFonts w:ascii="Times New Roman" w:hAnsi="Times New Roman" w:cs="Times New Roman"/>
          <w:i/>
          <w:iCs/>
          <w:sz w:val="24"/>
          <w:szCs w:val="24"/>
        </w:rPr>
        <w:t xml:space="preserve"> [m] karte horizontā D3dg, ja atradnē “Koknese” pazemes ūdens līmeņa pazeminājums ir 9m</w:t>
      </w:r>
      <w:r w:rsidR="00FB618C" w:rsidRPr="00A4158F">
        <w:rPr>
          <w:rFonts w:ascii="Times New Roman" w:hAnsi="Times New Roman" w:cs="Times New Roman"/>
          <w:i/>
          <w:iCs/>
          <w:sz w:val="24"/>
          <w:szCs w:val="24"/>
        </w:rPr>
        <w:br w:type="page"/>
      </w:r>
    </w:p>
    <w:p w14:paraId="4F6936C1" w14:textId="5B3FB40B" w:rsidR="00FB618C" w:rsidRPr="00A4158F" w:rsidRDefault="001659E2" w:rsidP="000A6CB1">
      <w:pPr>
        <w:pStyle w:val="ListParagraph"/>
        <w:numPr>
          <w:ilvl w:val="0"/>
          <w:numId w:val="7"/>
        </w:numPr>
        <w:autoSpaceDE w:val="0"/>
        <w:autoSpaceDN w:val="0"/>
        <w:adjustRightInd w:val="0"/>
        <w:spacing w:after="0" w:line="240" w:lineRule="auto"/>
        <w:jc w:val="both"/>
        <w:rPr>
          <w:rFonts w:ascii="Times New Roman" w:hAnsi="Times New Roman" w:cs="Times New Roman"/>
          <w:b/>
          <w:bCs/>
          <w:i/>
          <w:iCs/>
          <w:sz w:val="24"/>
          <w:szCs w:val="24"/>
        </w:rPr>
      </w:pPr>
      <w:proofErr w:type="spellStart"/>
      <w:r>
        <w:rPr>
          <w:rFonts w:ascii="Times New Roman" w:eastAsia="Times New Roman" w:hAnsi="Times New Roman" w:cs="Times New Roman"/>
          <w:color w:val="000000"/>
          <w:sz w:val="24"/>
          <w:szCs w:val="24"/>
          <w:u w:val="single"/>
          <w:lang w:eastAsia="ru-RU"/>
        </w:rPr>
        <w:lastRenderedPageBreak/>
        <w:t>Atzsevišķi</w:t>
      </w:r>
      <w:proofErr w:type="spellEnd"/>
      <w:r w:rsidR="00FB618C" w:rsidRPr="00A4158F">
        <w:rPr>
          <w:rFonts w:ascii="Times New Roman" w:eastAsia="Times New Roman" w:hAnsi="Times New Roman" w:cs="Times New Roman"/>
          <w:color w:val="000000"/>
          <w:sz w:val="24"/>
          <w:szCs w:val="24"/>
          <w:u w:val="single"/>
          <w:lang w:eastAsia="ru-RU"/>
        </w:rPr>
        <w:t xml:space="preserve"> atradnes iecirkņa “</w:t>
      </w:r>
      <w:proofErr w:type="spellStart"/>
      <w:r w:rsidR="00FB618C" w:rsidRPr="00A4158F">
        <w:rPr>
          <w:rFonts w:ascii="Times New Roman" w:eastAsia="Times New Roman" w:hAnsi="Times New Roman" w:cs="Times New Roman"/>
          <w:color w:val="000000"/>
          <w:sz w:val="24"/>
          <w:szCs w:val="24"/>
          <w:u w:val="single"/>
          <w:lang w:eastAsia="ru-RU"/>
        </w:rPr>
        <w:t>Grotāni</w:t>
      </w:r>
      <w:proofErr w:type="spellEnd"/>
      <w:r w:rsidR="00FB618C" w:rsidRPr="00A4158F">
        <w:rPr>
          <w:rFonts w:ascii="Times New Roman" w:eastAsia="Times New Roman" w:hAnsi="Times New Roman" w:cs="Times New Roman"/>
          <w:color w:val="000000"/>
          <w:sz w:val="24"/>
          <w:szCs w:val="24"/>
          <w:u w:val="single"/>
          <w:lang w:eastAsia="ru-RU"/>
        </w:rPr>
        <w:t>” izstrāde.</w:t>
      </w:r>
      <w:r w:rsidR="00FB618C" w:rsidRPr="00A4158F">
        <w:rPr>
          <w:rFonts w:ascii="Times New Roman" w:eastAsia="Times New Roman" w:hAnsi="Times New Roman" w:cs="Times New Roman"/>
          <w:color w:val="000000"/>
          <w:sz w:val="24"/>
          <w:szCs w:val="24"/>
          <w:lang w:eastAsia="ru-RU"/>
        </w:rPr>
        <w:t xml:space="preserve"> Aprēķinātais atsūknējam</w:t>
      </w:r>
      <w:r>
        <w:rPr>
          <w:rFonts w:ascii="Times New Roman" w:eastAsia="Times New Roman" w:hAnsi="Times New Roman" w:cs="Times New Roman"/>
          <w:color w:val="000000"/>
          <w:sz w:val="24"/>
          <w:szCs w:val="24"/>
          <w:lang w:eastAsia="ru-RU"/>
        </w:rPr>
        <w:t>ā</w:t>
      </w:r>
      <w:r w:rsidR="00FB618C" w:rsidRPr="00A4158F">
        <w:rPr>
          <w:rFonts w:ascii="Times New Roman" w:eastAsia="Times New Roman" w:hAnsi="Times New Roman" w:cs="Times New Roman"/>
          <w:color w:val="000000"/>
          <w:sz w:val="24"/>
          <w:szCs w:val="24"/>
          <w:lang w:eastAsia="ru-RU"/>
        </w:rPr>
        <w:t xml:space="preserve"> ūdens daudzums </w:t>
      </w:r>
      <w:r w:rsidR="00FB618C" w:rsidRPr="00A4158F">
        <w:rPr>
          <w:rFonts w:ascii="Times New Roman" w:hAnsi="Times New Roman" w:cs="Times New Roman"/>
          <w:sz w:val="24"/>
          <w:szCs w:val="24"/>
        </w:rPr>
        <w:t>karjeram “</w:t>
      </w:r>
      <w:proofErr w:type="spellStart"/>
      <w:r w:rsidR="00FB618C" w:rsidRPr="00A4158F">
        <w:rPr>
          <w:rFonts w:ascii="Times New Roman" w:hAnsi="Times New Roman" w:cs="Times New Roman"/>
          <w:sz w:val="24"/>
          <w:szCs w:val="24"/>
        </w:rPr>
        <w:t>Grotāni</w:t>
      </w:r>
      <w:proofErr w:type="spellEnd"/>
      <w:r w:rsidR="00FB618C" w:rsidRPr="00A4158F">
        <w:rPr>
          <w:rFonts w:ascii="Times New Roman" w:eastAsia="Times New Roman" w:hAnsi="Times New Roman" w:cs="Times New Roman"/>
          <w:color w:val="000000"/>
          <w:sz w:val="24"/>
          <w:szCs w:val="24"/>
          <w:lang w:eastAsia="ru-RU"/>
        </w:rPr>
        <w:t>” ir ap 114310 m</w:t>
      </w:r>
      <w:r>
        <w:rPr>
          <w:rFonts w:ascii="Times New Roman" w:eastAsia="Times New Roman" w:hAnsi="Times New Roman" w:cs="Times New Roman"/>
          <w:color w:val="000000"/>
          <w:sz w:val="24"/>
          <w:szCs w:val="24"/>
          <w:lang w:eastAsia="ru-RU"/>
        </w:rPr>
        <w:t>³</w:t>
      </w:r>
      <w:r w:rsidR="00FB618C" w:rsidRPr="00A4158F">
        <w:rPr>
          <w:rFonts w:ascii="Times New Roman" w:eastAsia="Times New Roman" w:hAnsi="Times New Roman" w:cs="Times New Roman"/>
          <w:color w:val="000000"/>
          <w:sz w:val="24"/>
          <w:szCs w:val="24"/>
          <w:lang w:eastAsia="ru-RU"/>
        </w:rPr>
        <w:t>/</w:t>
      </w:r>
      <w:proofErr w:type="spellStart"/>
      <w:r w:rsidR="00FB618C" w:rsidRPr="00A4158F">
        <w:rPr>
          <w:rFonts w:ascii="Times New Roman" w:eastAsia="Times New Roman" w:hAnsi="Times New Roman" w:cs="Times New Roman"/>
          <w:color w:val="000000"/>
          <w:sz w:val="24"/>
          <w:szCs w:val="24"/>
          <w:lang w:eastAsia="ru-RU"/>
        </w:rPr>
        <w:t>dnn</w:t>
      </w:r>
      <w:proofErr w:type="spellEnd"/>
      <w:r w:rsidR="00FB618C" w:rsidRPr="00A4158F">
        <w:rPr>
          <w:rFonts w:ascii="Times New Roman" w:eastAsia="Times New Roman" w:hAnsi="Times New Roman" w:cs="Times New Roman"/>
          <w:color w:val="000000"/>
          <w:sz w:val="24"/>
          <w:szCs w:val="24"/>
          <w:lang w:eastAsia="ru-RU"/>
        </w:rPr>
        <w:t xml:space="preserve">. </w:t>
      </w:r>
      <w:r w:rsidR="00A7746E" w:rsidRPr="00A4158F">
        <w:rPr>
          <w:rFonts w:ascii="Times New Roman" w:eastAsia="Times New Roman" w:hAnsi="Times New Roman" w:cs="Times New Roman"/>
          <w:color w:val="000000"/>
          <w:sz w:val="24"/>
          <w:szCs w:val="24"/>
          <w:lang w:eastAsia="ru-RU"/>
        </w:rPr>
        <w:t>Iecirknim “</w:t>
      </w:r>
      <w:proofErr w:type="spellStart"/>
      <w:r w:rsidR="00A7746E" w:rsidRPr="00A4158F">
        <w:rPr>
          <w:rFonts w:ascii="Times New Roman" w:eastAsia="Times New Roman" w:hAnsi="Times New Roman" w:cs="Times New Roman"/>
          <w:color w:val="000000"/>
          <w:sz w:val="24"/>
          <w:szCs w:val="24"/>
          <w:lang w:eastAsia="ru-RU"/>
        </w:rPr>
        <w:t>Grotāni</w:t>
      </w:r>
      <w:proofErr w:type="spellEnd"/>
      <w:r w:rsidR="00A7746E" w:rsidRPr="00A4158F">
        <w:rPr>
          <w:rFonts w:ascii="Times New Roman" w:eastAsia="Times New Roman" w:hAnsi="Times New Roman" w:cs="Times New Roman"/>
          <w:color w:val="000000"/>
          <w:sz w:val="24"/>
          <w:szCs w:val="24"/>
          <w:lang w:eastAsia="ru-RU"/>
        </w:rPr>
        <w:t xml:space="preserve">” virszemes ūdens avotu daļa </w:t>
      </w:r>
      <w:proofErr w:type="spellStart"/>
      <w:r w:rsidR="00A7746E" w:rsidRPr="00A4158F">
        <w:rPr>
          <w:rFonts w:ascii="Times New Roman" w:eastAsia="Times New Roman" w:hAnsi="Times New Roman" w:cs="Times New Roman"/>
          <w:color w:val="000000"/>
          <w:sz w:val="24"/>
          <w:szCs w:val="24"/>
          <w:lang w:eastAsia="ru-RU"/>
        </w:rPr>
        <w:t>pietecei</w:t>
      </w:r>
      <w:proofErr w:type="spellEnd"/>
      <w:r w:rsidR="00A7746E" w:rsidRPr="00A4158F">
        <w:rPr>
          <w:rFonts w:ascii="Times New Roman" w:eastAsia="Times New Roman" w:hAnsi="Times New Roman" w:cs="Times New Roman"/>
          <w:color w:val="000000"/>
          <w:sz w:val="24"/>
          <w:szCs w:val="24"/>
          <w:lang w:eastAsia="ru-RU"/>
        </w:rPr>
        <w:t xml:space="preserve"> karjerā ir vislielākā - </w:t>
      </w:r>
      <w:r w:rsidR="00FB618C" w:rsidRPr="00A4158F">
        <w:rPr>
          <w:rFonts w:ascii="Times New Roman" w:eastAsia="Times New Roman" w:hAnsi="Times New Roman" w:cs="Times New Roman"/>
          <w:color w:val="000000"/>
          <w:sz w:val="24"/>
          <w:szCs w:val="24"/>
          <w:lang w:eastAsia="ru-RU"/>
        </w:rPr>
        <w:t>94,8%</w:t>
      </w:r>
      <w:r w:rsidR="000A6CB1" w:rsidRPr="00A4158F">
        <w:rPr>
          <w:rFonts w:ascii="Times New Roman" w:eastAsia="Times New Roman" w:hAnsi="Times New Roman" w:cs="Times New Roman"/>
          <w:color w:val="000000"/>
          <w:sz w:val="24"/>
          <w:szCs w:val="24"/>
          <w:lang w:eastAsia="ru-RU"/>
        </w:rPr>
        <w:t>, k</w:t>
      </w:r>
      <w:r w:rsidR="00AC14B5">
        <w:rPr>
          <w:rFonts w:ascii="Times New Roman" w:eastAsia="Times New Roman" w:hAnsi="Times New Roman" w:cs="Times New Roman"/>
          <w:color w:val="000000"/>
          <w:sz w:val="24"/>
          <w:szCs w:val="24"/>
          <w:lang w:eastAsia="ru-RU"/>
        </w:rPr>
        <w:t>o</w:t>
      </w:r>
      <w:r w:rsidR="000A6CB1" w:rsidRPr="00A4158F">
        <w:rPr>
          <w:rFonts w:ascii="Times New Roman" w:eastAsia="Times New Roman" w:hAnsi="Times New Roman" w:cs="Times New Roman"/>
          <w:color w:val="000000"/>
          <w:sz w:val="24"/>
          <w:szCs w:val="24"/>
          <w:lang w:eastAsia="ru-RU"/>
        </w:rPr>
        <w:t xml:space="preserve"> veido, galvenokārt, </w:t>
      </w:r>
      <w:r w:rsidR="00FB618C" w:rsidRPr="00A4158F">
        <w:rPr>
          <w:rFonts w:ascii="Times New Roman" w:eastAsia="Times New Roman" w:hAnsi="Times New Roman" w:cs="Times New Roman"/>
          <w:color w:val="000000"/>
          <w:sz w:val="24"/>
          <w:szCs w:val="24"/>
          <w:lang w:eastAsia="ru-RU"/>
        </w:rPr>
        <w:t xml:space="preserve">Urgu ūdenskrātuve </w:t>
      </w:r>
      <w:r w:rsidR="00AC14B5">
        <w:rPr>
          <w:rFonts w:ascii="Times New Roman" w:eastAsia="Times New Roman" w:hAnsi="Times New Roman" w:cs="Times New Roman"/>
          <w:color w:val="000000"/>
          <w:sz w:val="24"/>
          <w:szCs w:val="24"/>
          <w:lang w:eastAsia="ru-RU"/>
        </w:rPr>
        <w:t>–</w:t>
      </w:r>
      <w:r w:rsidR="00FB618C" w:rsidRPr="00A4158F">
        <w:rPr>
          <w:rFonts w:ascii="Times New Roman" w:eastAsia="Times New Roman" w:hAnsi="Times New Roman" w:cs="Times New Roman"/>
          <w:color w:val="000000"/>
          <w:sz w:val="24"/>
          <w:szCs w:val="24"/>
          <w:lang w:eastAsia="ru-RU"/>
        </w:rPr>
        <w:t xml:space="preserve"> 80</w:t>
      </w:r>
      <w:r w:rsidR="00AC14B5">
        <w:rPr>
          <w:rFonts w:ascii="Times New Roman" w:eastAsia="Times New Roman" w:hAnsi="Times New Roman" w:cs="Times New Roman"/>
          <w:color w:val="000000"/>
          <w:sz w:val="24"/>
          <w:szCs w:val="24"/>
          <w:lang w:eastAsia="ru-RU"/>
        </w:rPr>
        <w:t>,</w:t>
      </w:r>
      <w:r w:rsidR="00FB618C" w:rsidRPr="00A4158F">
        <w:rPr>
          <w:rFonts w:ascii="Times New Roman" w:eastAsia="Times New Roman" w:hAnsi="Times New Roman" w:cs="Times New Roman"/>
          <w:color w:val="000000"/>
          <w:sz w:val="24"/>
          <w:szCs w:val="24"/>
          <w:lang w:eastAsia="ru-RU"/>
        </w:rPr>
        <w:t xml:space="preserve">1% </w:t>
      </w:r>
      <w:r w:rsidR="000A6CB1" w:rsidRPr="00A4158F">
        <w:rPr>
          <w:rFonts w:ascii="Times New Roman" w:eastAsia="Times New Roman" w:hAnsi="Times New Roman" w:cs="Times New Roman"/>
          <w:color w:val="000000"/>
          <w:sz w:val="24"/>
          <w:szCs w:val="24"/>
          <w:lang w:eastAsia="ru-RU"/>
        </w:rPr>
        <w:t>.</w:t>
      </w:r>
      <w:r w:rsidR="00FB618C" w:rsidRPr="00A4158F">
        <w:rPr>
          <w:rFonts w:ascii="Times New Roman" w:eastAsia="Times New Roman" w:hAnsi="Times New Roman" w:cs="Times New Roman"/>
          <w:color w:val="000000"/>
          <w:sz w:val="24"/>
          <w:szCs w:val="24"/>
          <w:lang w:eastAsia="ru-RU"/>
        </w:rPr>
        <w:t xml:space="preserve"> Daugavas ūdens horizonts nodrošina tikai 3,5</w:t>
      </w:r>
      <w:r w:rsidR="00AC14B5">
        <w:rPr>
          <w:rFonts w:ascii="Times New Roman" w:eastAsia="Times New Roman" w:hAnsi="Times New Roman" w:cs="Times New Roman"/>
          <w:color w:val="000000"/>
          <w:sz w:val="24"/>
          <w:szCs w:val="24"/>
          <w:lang w:eastAsia="ru-RU"/>
        </w:rPr>
        <w:t> </w:t>
      </w:r>
      <w:r w:rsidR="00FB618C" w:rsidRPr="00A4158F">
        <w:rPr>
          <w:rFonts w:ascii="Times New Roman" w:eastAsia="Times New Roman" w:hAnsi="Times New Roman" w:cs="Times New Roman"/>
          <w:color w:val="000000"/>
          <w:sz w:val="24"/>
          <w:szCs w:val="24"/>
          <w:lang w:eastAsia="ru-RU"/>
        </w:rPr>
        <w:t>% kopēj</w:t>
      </w:r>
      <w:r w:rsidR="00AC14B5">
        <w:rPr>
          <w:rFonts w:ascii="Times New Roman" w:eastAsia="Times New Roman" w:hAnsi="Times New Roman" w:cs="Times New Roman"/>
          <w:color w:val="000000"/>
          <w:sz w:val="24"/>
          <w:szCs w:val="24"/>
          <w:lang w:eastAsia="ru-RU"/>
        </w:rPr>
        <w:t>ā</w:t>
      </w:r>
      <w:r w:rsidR="00FB618C" w:rsidRPr="00A4158F">
        <w:rPr>
          <w:rFonts w:ascii="Times New Roman" w:eastAsia="Times New Roman" w:hAnsi="Times New Roman" w:cs="Times New Roman"/>
          <w:color w:val="000000"/>
          <w:sz w:val="24"/>
          <w:szCs w:val="24"/>
          <w:lang w:eastAsia="ru-RU"/>
        </w:rPr>
        <w:t xml:space="preserve">s ūdens </w:t>
      </w:r>
      <w:proofErr w:type="spellStart"/>
      <w:r w:rsidR="00FB618C" w:rsidRPr="00A4158F">
        <w:rPr>
          <w:rFonts w:ascii="Times New Roman" w:eastAsia="Times New Roman" w:hAnsi="Times New Roman" w:cs="Times New Roman"/>
          <w:color w:val="000000"/>
          <w:sz w:val="24"/>
          <w:szCs w:val="24"/>
          <w:lang w:eastAsia="ru-RU"/>
        </w:rPr>
        <w:t>pietec</w:t>
      </w:r>
      <w:r w:rsidR="00AC14B5">
        <w:rPr>
          <w:rFonts w:ascii="Times New Roman" w:eastAsia="Times New Roman" w:hAnsi="Times New Roman" w:cs="Times New Roman"/>
          <w:color w:val="000000"/>
          <w:sz w:val="24"/>
          <w:szCs w:val="24"/>
          <w:lang w:eastAsia="ru-RU"/>
        </w:rPr>
        <w:t>es</w:t>
      </w:r>
      <w:proofErr w:type="spellEnd"/>
      <w:r w:rsidR="00FB618C" w:rsidRPr="00A4158F">
        <w:rPr>
          <w:rFonts w:ascii="Times New Roman" w:eastAsia="Times New Roman" w:hAnsi="Times New Roman" w:cs="Times New Roman"/>
          <w:color w:val="000000"/>
          <w:sz w:val="24"/>
          <w:szCs w:val="24"/>
          <w:lang w:eastAsia="ru-RU"/>
        </w:rPr>
        <w:t xml:space="preserve"> karjeram </w:t>
      </w:r>
      <w:r w:rsidR="00FB618C" w:rsidRPr="00A4158F">
        <w:rPr>
          <w:rFonts w:ascii="Times New Roman" w:hAnsi="Times New Roman" w:cs="Times New Roman"/>
          <w:sz w:val="24"/>
          <w:szCs w:val="24"/>
        </w:rPr>
        <w:t>“Koknese</w:t>
      </w:r>
      <w:r w:rsidR="00FB618C" w:rsidRPr="00A4158F">
        <w:rPr>
          <w:rFonts w:ascii="Times New Roman" w:eastAsia="Times New Roman" w:hAnsi="Times New Roman" w:cs="Times New Roman"/>
          <w:color w:val="000000"/>
          <w:sz w:val="24"/>
          <w:szCs w:val="24"/>
          <w:lang w:eastAsia="ru-RU"/>
        </w:rPr>
        <w:t>”</w:t>
      </w:r>
      <w:r w:rsidR="000A6CB1" w:rsidRPr="00A4158F">
        <w:rPr>
          <w:rFonts w:ascii="Times New Roman" w:eastAsia="Times New Roman" w:hAnsi="Times New Roman" w:cs="Times New Roman"/>
          <w:color w:val="000000"/>
          <w:sz w:val="24"/>
          <w:szCs w:val="24"/>
          <w:lang w:eastAsia="ru-RU"/>
        </w:rPr>
        <w:t>,</w:t>
      </w:r>
      <w:r w:rsidR="00FB618C" w:rsidRPr="00A4158F">
        <w:rPr>
          <w:rFonts w:ascii="Times New Roman" w:eastAsia="Times New Roman" w:hAnsi="Times New Roman" w:cs="Times New Roman"/>
          <w:color w:val="000000"/>
          <w:sz w:val="24"/>
          <w:szCs w:val="24"/>
          <w:lang w:eastAsia="ru-RU"/>
        </w:rPr>
        <w:t xml:space="preserve"> kas ir nenozīmīgi, salīdzinot ar atradnes karjera pazemes </w:t>
      </w:r>
      <w:proofErr w:type="spellStart"/>
      <w:r w:rsidR="00FB618C" w:rsidRPr="00A4158F">
        <w:rPr>
          <w:rFonts w:ascii="Times New Roman" w:eastAsia="Times New Roman" w:hAnsi="Times New Roman" w:cs="Times New Roman"/>
          <w:color w:val="000000"/>
          <w:sz w:val="24"/>
          <w:szCs w:val="24"/>
          <w:lang w:eastAsia="ru-RU"/>
        </w:rPr>
        <w:t>pieteces</w:t>
      </w:r>
      <w:proofErr w:type="spellEnd"/>
      <w:r w:rsidR="00FB618C" w:rsidRPr="00A4158F">
        <w:rPr>
          <w:rFonts w:ascii="Times New Roman" w:eastAsia="Times New Roman" w:hAnsi="Times New Roman" w:cs="Times New Roman"/>
          <w:color w:val="000000"/>
          <w:sz w:val="24"/>
          <w:szCs w:val="24"/>
          <w:lang w:eastAsia="ru-RU"/>
        </w:rPr>
        <w:t xml:space="preserve"> plūsmu </w:t>
      </w:r>
      <w:r w:rsidR="00A7746E" w:rsidRPr="00A4158F">
        <w:rPr>
          <w:rFonts w:ascii="Times New Roman" w:eastAsia="Times New Roman" w:hAnsi="Times New Roman" w:cs="Times New Roman"/>
          <w:color w:val="000000"/>
          <w:sz w:val="24"/>
          <w:szCs w:val="24"/>
          <w:lang w:eastAsia="ru-RU"/>
        </w:rPr>
        <w:t>114310 m</w:t>
      </w:r>
      <w:r w:rsidR="00AC14B5">
        <w:rPr>
          <w:rFonts w:ascii="Times New Roman" w:eastAsia="Times New Roman" w:hAnsi="Times New Roman" w:cs="Times New Roman"/>
          <w:color w:val="000000"/>
          <w:sz w:val="24"/>
          <w:szCs w:val="24"/>
          <w:lang w:eastAsia="ru-RU"/>
        </w:rPr>
        <w:t>³</w:t>
      </w:r>
      <w:r w:rsidR="00A7746E" w:rsidRPr="00A4158F">
        <w:rPr>
          <w:rFonts w:ascii="Times New Roman" w:eastAsia="Times New Roman" w:hAnsi="Times New Roman" w:cs="Times New Roman"/>
          <w:color w:val="000000"/>
          <w:sz w:val="24"/>
          <w:szCs w:val="24"/>
          <w:lang w:eastAsia="ru-RU"/>
        </w:rPr>
        <w:t>/</w:t>
      </w:r>
      <w:proofErr w:type="spellStart"/>
      <w:r w:rsidR="00A7746E" w:rsidRPr="00A4158F">
        <w:rPr>
          <w:rFonts w:ascii="Times New Roman" w:eastAsia="Times New Roman" w:hAnsi="Times New Roman" w:cs="Times New Roman"/>
          <w:color w:val="000000"/>
          <w:sz w:val="24"/>
          <w:szCs w:val="24"/>
          <w:lang w:eastAsia="ru-RU"/>
        </w:rPr>
        <w:t>dnn</w:t>
      </w:r>
      <w:proofErr w:type="spellEnd"/>
      <w:r w:rsidR="00A7746E" w:rsidRPr="00A4158F">
        <w:rPr>
          <w:rFonts w:ascii="Times New Roman" w:eastAsia="Times New Roman" w:hAnsi="Times New Roman" w:cs="Times New Roman"/>
          <w:color w:val="000000"/>
          <w:sz w:val="24"/>
          <w:szCs w:val="24"/>
          <w:lang w:eastAsia="ru-RU"/>
        </w:rPr>
        <w:t xml:space="preserve">. </w:t>
      </w:r>
      <w:r w:rsidR="00FB618C" w:rsidRPr="00A4158F">
        <w:rPr>
          <w:rFonts w:ascii="Times New Roman" w:eastAsia="Times New Roman" w:hAnsi="Times New Roman" w:cs="Times New Roman"/>
          <w:color w:val="000000"/>
          <w:sz w:val="24"/>
          <w:szCs w:val="24"/>
          <w:lang w:eastAsia="ru-RU"/>
        </w:rPr>
        <w:t>Atmosfēr</w:t>
      </w:r>
      <w:r w:rsidR="00AC14B5">
        <w:rPr>
          <w:rFonts w:ascii="Times New Roman" w:eastAsia="Times New Roman" w:hAnsi="Times New Roman" w:cs="Times New Roman"/>
          <w:color w:val="000000"/>
          <w:sz w:val="24"/>
          <w:szCs w:val="24"/>
          <w:lang w:eastAsia="ru-RU"/>
        </w:rPr>
        <w:t>as</w:t>
      </w:r>
      <w:r w:rsidR="00FB618C" w:rsidRPr="00A4158F">
        <w:rPr>
          <w:rFonts w:ascii="Times New Roman" w:eastAsia="Times New Roman" w:hAnsi="Times New Roman" w:cs="Times New Roman"/>
          <w:color w:val="000000"/>
          <w:sz w:val="24"/>
          <w:szCs w:val="24"/>
          <w:lang w:eastAsia="ru-RU"/>
        </w:rPr>
        <w:t xml:space="preserve"> nokrišņu daļa sastāda 1,6%. Ūdens </w:t>
      </w:r>
      <w:proofErr w:type="spellStart"/>
      <w:r w:rsidR="00FB618C" w:rsidRPr="00A4158F">
        <w:rPr>
          <w:rFonts w:ascii="Times New Roman" w:eastAsia="Times New Roman" w:hAnsi="Times New Roman" w:cs="Times New Roman"/>
          <w:color w:val="000000"/>
          <w:sz w:val="24"/>
          <w:szCs w:val="24"/>
          <w:lang w:eastAsia="ru-RU"/>
        </w:rPr>
        <w:t>pietece</w:t>
      </w:r>
      <w:proofErr w:type="spellEnd"/>
      <w:r w:rsidR="00FB618C" w:rsidRPr="00A4158F">
        <w:rPr>
          <w:rFonts w:ascii="Times New Roman" w:eastAsia="Times New Roman" w:hAnsi="Times New Roman" w:cs="Times New Roman"/>
          <w:color w:val="000000"/>
          <w:sz w:val="24"/>
          <w:szCs w:val="24"/>
          <w:lang w:eastAsia="ru-RU"/>
        </w:rPr>
        <w:t xml:space="preserve"> no Pļaviņu horizonta D3pl ir niecīga (0,1%).</w:t>
      </w:r>
    </w:p>
    <w:p w14:paraId="12666BF9" w14:textId="1801CB84" w:rsidR="00FB618C" w:rsidRPr="00A4158F" w:rsidRDefault="00AC14B5" w:rsidP="000A6CB1">
      <w:pPr>
        <w:autoSpaceDE w:val="0"/>
        <w:autoSpaceDN w:val="0"/>
        <w:adjustRightInd w:val="0"/>
        <w:spacing w:after="0" w:line="240" w:lineRule="auto"/>
        <w:ind w:left="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Depresiju piltuve</w:t>
      </w:r>
      <w:r w:rsidR="000A6CB1" w:rsidRPr="00A4158F">
        <w:rPr>
          <w:rFonts w:ascii="Times New Roman" w:eastAsia="Times New Roman" w:hAnsi="Times New Roman" w:cs="Times New Roman"/>
          <w:color w:val="000000"/>
          <w:sz w:val="24"/>
          <w:szCs w:val="24"/>
          <w:lang w:eastAsia="ru-RU"/>
        </w:rPr>
        <w:t xml:space="preserve"> ir izteikti </w:t>
      </w:r>
      <w:r>
        <w:rPr>
          <w:rFonts w:ascii="Times New Roman" w:eastAsia="Times New Roman" w:hAnsi="Times New Roman" w:cs="Times New Roman"/>
          <w:color w:val="000000"/>
          <w:sz w:val="24"/>
          <w:szCs w:val="24"/>
          <w:lang w:eastAsia="ru-RU"/>
        </w:rPr>
        <w:t>a</w:t>
      </w:r>
      <w:r w:rsidR="000A6CB1" w:rsidRPr="00A4158F">
        <w:rPr>
          <w:rFonts w:ascii="Times New Roman" w:eastAsia="Times New Roman" w:hAnsi="Times New Roman" w:cs="Times New Roman"/>
          <w:color w:val="000000"/>
          <w:sz w:val="24"/>
          <w:szCs w:val="24"/>
          <w:lang w:eastAsia="ru-RU"/>
        </w:rPr>
        <w:t>simetriska, galvenokārt, Urgu ūdenskrātuves ietekmes dēļ.</w:t>
      </w:r>
      <w:r w:rsidR="000A6CB1" w:rsidRPr="00A4158F">
        <w:rPr>
          <w:rFonts w:ascii="Times New Roman" w:hAnsi="Times New Roman" w:cs="Times New Roman"/>
          <w:sz w:val="23"/>
          <w:szCs w:val="23"/>
        </w:rPr>
        <w:t xml:space="preserve"> </w:t>
      </w:r>
      <w:r w:rsidR="00A7746E" w:rsidRPr="00A4158F">
        <w:rPr>
          <w:rFonts w:ascii="Times New Roman" w:eastAsia="Times New Roman" w:hAnsi="Times New Roman" w:cs="Times New Roman"/>
          <w:color w:val="000000"/>
          <w:sz w:val="24"/>
          <w:szCs w:val="24"/>
          <w:lang w:eastAsia="ru-RU"/>
        </w:rPr>
        <w:t>D</w:t>
      </w:r>
      <w:r w:rsidR="00FB618C" w:rsidRPr="00A4158F">
        <w:rPr>
          <w:rFonts w:ascii="Times New Roman" w:eastAsia="Times New Roman" w:hAnsi="Times New Roman" w:cs="Times New Roman"/>
          <w:color w:val="000000"/>
          <w:sz w:val="24"/>
          <w:szCs w:val="24"/>
          <w:lang w:eastAsia="ru-RU"/>
        </w:rPr>
        <w:t xml:space="preserve">epresijas piltuves laukums ir mazāks nekā atradnei “Koknese” (skat. 3.2. att. un 3.3. att.), bet ūdens pazeminājums </w:t>
      </w:r>
      <w:proofErr w:type="spellStart"/>
      <w:r w:rsidR="000A6CB1" w:rsidRPr="00A4158F">
        <w:rPr>
          <w:rFonts w:ascii="Times New Roman" w:eastAsia="Times New Roman" w:hAnsi="Times New Roman" w:cs="Times New Roman"/>
          <w:color w:val="000000"/>
          <w:sz w:val="24"/>
          <w:szCs w:val="24"/>
          <w:lang w:eastAsia="ru-RU"/>
        </w:rPr>
        <w:t>iecirkņī</w:t>
      </w:r>
      <w:proofErr w:type="spellEnd"/>
      <w:r w:rsidR="000A6CB1" w:rsidRPr="00A4158F">
        <w:rPr>
          <w:rFonts w:ascii="Times New Roman" w:eastAsia="Times New Roman" w:hAnsi="Times New Roman" w:cs="Times New Roman"/>
          <w:color w:val="000000"/>
          <w:sz w:val="24"/>
          <w:szCs w:val="24"/>
          <w:lang w:eastAsia="ru-RU"/>
        </w:rPr>
        <w:t xml:space="preserve"> </w:t>
      </w:r>
      <w:r w:rsidR="00FB618C" w:rsidRPr="00A4158F">
        <w:rPr>
          <w:rFonts w:ascii="Times New Roman" w:eastAsia="Times New Roman" w:hAnsi="Times New Roman" w:cs="Times New Roman"/>
          <w:color w:val="000000"/>
          <w:sz w:val="24"/>
          <w:szCs w:val="24"/>
          <w:lang w:eastAsia="ru-RU"/>
        </w:rPr>
        <w:t>“</w:t>
      </w:r>
      <w:proofErr w:type="spellStart"/>
      <w:r w:rsidR="00FB618C" w:rsidRPr="00A4158F">
        <w:rPr>
          <w:rFonts w:ascii="Times New Roman" w:eastAsia="Times New Roman" w:hAnsi="Times New Roman" w:cs="Times New Roman"/>
          <w:color w:val="000000"/>
          <w:sz w:val="24"/>
          <w:szCs w:val="24"/>
          <w:lang w:eastAsia="ru-RU"/>
        </w:rPr>
        <w:t>Grotāni</w:t>
      </w:r>
      <w:proofErr w:type="spellEnd"/>
      <w:r w:rsidR="00FB618C" w:rsidRPr="00A4158F">
        <w:rPr>
          <w:rFonts w:ascii="Times New Roman" w:eastAsia="Times New Roman" w:hAnsi="Times New Roman" w:cs="Times New Roman"/>
          <w:color w:val="000000"/>
          <w:sz w:val="24"/>
          <w:szCs w:val="24"/>
          <w:lang w:eastAsia="ru-RU"/>
        </w:rPr>
        <w:t xml:space="preserve">” </w:t>
      </w:r>
      <w:r w:rsidR="000A6CB1" w:rsidRPr="00A4158F">
        <w:rPr>
          <w:rFonts w:ascii="Times New Roman" w:eastAsia="Times New Roman" w:hAnsi="Times New Roman" w:cs="Times New Roman"/>
          <w:color w:val="000000"/>
          <w:sz w:val="24"/>
          <w:szCs w:val="24"/>
          <w:lang w:eastAsia="ru-RU"/>
        </w:rPr>
        <w:t>(</w:t>
      </w:r>
      <w:r w:rsidR="00FB618C" w:rsidRPr="00A4158F">
        <w:rPr>
          <w:rFonts w:ascii="Times New Roman" w:eastAsia="Times New Roman" w:hAnsi="Times New Roman" w:cs="Times New Roman"/>
          <w:color w:val="000000"/>
          <w:sz w:val="24"/>
          <w:szCs w:val="24"/>
          <w:lang w:eastAsia="ru-RU"/>
        </w:rPr>
        <w:t>A2</w:t>
      </w:r>
      <w:r w:rsidR="000A6CB1" w:rsidRPr="00A4158F">
        <w:rPr>
          <w:rFonts w:ascii="Times New Roman" w:eastAsia="Times New Roman" w:hAnsi="Times New Roman" w:cs="Times New Roman"/>
          <w:color w:val="000000"/>
          <w:sz w:val="24"/>
          <w:szCs w:val="24"/>
          <w:lang w:eastAsia="ru-RU"/>
        </w:rPr>
        <w:t>)</w:t>
      </w:r>
      <w:r w:rsidR="00FB618C" w:rsidRPr="00A4158F">
        <w:rPr>
          <w:rFonts w:ascii="Times New Roman" w:eastAsia="Times New Roman" w:hAnsi="Times New Roman" w:cs="Times New Roman"/>
          <w:color w:val="000000"/>
          <w:sz w:val="24"/>
          <w:szCs w:val="24"/>
          <w:lang w:eastAsia="ru-RU"/>
        </w:rPr>
        <w:t xml:space="preserve"> ir lielāk</w:t>
      </w:r>
      <w:r w:rsidR="000A6CB1" w:rsidRPr="00A4158F">
        <w:rPr>
          <w:rFonts w:ascii="Times New Roman" w:eastAsia="Times New Roman" w:hAnsi="Times New Roman" w:cs="Times New Roman"/>
          <w:color w:val="000000"/>
          <w:sz w:val="24"/>
          <w:szCs w:val="24"/>
          <w:lang w:eastAsia="ru-RU"/>
        </w:rPr>
        <w:t>s</w:t>
      </w:r>
      <w:r w:rsidR="00FB618C" w:rsidRPr="00A4158F">
        <w:rPr>
          <w:rFonts w:ascii="Times New Roman" w:eastAsia="Times New Roman" w:hAnsi="Times New Roman" w:cs="Times New Roman"/>
          <w:color w:val="000000"/>
          <w:sz w:val="24"/>
          <w:szCs w:val="24"/>
          <w:lang w:eastAsia="ru-RU"/>
        </w:rPr>
        <w:t xml:space="preserve"> nekā </w:t>
      </w:r>
      <w:r w:rsidR="000A6CB1" w:rsidRPr="00A4158F">
        <w:rPr>
          <w:rFonts w:ascii="Times New Roman" w:eastAsia="Times New Roman" w:hAnsi="Times New Roman" w:cs="Times New Roman"/>
          <w:color w:val="000000"/>
          <w:sz w:val="24"/>
          <w:szCs w:val="24"/>
          <w:lang w:eastAsia="ru-RU"/>
        </w:rPr>
        <w:t>iecirknim</w:t>
      </w:r>
      <w:r w:rsidR="00FB618C" w:rsidRPr="00A4158F">
        <w:rPr>
          <w:rFonts w:ascii="Times New Roman" w:eastAsia="Times New Roman" w:hAnsi="Times New Roman" w:cs="Times New Roman"/>
          <w:color w:val="000000"/>
          <w:sz w:val="24"/>
          <w:szCs w:val="24"/>
          <w:lang w:eastAsia="ru-RU"/>
        </w:rPr>
        <w:t xml:space="preserve"> “Koknese” </w:t>
      </w:r>
      <w:r w:rsidR="000A6CB1" w:rsidRPr="00A4158F">
        <w:rPr>
          <w:rFonts w:ascii="Times New Roman" w:eastAsia="Times New Roman" w:hAnsi="Times New Roman" w:cs="Times New Roman"/>
          <w:color w:val="000000"/>
          <w:sz w:val="24"/>
          <w:szCs w:val="24"/>
          <w:lang w:eastAsia="ru-RU"/>
        </w:rPr>
        <w:t>(</w:t>
      </w:r>
      <w:r w:rsidR="00FB618C" w:rsidRPr="00A4158F">
        <w:rPr>
          <w:rFonts w:ascii="Times New Roman" w:eastAsia="Times New Roman" w:hAnsi="Times New Roman" w:cs="Times New Roman"/>
          <w:color w:val="000000"/>
          <w:sz w:val="24"/>
          <w:szCs w:val="24"/>
          <w:lang w:eastAsia="ru-RU"/>
        </w:rPr>
        <w:t>A1</w:t>
      </w:r>
      <w:r w:rsidR="000A6CB1" w:rsidRPr="00A4158F">
        <w:rPr>
          <w:rFonts w:ascii="Times New Roman" w:eastAsia="Times New Roman" w:hAnsi="Times New Roman" w:cs="Times New Roman"/>
          <w:color w:val="000000"/>
          <w:sz w:val="24"/>
          <w:szCs w:val="24"/>
          <w:lang w:eastAsia="ru-RU"/>
        </w:rPr>
        <w:t>)</w:t>
      </w:r>
      <w:r w:rsidR="00FB618C" w:rsidRPr="00A4158F">
        <w:rPr>
          <w:rFonts w:ascii="Times New Roman" w:eastAsia="Times New Roman" w:hAnsi="Times New Roman" w:cs="Times New Roman"/>
          <w:color w:val="000000"/>
          <w:sz w:val="24"/>
          <w:szCs w:val="24"/>
          <w:lang w:eastAsia="ru-RU"/>
        </w:rPr>
        <w:t xml:space="preserve"> (10.5m&gt;9.0m).</w:t>
      </w:r>
      <w:r w:rsidR="00A7746E" w:rsidRPr="00A4158F">
        <w:rPr>
          <w:rFonts w:ascii="Times New Roman" w:eastAsia="Times New Roman" w:hAnsi="Times New Roman" w:cs="Times New Roman"/>
          <w:color w:val="000000"/>
          <w:sz w:val="24"/>
          <w:szCs w:val="24"/>
          <w:lang w:eastAsia="ru-RU"/>
        </w:rPr>
        <w:t xml:space="preserve"> Atsūknēšanas rezultātā veidoj</w:t>
      </w:r>
      <w:r>
        <w:rPr>
          <w:rFonts w:ascii="Times New Roman" w:eastAsia="Times New Roman" w:hAnsi="Times New Roman" w:cs="Times New Roman"/>
          <w:color w:val="000000"/>
          <w:sz w:val="24"/>
          <w:szCs w:val="24"/>
          <w:lang w:eastAsia="ru-RU"/>
        </w:rPr>
        <w:t>as</w:t>
      </w:r>
      <w:r w:rsidR="00A7746E" w:rsidRPr="00A4158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a</w:t>
      </w:r>
      <w:r w:rsidR="00A7746E" w:rsidRPr="00A4158F">
        <w:rPr>
          <w:rFonts w:ascii="Times New Roman" w:eastAsia="Times New Roman" w:hAnsi="Times New Roman" w:cs="Times New Roman"/>
          <w:color w:val="000000"/>
          <w:sz w:val="24"/>
          <w:szCs w:val="24"/>
          <w:lang w:eastAsia="ru-RU"/>
        </w:rPr>
        <w:t>simetrisk</w:t>
      </w:r>
      <w:r>
        <w:rPr>
          <w:rFonts w:ascii="Times New Roman" w:eastAsia="Times New Roman" w:hAnsi="Times New Roman" w:cs="Times New Roman"/>
          <w:color w:val="000000"/>
          <w:sz w:val="24"/>
          <w:szCs w:val="24"/>
          <w:lang w:eastAsia="ru-RU"/>
        </w:rPr>
        <w:t>a</w:t>
      </w:r>
      <w:r w:rsidR="00A7746E" w:rsidRPr="00A4158F">
        <w:rPr>
          <w:rFonts w:ascii="Times New Roman" w:eastAsia="Times New Roman" w:hAnsi="Times New Roman" w:cs="Times New Roman"/>
          <w:color w:val="000000"/>
          <w:sz w:val="24"/>
          <w:szCs w:val="24"/>
          <w:lang w:eastAsia="ru-RU"/>
        </w:rPr>
        <w:t xml:space="preserve"> depresijas piltuve ar galveno asu garumu ap X=4 km un Y=5 km (attēls 3.3).</w:t>
      </w:r>
    </w:p>
    <w:p w14:paraId="3A91F729" w14:textId="559C8414" w:rsidR="00074CC1" w:rsidRPr="00A4158F" w:rsidRDefault="00074CC1" w:rsidP="003A1116">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noProof/>
          <w:lang w:eastAsia="lv-LV"/>
        </w:rPr>
        <w:drawing>
          <wp:inline distT="0" distB="0" distL="0" distR="0" wp14:anchorId="088ABDEF" wp14:editId="154BDE9C">
            <wp:extent cx="5940425" cy="625030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6250305"/>
                    </a:xfrm>
                    <a:prstGeom prst="rect">
                      <a:avLst/>
                    </a:prstGeom>
                    <a:noFill/>
                    <a:ln>
                      <a:noFill/>
                    </a:ln>
                  </pic:spPr>
                </pic:pic>
              </a:graphicData>
            </a:graphic>
          </wp:inline>
        </w:drawing>
      </w:r>
    </w:p>
    <w:p w14:paraId="30972A3A" w14:textId="0F1067FD" w:rsidR="00074CC1" w:rsidRPr="00A4158F" w:rsidRDefault="002D0F91" w:rsidP="003A1116">
      <w:pPr>
        <w:autoSpaceDE w:val="0"/>
        <w:autoSpaceDN w:val="0"/>
        <w:adjustRightInd w:val="0"/>
        <w:spacing w:before="120" w:after="0" w:line="240" w:lineRule="auto"/>
        <w:jc w:val="both"/>
        <w:rPr>
          <w:rFonts w:ascii="Times New Roman" w:hAnsi="Times New Roman" w:cs="Times New Roman"/>
          <w:i/>
          <w:iCs/>
          <w:sz w:val="24"/>
          <w:szCs w:val="24"/>
        </w:rPr>
      </w:pPr>
      <w:r w:rsidRPr="00A4158F">
        <w:rPr>
          <w:rFonts w:ascii="Times New Roman" w:hAnsi="Times New Roman" w:cs="Times New Roman"/>
          <w:b/>
          <w:bCs/>
          <w:i/>
          <w:iCs/>
          <w:sz w:val="24"/>
          <w:szCs w:val="24"/>
        </w:rPr>
        <w:t>3.</w:t>
      </w:r>
      <w:r w:rsidR="00074CC1" w:rsidRPr="00A4158F">
        <w:rPr>
          <w:rFonts w:ascii="Times New Roman" w:hAnsi="Times New Roman" w:cs="Times New Roman"/>
          <w:b/>
          <w:bCs/>
          <w:i/>
          <w:iCs/>
          <w:sz w:val="24"/>
          <w:szCs w:val="24"/>
        </w:rPr>
        <w:t>3. att</w:t>
      </w:r>
      <w:r w:rsidRPr="00A4158F">
        <w:rPr>
          <w:rFonts w:ascii="Times New Roman" w:hAnsi="Times New Roman" w:cs="Times New Roman"/>
          <w:b/>
          <w:bCs/>
          <w:i/>
          <w:iCs/>
          <w:sz w:val="24"/>
          <w:szCs w:val="24"/>
        </w:rPr>
        <w:t>ēls</w:t>
      </w:r>
      <w:r w:rsidR="00074CC1" w:rsidRPr="00A4158F">
        <w:rPr>
          <w:rFonts w:ascii="Times New Roman" w:hAnsi="Times New Roman" w:cs="Times New Roman"/>
          <w:b/>
          <w:bCs/>
          <w:i/>
          <w:iCs/>
          <w:sz w:val="24"/>
          <w:szCs w:val="24"/>
        </w:rPr>
        <w:t>.</w:t>
      </w:r>
      <w:r w:rsidR="00074CC1" w:rsidRPr="00A4158F">
        <w:rPr>
          <w:rFonts w:ascii="Times New Roman" w:hAnsi="Times New Roman" w:cs="Times New Roman"/>
          <w:sz w:val="24"/>
          <w:szCs w:val="24"/>
        </w:rPr>
        <w:t xml:space="preserve"> </w:t>
      </w:r>
      <w:r w:rsidR="00074CC1" w:rsidRPr="00A4158F">
        <w:rPr>
          <w:rFonts w:ascii="Times New Roman" w:hAnsi="Times New Roman" w:cs="Times New Roman"/>
          <w:i/>
          <w:iCs/>
          <w:sz w:val="24"/>
          <w:szCs w:val="24"/>
        </w:rPr>
        <w:t xml:space="preserve">Depresijas piltuves </w:t>
      </w:r>
      <w:proofErr w:type="spellStart"/>
      <w:r w:rsidR="00074CC1" w:rsidRPr="00A4158F">
        <w:rPr>
          <w:rFonts w:ascii="Times New Roman" w:hAnsi="Times New Roman" w:cs="Times New Roman"/>
          <w:i/>
          <w:iCs/>
          <w:sz w:val="24"/>
          <w:szCs w:val="24"/>
        </w:rPr>
        <w:t>izolīniju</w:t>
      </w:r>
      <w:proofErr w:type="spellEnd"/>
      <w:r w:rsidR="00074CC1" w:rsidRPr="00A4158F">
        <w:rPr>
          <w:rFonts w:ascii="Times New Roman" w:hAnsi="Times New Roman" w:cs="Times New Roman"/>
          <w:i/>
          <w:iCs/>
          <w:sz w:val="24"/>
          <w:szCs w:val="24"/>
        </w:rPr>
        <w:t xml:space="preserve"> karte [m] horizontā D3dg, ja atradnē “</w:t>
      </w:r>
      <w:proofErr w:type="spellStart"/>
      <w:r w:rsidR="00074CC1" w:rsidRPr="00A4158F">
        <w:rPr>
          <w:rFonts w:ascii="Times New Roman" w:hAnsi="Times New Roman" w:cs="Times New Roman"/>
          <w:i/>
          <w:iCs/>
          <w:sz w:val="24"/>
          <w:szCs w:val="24"/>
        </w:rPr>
        <w:t>Grotāni</w:t>
      </w:r>
      <w:proofErr w:type="spellEnd"/>
      <w:r w:rsidR="00074CC1" w:rsidRPr="00A4158F">
        <w:rPr>
          <w:rFonts w:ascii="Times New Roman" w:hAnsi="Times New Roman" w:cs="Times New Roman"/>
          <w:i/>
          <w:iCs/>
          <w:sz w:val="24"/>
          <w:szCs w:val="24"/>
        </w:rPr>
        <w:t>” pazemes ūdens līmeņa pazeminājums ir 10.5m</w:t>
      </w:r>
    </w:p>
    <w:p w14:paraId="6DDB5E45" w14:textId="2FC859EB" w:rsidR="00756BDF" w:rsidRPr="00A4158F" w:rsidRDefault="00AC14B5" w:rsidP="00756BDF">
      <w:pPr>
        <w:pStyle w:val="ListParagraph"/>
        <w:numPr>
          <w:ilvl w:val="0"/>
          <w:numId w:val="7"/>
        </w:numPr>
        <w:autoSpaceDE w:val="0"/>
        <w:autoSpaceDN w:val="0"/>
        <w:adjustRightInd w:val="0"/>
        <w:spacing w:before="120" w:after="0" w:line="240" w:lineRule="auto"/>
        <w:jc w:val="both"/>
        <w:rPr>
          <w:rFonts w:ascii="Times New Roman" w:hAnsi="Times New Roman" w:cs="Times New Roman"/>
          <w:b/>
          <w:bCs/>
          <w:i/>
          <w:iCs/>
          <w:sz w:val="24"/>
          <w:szCs w:val="24"/>
        </w:rPr>
      </w:pPr>
      <w:r>
        <w:rPr>
          <w:rFonts w:ascii="Times New Roman" w:eastAsia="Times New Roman" w:hAnsi="Times New Roman" w:cs="Times New Roman"/>
          <w:color w:val="000000"/>
          <w:sz w:val="24"/>
          <w:szCs w:val="24"/>
          <w:u w:val="single"/>
          <w:lang w:eastAsia="ru-RU"/>
        </w:rPr>
        <w:lastRenderedPageBreak/>
        <w:t>Atsevišķa</w:t>
      </w:r>
      <w:r w:rsidR="00756BDF" w:rsidRPr="00A4158F">
        <w:rPr>
          <w:rFonts w:ascii="Times New Roman" w:eastAsia="Times New Roman" w:hAnsi="Times New Roman" w:cs="Times New Roman"/>
          <w:color w:val="000000"/>
          <w:sz w:val="24"/>
          <w:szCs w:val="24"/>
          <w:u w:val="single"/>
          <w:lang w:eastAsia="ru-RU"/>
        </w:rPr>
        <w:t xml:space="preserve"> atradnes iecirkņa </w:t>
      </w:r>
      <w:r w:rsidR="00756BDF" w:rsidRPr="00A4158F">
        <w:rPr>
          <w:rFonts w:ascii="Times New Roman" w:hAnsi="Times New Roman" w:cs="Times New Roman"/>
          <w:sz w:val="24"/>
          <w:szCs w:val="24"/>
          <w:u w:val="single"/>
        </w:rPr>
        <w:t>“</w:t>
      </w:r>
      <w:proofErr w:type="spellStart"/>
      <w:r w:rsidR="00756BDF" w:rsidRPr="00A4158F">
        <w:rPr>
          <w:rFonts w:ascii="Times New Roman" w:hAnsi="Times New Roman" w:cs="Times New Roman"/>
          <w:sz w:val="24"/>
          <w:szCs w:val="24"/>
          <w:u w:val="single"/>
        </w:rPr>
        <w:t>Jaunsmilktiņas-1”</w:t>
      </w:r>
      <w:proofErr w:type="spellEnd"/>
      <w:r w:rsidR="00756BDF" w:rsidRPr="00A4158F">
        <w:rPr>
          <w:rFonts w:ascii="Times New Roman" w:hAnsi="Times New Roman" w:cs="Times New Roman"/>
          <w:i/>
          <w:iCs/>
          <w:sz w:val="24"/>
          <w:szCs w:val="24"/>
          <w:u w:val="single"/>
        </w:rPr>
        <w:t xml:space="preserve"> </w:t>
      </w:r>
      <w:r w:rsidR="00756BDF" w:rsidRPr="00A4158F">
        <w:rPr>
          <w:rFonts w:ascii="Times New Roman" w:eastAsia="Times New Roman" w:hAnsi="Times New Roman" w:cs="Times New Roman"/>
          <w:color w:val="000000"/>
          <w:sz w:val="24"/>
          <w:szCs w:val="24"/>
          <w:u w:val="single"/>
          <w:lang w:eastAsia="ru-RU"/>
        </w:rPr>
        <w:t>izstrāde.</w:t>
      </w:r>
      <w:r w:rsidR="00756BDF" w:rsidRPr="00A4158F">
        <w:rPr>
          <w:rFonts w:ascii="Times New Roman" w:eastAsia="Times New Roman" w:hAnsi="Times New Roman" w:cs="Times New Roman"/>
          <w:color w:val="000000"/>
          <w:sz w:val="24"/>
          <w:szCs w:val="24"/>
          <w:lang w:eastAsia="ru-RU"/>
        </w:rPr>
        <w:t xml:space="preserve"> Aprēķinātais atsūknējam</w:t>
      </w:r>
      <w:r>
        <w:rPr>
          <w:rFonts w:ascii="Times New Roman" w:eastAsia="Times New Roman" w:hAnsi="Times New Roman" w:cs="Times New Roman"/>
          <w:color w:val="000000"/>
          <w:sz w:val="24"/>
          <w:szCs w:val="24"/>
          <w:lang w:eastAsia="ru-RU"/>
        </w:rPr>
        <w:t>ā</w:t>
      </w:r>
      <w:r w:rsidR="00756BDF" w:rsidRPr="00A4158F">
        <w:rPr>
          <w:rFonts w:ascii="Times New Roman" w:eastAsia="Times New Roman" w:hAnsi="Times New Roman" w:cs="Times New Roman"/>
          <w:color w:val="000000"/>
          <w:sz w:val="24"/>
          <w:szCs w:val="24"/>
          <w:lang w:eastAsia="ru-RU"/>
        </w:rPr>
        <w:t xml:space="preserve"> ūdens daudzums </w:t>
      </w:r>
      <w:r w:rsidR="00756BDF" w:rsidRPr="00A4158F">
        <w:rPr>
          <w:rFonts w:ascii="Times New Roman" w:hAnsi="Times New Roman" w:cs="Times New Roman"/>
          <w:sz w:val="24"/>
          <w:szCs w:val="24"/>
        </w:rPr>
        <w:t>karjeram “</w:t>
      </w:r>
      <w:proofErr w:type="spellStart"/>
      <w:r w:rsidR="00756BDF" w:rsidRPr="00A4158F">
        <w:rPr>
          <w:rFonts w:ascii="Times New Roman" w:hAnsi="Times New Roman" w:cs="Times New Roman"/>
          <w:sz w:val="24"/>
          <w:szCs w:val="24"/>
        </w:rPr>
        <w:t>Jaunsmilktiņas-1</w:t>
      </w:r>
      <w:r w:rsidR="00756BDF" w:rsidRPr="00A4158F">
        <w:rPr>
          <w:rFonts w:ascii="Times New Roman" w:eastAsia="Times New Roman" w:hAnsi="Times New Roman" w:cs="Times New Roman"/>
          <w:color w:val="000000"/>
          <w:sz w:val="24"/>
          <w:szCs w:val="24"/>
          <w:lang w:eastAsia="ru-RU"/>
        </w:rPr>
        <w:t>”</w:t>
      </w:r>
      <w:proofErr w:type="spellEnd"/>
      <w:r w:rsidR="00756BDF" w:rsidRPr="00A4158F">
        <w:rPr>
          <w:rFonts w:ascii="Times New Roman" w:eastAsia="Times New Roman" w:hAnsi="Times New Roman" w:cs="Times New Roman"/>
          <w:color w:val="000000"/>
          <w:sz w:val="24"/>
          <w:szCs w:val="24"/>
          <w:lang w:eastAsia="ru-RU"/>
        </w:rPr>
        <w:t xml:space="preserve"> ir ap 20371 m</w:t>
      </w:r>
      <w:r>
        <w:rPr>
          <w:rFonts w:ascii="Times New Roman" w:eastAsia="Times New Roman" w:hAnsi="Times New Roman" w:cs="Times New Roman"/>
          <w:color w:val="000000"/>
          <w:sz w:val="24"/>
          <w:szCs w:val="24"/>
          <w:lang w:eastAsia="ru-RU"/>
        </w:rPr>
        <w:t>³</w:t>
      </w:r>
      <w:r w:rsidR="00756BDF" w:rsidRPr="00A4158F">
        <w:rPr>
          <w:rFonts w:ascii="Times New Roman" w:eastAsia="Times New Roman" w:hAnsi="Times New Roman" w:cs="Times New Roman"/>
          <w:color w:val="000000"/>
          <w:sz w:val="24"/>
          <w:szCs w:val="24"/>
          <w:lang w:eastAsia="ru-RU"/>
        </w:rPr>
        <w:t>/</w:t>
      </w:r>
      <w:proofErr w:type="spellStart"/>
      <w:r w:rsidR="00756BDF" w:rsidRPr="00A4158F">
        <w:rPr>
          <w:rFonts w:ascii="Times New Roman" w:eastAsia="Times New Roman" w:hAnsi="Times New Roman" w:cs="Times New Roman"/>
          <w:color w:val="000000"/>
          <w:sz w:val="24"/>
          <w:szCs w:val="24"/>
          <w:lang w:eastAsia="ru-RU"/>
        </w:rPr>
        <w:t>dnn</w:t>
      </w:r>
      <w:proofErr w:type="spellEnd"/>
      <w:r w:rsidR="00756BDF" w:rsidRPr="00A4158F">
        <w:rPr>
          <w:rFonts w:ascii="Times New Roman" w:eastAsia="Times New Roman" w:hAnsi="Times New Roman" w:cs="Times New Roman"/>
          <w:color w:val="000000"/>
          <w:sz w:val="24"/>
          <w:szCs w:val="24"/>
          <w:lang w:eastAsia="ru-RU"/>
        </w:rPr>
        <w:t xml:space="preserve">. </w:t>
      </w:r>
      <w:r w:rsidR="00756BDF" w:rsidRPr="00A4158F">
        <w:rPr>
          <w:rFonts w:ascii="Times New Roman" w:hAnsi="Times New Roman" w:cs="Times New Roman"/>
          <w:sz w:val="24"/>
          <w:szCs w:val="24"/>
        </w:rPr>
        <w:t xml:space="preserve">Galveno pazemes </w:t>
      </w:r>
      <w:proofErr w:type="spellStart"/>
      <w:r w:rsidR="00756BDF" w:rsidRPr="00A4158F">
        <w:rPr>
          <w:rFonts w:ascii="Times New Roman" w:hAnsi="Times New Roman" w:cs="Times New Roman"/>
          <w:sz w:val="24"/>
          <w:szCs w:val="24"/>
        </w:rPr>
        <w:t>pieteces</w:t>
      </w:r>
      <w:proofErr w:type="spellEnd"/>
      <w:r w:rsidR="00756BDF" w:rsidRPr="00A4158F">
        <w:rPr>
          <w:rFonts w:ascii="Times New Roman" w:hAnsi="Times New Roman" w:cs="Times New Roman"/>
          <w:sz w:val="24"/>
          <w:szCs w:val="24"/>
        </w:rPr>
        <w:t xml:space="preserve"> daļu karjeram nodrošina Daugava </w:t>
      </w:r>
      <w:r>
        <w:rPr>
          <w:rFonts w:ascii="Times New Roman" w:hAnsi="Times New Roman" w:cs="Times New Roman"/>
          <w:sz w:val="24"/>
          <w:szCs w:val="24"/>
        </w:rPr>
        <w:t xml:space="preserve">– </w:t>
      </w:r>
      <w:r w:rsidR="00756BDF" w:rsidRPr="00A4158F">
        <w:rPr>
          <w:rFonts w:ascii="Times New Roman" w:hAnsi="Times New Roman" w:cs="Times New Roman"/>
          <w:sz w:val="24"/>
          <w:szCs w:val="24"/>
        </w:rPr>
        <w:t xml:space="preserve">52.5%. Ūdens </w:t>
      </w:r>
      <w:proofErr w:type="spellStart"/>
      <w:r w:rsidR="00756BDF" w:rsidRPr="00A4158F">
        <w:rPr>
          <w:rFonts w:ascii="Times New Roman" w:hAnsi="Times New Roman" w:cs="Times New Roman"/>
          <w:sz w:val="24"/>
          <w:szCs w:val="24"/>
        </w:rPr>
        <w:t>pietece</w:t>
      </w:r>
      <w:proofErr w:type="spellEnd"/>
      <w:r w:rsidR="00756BDF" w:rsidRPr="00A4158F">
        <w:rPr>
          <w:rFonts w:ascii="Times New Roman" w:hAnsi="Times New Roman" w:cs="Times New Roman"/>
          <w:sz w:val="23"/>
          <w:szCs w:val="23"/>
        </w:rPr>
        <w:t xml:space="preserve"> no </w:t>
      </w:r>
      <w:r w:rsidR="00756BDF" w:rsidRPr="00A4158F">
        <w:rPr>
          <w:rFonts w:ascii="Times New Roman" w:eastAsia="Times New Roman" w:hAnsi="Times New Roman" w:cs="Times New Roman"/>
          <w:color w:val="000000"/>
          <w:sz w:val="24"/>
          <w:szCs w:val="24"/>
          <w:lang w:eastAsia="ru-RU"/>
        </w:rPr>
        <w:t>Daugavas ūdens horizont</w:t>
      </w:r>
      <w:r>
        <w:rPr>
          <w:rFonts w:ascii="Times New Roman" w:eastAsia="Times New Roman" w:hAnsi="Times New Roman" w:cs="Times New Roman"/>
          <w:color w:val="000000"/>
          <w:sz w:val="24"/>
          <w:szCs w:val="24"/>
          <w:lang w:eastAsia="ru-RU"/>
        </w:rPr>
        <w:t>a</w:t>
      </w:r>
      <w:r w:rsidR="00756BDF" w:rsidRPr="00A4158F">
        <w:rPr>
          <w:rFonts w:ascii="Times New Roman" w:eastAsia="Times New Roman" w:hAnsi="Times New Roman" w:cs="Times New Roman"/>
          <w:color w:val="000000"/>
          <w:sz w:val="24"/>
          <w:szCs w:val="24"/>
          <w:lang w:eastAsia="ru-RU"/>
        </w:rPr>
        <w:t xml:space="preserve"> ir vislielākā </w:t>
      </w:r>
      <w:r>
        <w:rPr>
          <w:rFonts w:ascii="Times New Roman" w:eastAsia="Times New Roman" w:hAnsi="Times New Roman" w:cs="Times New Roman"/>
          <w:color w:val="000000"/>
          <w:sz w:val="24"/>
          <w:szCs w:val="24"/>
          <w:lang w:eastAsia="ru-RU"/>
        </w:rPr>
        <w:t>–</w:t>
      </w:r>
      <w:r w:rsidR="00756BDF" w:rsidRPr="00A4158F">
        <w:rPr>
          <w:rFonts w:ascii="Times New Roman" w:eastAsia="Times New Roman" w:hAnsi="Times New Roman" w:cs="Times New Roman"/>
          <w:color w:val="000000"/>
          <w:sz w:val="24"/>
          <w:szCs w:val="24"/>
          <w:lang w:eastAsia="ru-RU"/>
        </w:rPr>
        <w:t xml:space="preserve"> 14,1 %. Atmosfēru nokrišņu daļa sastāda 7,6%. Ūdens </w:t>
      </w:r>
      <w:proofErr w:type="spellStart"/>
      <w:r w:rsidR="00756BDF" w:rsidRPr="00A4158F">
        <w:rPr>
          <w:rFonts w:ascii="Times New Roman" w:eastAsia="Times New Roman" w:hAnsi="Times New Roman" w:cs="Times New Roman"/>
          <w:color w:val="000000"/>
          <w:sz w:val="24"/>
          <w:szCs w:val="24"/>
          <w:lang w:eastAsia="ru-RU"/>
        </w:rPr>
        <w:t>pietece</w:t>
      </w:r>
      <w:proofErr w:type="spellEnd"/>
      <w:r w:rsidR="00756BDF" w:rsidRPr="00A4158F">
        <w:rPr>
          <w:rFonts w:ascii="Times New Roman" w:eastAsia="Times New Roman" w:hAnsi="Times New Roman" w:cs="Times New Roman"/>
          <w:color w:val="000000"/>
          <w:sz w:val="24"/>
          <w:szCs w:val="24"/>
          <w:lang w:eastAsia="ru-RU"/>
        </w:rPr>
        <w:t xml:space="preserve"> no Pļaviņu horizonta D3pl ir niecīga (0,6%).</w:t>
      </w:r>
    </w:p>
    <w:p w14:paraId="5E431477" w14:textId="60F9998A" w:rsidR="00756BDF" w:rsidRPr="00A4158F" w:rsidRDefault="00756BDF" w:rsidP="00756BDF">
      <w:pPr>
        <w:autoSpaceDE w:val="0"/>
        <w:autoSpaceDN w:val="0"/>
        <w:adjustRightInd w:val="0"/>
        <w:spacing w:before="120" w:after="0" w:line="240" w:lineRule="auto"/>
        <w:ind w:left="709"/>
        <w:jc w:val="both"/>
        <w:rPr>
          <w:rFonts w:ascii="Times New Roman" w:eastAsia="Times New Roman" w:hAnsi="Times New Roman" w:cs="Times New Roman"/>
          <w:color w:val="000000"/>
          <w:sz w:val="24"/>
          <w:szCs w:val="24"/>
          <w:lang w:eastAsia="ru-RU"/>
        </w:rPr>
      </w:pPr>
      <w:r w:rsidRPr="00A4158F">
        <w:rPr>
          <w:rFonts w:ascii="Times New Roman" w:eastAsia="Times New Roman" w:hAnsi="Times New Roman" w:cs="Times New Roman"/>
          <w:color w:val="000000"/>
          <w:sz w:val="24"/>
          <w:szCs w:val="24"/>
          <w:lang w:eastAsia="ru-RU"/>
        </w:rPr>
        <w:t xml:space="preserve">Depresijas piltuves laukums ir vismazākais (skat. 3.2. att. un 3.3. att.). </w:t>
      </w:r>
      <w:r w:rsidRPr="00A4158F">
        <w:rPr>
          <w:rFonts w:ascii="Times New Roman" w:hAnsi="Times New Roman" w:cs="Times New Roman"/>
          <w:sz w:val="24"/>
          <w:szCs w:val="24"/>
        </w:rPr>
        <w:t>Atradnei “</w:t>
      </w:r>
      <w:proofErr w:type="spellStart"/>
      <w:r w:rsidRPr="00A4158F">
        <w:rPr>
          <w:rFonts w:ascii="Times New Roman" w:hAnsi="Times New Roman" w:cs="Times New Roman"/>
          <w:sz w:val="24"/>
          <w:szCs w:val="24"/>
        </w:rPr>
        <w:t>Jaunsmilktiņas-1”</w:t>
      </w:r>
      <w:proofErr w:type="spellEnd"/>
      <w:r w:rsidRPr="00A4158F">
        <w:rPr>
          <w:rFonts w:ascii="Times New Roman" w:hAnsi="Times New Roman" w:cs="Times New Roman"/>
          <w:sz w:val="24"/>
          <w:szCs w:val="24"/>
        </w:rPr>
        <w:t xml:space="preserve"> piltuves formu ietekmē Daugava</w:t>
      </w:r>
      <w:r w:rsidR="000A6CB1" w:rsidRPr="00A4158F">
        <w:rPr>
          <w:rFonts w:ascii="Times New Roman" w:eastAsia="Times New Roman" w:hAnsi="Times New Roman" w:cs="Times New Roman"/>
          <w:color w:val="000000"/>
          <w:sz w:val="24"/>
          <w:szCs w:val="24"/>
          <w:lang w:eastAsia="ru-RU"/>
        </w:rPr>
        <w:t xml:space="preserve">. </w:t>
      </w:r>
      <w:r w:rsidRPr="00A4158F">
        <w:rPr>
          <w:rFonts w:ascii="Times New Roman" w:eastAsia="Times New Roman" w:hAnsi="Times New Roman" w:cs="Times New Roman"/>
          <w:color w:val="000000"/>
          <w:sz w:val="24"/>
          <w:szCs w:val="24"/>
          <w:lang w:eastAsia="ru-RU"/>
        </w:rPr>
        <w:t>Atsūknēšanas rezultātā veidoj</w:t>
      </w:r>
      <w:r w:rsidR="00AC14B5">
        <w:rPr>
          <w:rFonts w:ascii="Times New Roman" w:eastAsia="Times New Roman" w:hAnsi="Times New Roman" w:cs="Times New Roman"/>
          <w:color w:val="000000"/>
          <w:sz w:val="24"/>
          <w:szCs w:val="24"/>
          <w:lang w:eastAsia="ru-RU"/>
        </w:rPr>
        <w:t>a</w:t>
      </w:r>
      <w:r w:rsidRPr="00A4158F">
        <w:rPr>
          <w:rFonts w:ascii="Times New Roman" w:eastAsia="Times New Roman" w:hAnsi="Times New Roman" w:cs="Times New Roman"/>
          <w:color w:val="000000"/>
          <w:sz w:val="24"/>
          <w:szCs w:val="24"/>
          <w:lang w:eastAsia="ru-RU"/>
        </w:rPr>
        <w:t xml:space="preserve">s </w:t>
      </w:r>
      <w:r w:rsidR="00AC14B5">
        <w:rPr>
          <w:rFonts w:ascii="Times New Roman" w:eastAsia="Times New Roman" w:hAnsi="Times New Roman" w:cs="Times New Roman"/>
          <w:color w:val="000000"/>
          <w:sz w:val="24"/>
          <w:szCs w:val="24"/>
          <w:lang w:eastAsia="ru-RU"/>
        </w:rPr>
        <w:t>a</w:t>
      </w:r>
      <w:r w:rsidRPr="00A4158F">
        <w:rPr>
          <w:rFonts w:ascii="Times New Roman" w:eastAsia="Times New Roman" w:hAnsi="Times New Roman" w:cs="Times New Roman"/>
          <w:color w:val="000000"/>
          <w:sz w:val="24"/>
          <w:szCs w:val="24"/>
          <w:lang w:eastAsia="ru-RU"/>
        </w:rPr>
        <w:t>simetrisk</w:t>
      </w:r>
      <w:r w:rsidR="00AC14B5">
        <w:rPr>
          <w:rFonts w:ascii="Times New Roman" w:eastAsia="Times New Roman" w:hAnsi="Times New Roman" w:cs="Times New Roman"/>
          <w:color w:val="000000"/>
          <w:sz w:val="24"/>
          <w:szCs w:val="24"/>
          <w:lang w:eastAsia="ru-RU"/>
        </w:rPr>
        <w:t>a</w:t>
      </w:r>
      <w:r w:rsidRPr="00A4158F">
        <w:rPr>
          <w:rFonts w:ascii="Times New Roman" w:eastAsia="Times New Roman" w:hAnsi="Times New Roman" w:cs="Times New Roman"/>
          <w:color w:val="000000"/>
          <w:sz w:val="24"/>
          <w:szCs w:val="24"/>
          <w:lang w:eastAsia="ru-RU"/>
        </w:rPr>
        <w:t xml:space="preserve"> depresijas piltuve ar galveno asu garumu ap X=</w:t>
      </w:r>
      <w:r w:rsidR="000A6CB1" w:rsidRPr="00A4158F">
        <w:rPr>
          <w:rFonts w:ascii="Times New Roman" w:eastAsia="Times New Roman" w:hAnsi="Times New Roman" w:cs="Times New Roman"/>
          <w:color w:val="000000"/>
          <w:sz w:val="24"/>
          <w:szCs w:val="24"/>
          <w:lang w:eastAsia="ru-RU"/>
        </w:rPr>
        <w:t>4,</w:t>
      </w:r>
      <w:r w:rsidRPr="00A4158F">
        <w:rPr>
          <w:rFonts w:ascii="Times New Roman" w:eastAsia="Times New Roman" w:hAnsi="Times New Roman" w:cs="Times New Roman"/>
          <w:color w:val="000000"/>
          <w:sz w:val="24"/>
          <w:szCs w:val="24"/>
          <w:lang w:eastAsia="ru-RU"/>
        </w:rPr>
        <w:t>5 km un Y=</w:t>
      </w:r>
      <w:r w:rsidR="000A6CB1" w:rsidRPr="00A4158F">
        <w:rPr>
          <w:rFonts w:ascii="Times New Roman" w:eastAsia="Times New Roman" w:hAnsi="Times New Roman" w:cs="Times New Roman"/>
          <w:color w:val="000000"/>
          <w:sz w:val="24"/>
          <w:szCs w:val="24"/>
          <w:lang w:eastAsia="ru-RU"/>
        </w:rPr>
        <w:t>3</w:t>
      </w:r>
      <w:r w:rsidRPr="00A4158F">
        <w:rPr>
          <w:rFonts w:ascii="Times New Roman" w:eastAsia="Times New Roman" w:hAnsi="Times New Roman" w:cs="Times New Roman"/>
          <w:color w:val="000000"/>
          <w:sz w:val="24"/>
          <w:szCs w:val="24"/>
          <w:lang w:eastAsia="ru-RU"/>
        </w:rPr>
        <w:t>,5 km (attēls 3.4).</w:t>
      </w:r>
    </w:p>
    <w:p w14:paraId="3D12BEAF" w14:textId="77777777" w:rsidR="00074CC1" w:rsidRPr="00A4158F" w:rsidRDefault="00074CC1" w:rsidP="003A1116">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noProof/>
          <w:lang w:eastAsia="lv-LV"/>
        </w:rPr>
        <w:drawing>
          <wp:inline distT="0" distB="0" distL="0" distR="0" wp14:anchorId="419E174B" wp14:editId="5DF29AA1">
            <wp:extent cx="5940425" cy="6250305"/>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6250305"/>
                    </a:xfrm>
                    <a:prstGeom prst="rect">
                      <a:avLst/>
                    </a:prstGeom>
                    <a:noFill/>
                    <a:ln>
                      <a:noFill/>
                    </a:ln>
                  </pic:spPr>
                </pic:pic>
              </a:graphicData>
            </a:graphic>
          </wp:inline>
        </w:drawing>
      </w:r>
    </w:p>
    <w:p w14:paraId="5B66093D" w14:textId="4C2B917F" w:rsidR="007226BB" w:rsidRPr="00A4158F" w:rsidRDefault="002D0F91" w:rsidP="00074CC1">
      <w:pPr>
        <w:autoSpaceDE w:val="0"/>
        <w:autoSpaceDN w:val="0"/>
        <w:adjustRightInd w:val="0"/>
        <w:spacing w:before="120" w:after="0" w:line="240" w:lineRule="auto"/>
        <w:jc w:val="both"/>
        <w:rPr>
          <w:rFonts w:ascii="Times New Roman" w:hAnsi="Times New Roman" w:cs="Times New Roman"/>
          <w:i/>
          <w:iCs/>
          <w:sz w:val="24"/>
          <w:szCs w:val="24"/>
        </w:rPr>
      </w:pPr>
      <w:r w:rsidRPr="00A4158F">
        <w:rPr>
          <w:rFonts w:ascii="Times New Roman" w:hAnsi="Times New Roman" w:cs="Times New Roman"/>
          <w:b/>
          <w:bCs/>
          <w:i/>
          <w:iCs/>
          <w:sz w:val="24"/>
          <w:szCs w:val="24"/>
        </w:rPr>
        <w:t>3.4</w:t>
      </w:r>
      <w:r w:rsidR="00074CC1" w:rsidRPr="00A4158F">
        <w:rPr>
          <w:rFonts w:ascii="Times New Roman" w:hAnsi="Times New Roman" w:cs="Times New Roman"/>
          <w:b/>
          <w:bCs/>
          <w:i/>
          <w:iCs/>
          <w:sz w:val="24"/>
          <w:szCs w:val="24"/>
        </w:rPr>
        <w:t>. att</w:t>
      </w:r>
      <w:r w:rsidRPr="00A4158F">
        <w:rPr>
          <w:rFonts w:ascii="Times New Roman" w:hAnsi="Times New Roman" w:cs="Times New Roman"/>
          <w:b/>
          <w:bCs/>
          <w:i/>
          <w:iCs/>
          <w:sz w:val="24"/>
          <w:szCs w:val="24"/>
        </w:rPr>
        <w:t>ēls</w:t>
      </w:r>
      <w:r w:rsidR="00074CC1" w:rsidRPr="00A4158F">
        <w:rPr>
          <w:rFonts w:ascii="Times New Roman" w:hAnsi="Times New Roman" w:cs="Times New Roman"/>
          <w:b/>
          <w:bCs/>
          <w:i/>
          <w:iCs/>
          <w:sz w:val="24"/>
          <w:szCs w:val="24"/>
        </w:rPr>
        <w:t>.</w:t>
      </w:r>
      <w:r w:rsidR="00074CC1" w:rsidRPr="00A4158F">
        <w:rPr>
          <w:rFonts w:ascii="Times New Roman" w:hAnsi="Times New Roman" w:cs="Times New Roman"/>
          <w:sz w:val="24"/>
          <w:szCs w:val="24"/>
        </w:rPr>
        <w:t xml:space="preserve"> </w:t>
      </w:r>
      <w:r w:rsidR="00074CC1" w:rsidRPr="00A4158F">
        <w:rPr>
          <w:rFonts w:ascii="Times New Roman" w:hAnsi="Times New Roman" w:cs="Times New Roman"/>
          <w:i/>
          <w:iCs/>
          <w:sz w:val="24"/>
          <w:szCs w:val="24"/>
        </w:rPr>
        <w:t xml:space="preserve">Depresijas piltuves </w:t>
      </w:r>
      <w:proofErr w:type="spellStart"/>
      <w:r w:rsidR="00074CC1" w:rsidRPr="00A4158F">
        <w:rPr>
          <w:rFonts w:ascii="Times New Roman" w:hAnsi="Times New Roman" w:cs="Times New Roman"/>
          <w:i/>
          <w:iCs/>
          <w:sz w:val="24"/>
          <w:szCs w:val="24"/>
        </w:rPr>
        <w:t>izolīniju</w:t>
      </w:r>
      <w:proofErr w:type="spellEnd"/>
      <w:r w:rsidR="00074CC1" w:rsidRPr="00A4158F">
        <w:rPr>
          <w:rFonts w:ascii="Times New Roman" w:hAnsi="Times New Roman" w:cs="Times New Roman"/>
          <w:i/>
          <w:iCs/>
          <w:sz w:val="24"/>
          <w:szCs w:val="24"/>
        </w:rPr>
        <w:t xml:space="preserve"> [m]</w:t>
      </w:r>
      <w:r w:rsidR="00393D20" w:rsidRPr="00A4158F">
        <w:rPr>
          <w:rFonts w:ascii="Times New Roman" w:hAnsi="Times New Roman" w:cs="Times New Roman"/>
          <w:i/>
          <w:iCs/>
          <w:sz w:val="24"/>
          <w:szCs w:val="24"/>
        </w:rPr>
        <w:t xml:space="preserve"> </w:t>
      </w:r>
      <w:r w:rsidR="00074CC1" w:rsidRPr="00A4158F">
        <w:rPr>
          <w:rFonts w:ascii="Times New Roman" w:hAnsi="Times New Roman" w:cs="Times New Roman"/>
          <w:i/>
          <w:iCs/>
          <w:sz w:val="24"/>
          <w:szCs w:val="24"/>
        </w:rPr>
        <w:t>karte horizontā D3dg, ja atradnē “</w:t>
      </w:r>
      <w:proofErr w:type="spellStart"/>
      <w:r w:rsidR="00074CC1" w:rsidRPr="00A4158F">
        <w:rPr>
          <w:rFonts w:ascii="Times New Roman" w:hAnsi="Times New Roman" w:cs="Times New Roman"/>
          <w:i/>
          <w:iCs/>
          <w:sz w:val="24"/>
          <w:szCs w:val="24"/>
        </w:rPr>
        <w:t>Jaunsmilktiņas-1”</w:t>
      </w:r>
      <w:proofErr w:type="spellEnd"/>
      <w:r w:rsidR="00074CC1" w:rsidRPr="00A4158F">
        <w:rPr>
          <w:rFonts w:ascii="Times New Roman" w:hAnsi="Times New Roman" w:cs="Times New Roman"/>
          <w:i/>
          <w:iCs/>
          <w:sz w:val="24"/>
          <w:szCs w:val="24"/>
        </w:rPr>
        <w:t xml:space="preserve"> pazemes ūdens līmeņa pazeminājums ir </w:t>
      </w:r>
      <w:r w:rsidR="00CF2E98" w:rsidRPr="00A4158F">
        <w:rPr>
          <w:rFonts w:ascii="Times New Roman" w:hAnsi="Times New Roman" w:cs="Times New Roman"/>
          <w:i/>
          <w:iCs/>
          <w:sz w:val="24"/>
          <w:szCs w:val="24"/>
        </w:rPr>
        <w:t>3 m</w:t>
      </w:r>
      <w:r w:rsidR="007226BB" w:rsidRPr="00A4158F">
        <w:rPr>
          <w:rFonts w:ascii="Times New Roman" w:hAnsi="Times New Roman" w:cs="Times New Roman"/>
          <w:i/>
          <w:iCs/>
          <w:sz w:val="24"/>
          <w:szCs w:val="24"/>
        </w:rPr>
        <w:br w:type="page"/>
      </w:r>
    </w:p>
    <w:p w14:paraId="3A517A8C" w14:textId="19046302" w:rsidR="0079661F" w:rsidRPr="00A4158F" w:rsidRDefault="007226BB" w:rsidP="00704B88">
      <w:pPr>
        <w:pStyle w:val="Default"/>
        <w:numPr>
          <w:ilvl w:val="0"/>
          <w:numId w:val="7"/>
        </w:numPr>
        <w:jc w:val="both"/>
        <w:rPr>
          <w:rFonts w:ascii="Times New Roman" w:hAnsi="Times New Roman" w:cs="Times New Roman"/>
          <w:lang w:val="lv-LV"/>
        </w:rPr>
      </w:pPr>
      <w:r w:rsidRPr="00A4158F">
        <w:rPr>
          <w:rFonts w:ascii="Times New Roman" w:hAnsi="Times New Roman" w:cs="Times New Roman"/>
          <w:u w:val="single"/>
          <w:lang w:val="lv-LV"/>
        </w:rPr>
        <w:lastRenderedPageBreak/>
        <w:t>Atradņu “Koknese”, “</w:t>
      </w:r>
      <w:proofErr w:type="spellStart"/>
      <w:r w:rsidRPr="00A4158F">
        <w:rPr>
          <w:rFonts w:ascii="Times New Roman" w:hAnsi="Times New Roman" w:cs="Times New Roman"/>
          <w:u w:val="single"/>
          <w:lang w:val="lv-LV"/>
        </w:rPr>
        <w:t>Grotāni</w:t>
      </w:r>
      <w:proofErr w:type="spellEnd"/>
      <w:r w:rsidRPr="00A4158F">
        <w:rPr>
          <w:rFonts w:ascii="Times New Roman" w:hAnsi="Times New Roman" w:cs="Times New Roman"/>
          <w:u w:val="single"/>
          <w:lang w:val="lv-LV"/>
        </w:rPr>
        <w:t>” un “</w:t>
      </w:r>
      <w:proofErr w:type="spellStart"/>
      <w:r w:rsidRPr="00A4158F">
        <w:rPr>
          <w:rFonts w:ascii="Times New Roman" w:hAnsi="Times New Roman" w:cs="Times New Roman"/>
          <w:u w:val="single"/>
          <w:lang w:val="lv-LV"/>
        </w:rPr>
        <w:t>Jaunsmilktiņas-1”</w:t>
      </w:r>
      <w:proofErr w:type="spellEnd"/>
      <w:r w:rsidRPr="00A4158F">
        <w:rPr>
          <w:rFonts w:ascii="Times New Roman" w:hAnsi="Times New Roman" w:cs="Times New Roman"/>
          <w:i/>
          <w:iCs/>
          <w:u w:val="single"/>
          <w:lang w:val="lv-LV"/>
        </w:rPr>
        <w:t xml:space="preserve"> </w:t>
      </w:r>
      <w:r w:rsidRPr="00A4158F">
        <w:rPr>
          <w:rFonts w:ascii="Times New Roman" w:hAnsi="Times New Roman" w:cs="Times New Roman"/>
          <w:u w:val="single"/>
          <w:lang w:val="lv-LV"/>
        </w:rPr>
        <w:t>vienlaikus izstrāde.</w:t>
      </w:r>
      <w:r w:rsidRPr="00A4158F">
        <w:rPr>
          <w:rFonts w:ascii="Times New Roman" w:hAnsi="Times New Roman" w:cs="Times New Roman"/>
          <w:lang w:val="lv-LV"/>
        </w:rPr>
        <w:t xml:space="preserve"> </w:t>
      </w:r>
      <w:r w:rsidR="00D10867" w:rsidRPr="00A4158F">
        <w:rPr>
          <w:rFonts w:ascii="Times New Roman" w:eastAsia="Times New Roman" w:hAnsi="Times New Roman" w:cs="Times New Roman"/>
          <w:lang w:val="lv-LV" w:eastAsia="ru-RU"/>
        </w:rPr>
        <w:t>Aprēķinātais atsūknējam</w:t>
      </w:r>
      <w:r w:rsidR="00AC14B5">
        <w:rPr>
          <w:rFonts w:ascii="Times New Roman" w:eastAsia="Times New Roman" w:hAnsi="Times New Roman" w:cs="Times New Roman"/>
          <w:lang w:val="lv-LV" w:eastAsia="ru-RU"/>
        </w:rPr>
        <w:t>ā</w:t>
      </w:r>
      <w:r w:rsidR="00D10867" w:rsidRPr="00A4158F">
        <w:rPr>
          <w:rFonts w:ascii="Times New Roman" w:eastAsia="Times New Roman" w:hAnsi="Times New Roman" w:cs="Times New Roman"/>
          <w:lang w:val="lv-LV" w:eastAsia="ru-RU"/>
        </w:rPr>
        <w:t xml:space="preserve"> ūdens kopējais daudzums </w:t>
      </w:r>
      <w:r w:rsidR="00D10867" w:rsidRPr="00A4158F">
        <w:rPr>
          <w:rFonts w:ascii="Times New Roman" w:hAnsi="Times New Roman" w:cs="Times New Roman"/>
          <w:lang w:val="lv-LV"/>
        </w:rPr>
        <w:t xml:space="preserve">karjeriem </w:t>
      </w:r>
      <w:r w:rsidR="00D10867" w:rsidRPr="00A4158F">
        <w:rPr>
          <w:rFonts w:ascii="Times New Roman" w:eastAsia="Times New Roman" w:hAnsi="Times New Roman" w:cs="Times New Roman"/>
          <w:lang w:val="lv-LV" w:eastAsia="ru-RU"/>
        </w:rPr>
        <w:t xml:space="preserve">ir </w:t>
      </w:r>
      <w:r w:rsidR="00D10867" w:rsidRPr="00A4158F">
        <w:rPr>
          <w:rFonts w:ascii="Times New Roman" w:hAnsi="Times New Roman" w:cs="Times New Roman"/>
          <w:lang w:val="lv-LV"/>
        </w:rPr>
        <w:t>146030 m</w:t>
      </w:r>
      <w:r w:rsidR="00AC14B5">
        <w:rPr>
          <w:rFonts w:ascii="Times New Roman" w:hAnsi="Times New Roman" w:cs="Times New Roman"/>
          <w:lang w:val="lv-LV"/>
        </w:rPr>
        <w:t>³</w:t>
      </w:r>
      <w:r w:rsidR="00D10867" w:rsidRPr="00A4158F">
        <w:rPr>
          <w:rFonts w:ascii="Times New Roman" w:hAnsi="Times New Roman" w:cs="Times New Roman"/>
          <w:lang w:val="lv-LV"/>
        </w:rPr>
        <w:t>/</w:t>
      </w:r>
      <w:proofErr w:type="spellStart"/>
      <w:r w:rsidR="00D10867" w:rsidRPr="00A4158F">
        <w:rPr>
          <w:rFonts w:ascii="Times New Roman" w:hAnsi="Times New Roman" w:cs="Times New Roman"/>
          <w:lang w:val="lv-LV"/>
        </w:rPr>
        <w:t>dnn</w:t>
      </w:r>
      <w:proofErr w:type="spellEnd"/>
      <w:r w:rsidR="00D10867" w:rsidRPr="00A4158F">
        <w:rPr>
          <w:rFonts w:ascii="Times New Roman" w:eastAsia="Times New Roman" w:hAnsi="Times New Roman" w:cs="Times New Roman"/>
          <w:lang w:val="lv-LV" w:eastAsia="ru-RU"/>
        </w:rPr>
        <w:t xml:space="preserve">. </w:t>
      </w:r>
      <w:r w:rsidR="0079661F" w:rsidRPr="00A4158F">
        <w:rPr>
          <w:rFonts w:ascii="Times New Roman" w:hAnsi="Times New Roman" w:cs="Times New Roman"/>
          <w:lang w:val="lv-LV"/>
        </w:rPr>
        <w:t xml:space="preserve">Ja atradnes darbojas vienlaicīgi, karjeru </w:t>
      </w:r>
      <w:proofErr w:type="spellStart"/>
      <w:r w:rsidR="0079661F" w:rsidRPr="00A4158F">
        <w:rPr>
          <w:rFonts w:ascii="Times New Roman" w:hAnsi="Times New Roman" w:cs="Times New Roman"/>
          <w:lang w:val="lv-LV"/>
        </w:rPr>
        <w:t>pietece</w:t>
      </w:r>
      <w:proofErr w:type="spellEnd"/>
      <w:r w:rsidR="0079661F" w:rsidRPr="00A4158F">
        <w:rPr>
          <w:rFonts w:ascii="Times New Roman" w:hAnsi="Times New Roman" w:cs="Times New Roman"/>
          <w:lang w:val="lv-LV"/>
        </w:rPr>
        <w:t xml:space="preserve"> samazinās, salīdzinot ar gadījumu, kad darbojas tikai viena atradne. Atradņu mijiedarbības dēļ, kar</w:t>
      </w:r>
      <w:r w:rsidR="00AC14B5">
        <w:rPr>
          <w:rFonts w:ascii="Times New Roman" w:hAnsi="Times New Roman" w:cs="Times New Roman"/>
          <w:lang w:val="lv-LV"/>
        </w:rPr>
        <w:t xml:space="preserve">jeru kopīgā </w:t>
      </w:r>
      <w:proofErr w:type="spellStart"/>
      <w:r w:rsidR="00AC14B5">
        <w:rPr>
          <w:rFonts w:ascii="Times New Roman" w:hAnsi="Times New Roman" w:cs="Times New Roman"/>
          <w:lang w:val="lv-LV"/>
        </w:rPr>
        <w:t>pietece</w:t>
      </w:r>
      <w:proofErr w:type="spellEnd"/>
      <w:r w:rsidR="00AC14B5">
        <w:rPr>
          <w:rFonts w:ascii="Times New Roman" w:hAnsi="Times New Roman" w:cs="Times New Roman"/>
          <w:lang w:val="lv-LV"/>
        </w:rPr>
        <w:t xml:space="preserve"> samazinās ~</w:t>
      </w:r>
      <w:r w:rsidR="0079661F" w:rsidRPr="00A4158F">
        <w:rPr>
          <w:rFonts w:ascii="Times New Roman" w:hAnsi="Times New Roman" w:cs="Times New Roman"/>
          <w:lang w:val="lv-LV"/>
        </w:rPr>
        <w:t>1</w:t>
      </w:r>
      <w:r w:rsidR="00AC14B5">
        <w:rPr>
          <w:rFonts w:ascii="Times New Roman" w:hAnsi="Times New Roman" w:cs="Times New Roman"/>
          <w:lang w:val="lv-LV"/>
        </w:rPr>
        <w:t>,</w:t>
      </w:r>
      <w:r w:rsidR="0079661F" w:rsidRPr="00A4158F">
        <w:rPr>
          <w:rFonts w:ascii="Times New Roman" w:hAnsi="Times New Roman" w:cs="Times New Roman"/>
          <w:lang w:val="lv-LV"/>
        </w:rPr>
        <w:t>4 reizes (2056</w:t>
      </w:r>
      <w:r w:rsidR="00D10867" w:rsidRPr="00A4158F">
        <w:rPr>
          <w:rFonts w:ascii="Times New Roman" w:hAnsi="Times New Roman" w:cs="Times New Roman"/>
          <w:lang w:val="lv-LV"/>
        </w:rPr>
        <w:t>9</w:t>
      </w:r>
      <w:r w:rsidR="0079661F" w:rsidRPr="00A4158F">
        <w:rPr>
          <w:rFonts w:ascii="Times New Roman" w:hAnsi="Times New Roman" w:cs="Times New Roman"/>
          <w:lang w:val="lv-LV"/>
        </w:rPr>
        <w:t>2 m</w:t>
      </w:r>
      <w:r w:rsidR="00AC14B5">
        <w:rPr>
          <w:rFonts w:ascii="Times New Roman" w:hAnsi="Times New Roman" w:cs="Times New Roman"/>
          <w:lang w:val="lv-LV"/>
        </w:rPr>
        <w:t>³</w:t>
      </w:r>
      <w:r w:rsidR="0079661F" w:rsidRPr="00A4158F">
        <w:rPr>
          <w:rFonts w:ascii="Times New Roman" w:hAnsi="Times New Roman" w:cs="Times New Roman"/>
          <w:lang w:val="lv-LV"/>
        </w:rPr>
        <w:t>/</w:t>
      </w:r>
      <w:proofErr w:type="spellStart"/>
      <w:r w:rsidR="0079661F" w:rsidRPr="00A4158F">
        <w:rPr>
          <w:rFonts w:ascii="Times New Roman" w:hAnsi="Times New Roman" w:cs="Times New Roman"/>
          <w:lang w:val="lv-LV"/>
        </w:rPr>
        <w:t>dnn</w:t>
      </w:r>
      <w:proofErr w:type="spellEnd"/>
      <w:r w:rsidR="0079661F" w:rsidRPr="00A4158F">
        <w:rPr>
          <w:rFonts w:ascii="Times New Roman" w:hAnsi="Times New Roman" w:cs="Times New Roman"/>
          <w:lang w:val="lv-LV"/>
        </w:rPr>
        <w:t xml:space="preserve"> →146030 m</w:t>
      </w:r>
      <w:r w:rsidR="00AC14B5">
        <w:rPr>
          <w:rFonts w:ascii="Times New Roman" w:hAnsi="Times New Roman" w:cs="Times New Roman"/>
          <w:lang w:val="lv-LV"/>
        </w:rPr>
        <w:t>³</w:t>
      </w:r>
      <w:r w:rsidR="0079661F" w:rsidRPr="00A4158F">
        <w:rPr>
          <w:rFonts w:ascii="Times New Roman" w:hAnsi="Times New Roman" w:cs="Times New Roman"/>
          <w:lang w:val="lv-LV"/>
        </w:rPr>
        <w:t>/</w:t>
      </w:r>
      <w:proofErr w:type="spellStart"/>
      <w:r w:rsidR="0079661F" w:rsidRPr="00A4158F">
        <w:rPr>
          <w:rFonts w:ascii="Times New Roman" w:hAnsi="Times New Roman" w:cs="Times New Roman"/>
          <w:lang w:val="lv-LV"/>
        </w:rPr>
        <w:t>dnn</w:t>
      </w:r>
      <w:proofErr w:type="spellEnd"/>
      <w:r w:rsidR="0079661F" w:rsidRPr="00A4158F">
        <w:rPr>
          <w:rFonts w:ascii="Times New Roman" w:hAnsi="Times New Roman" w:cs="Times New Roman"/>
          <w:lang w:val="lv-LV"/>
        </w:rPr>
        <w:t xml:space="preserve"> )</w:t>
      </w:r>
      <w:r w:rsidR="00704B88" w:rsidRPr="00A4158F">
        <w:rPr>
          <w:rFonts w:ascii="Times New Roman" w:hAnsi="Times New Roman" w:cs="Times New Roman"/>
          <w:lang w:val="lv-LV"/>
        </w:rPr>
        <w:t>.</w:t>
      </w:r>
    </w:p>
    <w:p w14:paraId="44CBB692" w14:textId="1DA11F49" w:rsidR="007226BB" w:rsidRPr="00A4158F" w:rsidRDefault="007226BB" w:rsidP="00704B88">
      <w:pPr>
        <w:pStyle w:val="Default"/>
        <w:ind w:left="709"/>
        <w:jc w:val="both"/>
        <w:rPr>
          <w:rFonts w:ascii="Times New Roman" w:hAnsi="Times New Roman" w:cs="Times New Roman"/>
          <w:lang w:val="lv-LV"/>
        </w:rPr>
      </w:pPr>
      <w:r w:rsidRPr="00A4158F">
        <w:rPr>
          <w:rFonts w:ascii="Times New Roman" w:hAnsi="Times New Roman" w:cs="Times New Roman"/>
          <w:lang w:val="lv-LV"/>
        </w:rPr>
        <w:t>67</w:t>
      </w:r>
      <w:r w:rsidR="00AC14B5">
        <w:rPr>
          <w:rFonts w:ascii="Times New Roman" w:hAnsi="Times New Roman" w:cs="Times New Roman"/>
          <w:lang w:val="lv-LV"/>
        </w:rPr>
        <w:t>,</w:t>
      </w:r>
      <w:r w:rsidRPr="00A4158F">
        <w:rPr>
          <w:rFonts w:ascii="Times New Roman" w:hAnsi="Times New Roman" w:cs="Times New Roman"/>
          <w:lang w:val="lv-LV"/>
        </w:rPr>
        <w:t xml:space="preserve">9% pazemes ūdens </w:t>
      </w:r>
      <w:proofErr w:type="spellStart"/>
      <w:r w:rsidRPr="00A4158F">
        <w:rPr>
          <w:rFonts w:ascii="Times New Roman" w:hAnsi="Times New Roman" w:cs="Times New Roman"/>
          <w:lang w:val="lv-LV"/>
        </w:rPr>
        <w:t>pieteces</w:t>
      </w:r>
      <w:proofErr w:type="spellEnd"/>
      <w:r w:rsidRPr="00A4158F">
        <w:rPr>
          <w:rFonts w:ascii="Times New Roman" w:hAnsi="Times New Roman" w:cs="Times New Roman"/>
          <w:lang w:val="lv-LV"/>
        </w:rPr>
        <w:t xml:space="preserve"> karjeros dod Urgu ūdenskrātuve. </w:t>
      </w:r>
      <w:r w:rsidRPr="00A4158F">
        <w:rPr>
          <w:rFonts w:ascii="Times New Roman" w:eastAsia="Times New Roman" w:hAnsi="Times New Roman" w:cs="Times New Roman"/>
          <w:lang w:val="lv-LV" w:eastAsia="ru-RU"/>
        </w:rPr>
        <w:t>Depresijas piltuves ir krietni lielāk</w:t>
      </w:r>
      <w:r w:rsidR="00AC14B5">
        <w:rPr>
          <w:rFonts w:ascii="Times New Roman" w:eastAsia="Times New Roman" w:hAnsi="Times New Roman" w:cs="Times New Roman"/>
          <w:lang w:val="lv-LV" w:eastAsia="ru-RU"/>
        </w:rPr>
        <w:t>as</w:t>
      </w:r>
      <w:r w:rsidRPr="00A4158F">
        <w:rPr>
          <w:rFonts w:ascii="Times New Roman" w:eastAsia="Times New Roman" w:hAnsi="Times New Roman" w:cs="Times New Roman"/>
          <w:lang w:val="lv-LV" w:eastAsia="ru-RU"/>
        </w:rPr>
        <w:t xml:space="preserve"> nekā atradnei “</w:t>
      </w:r>
      <w:proofErr w:type="spellStart"/>
      <w:r w:rsidRPr="00A4158F">
        <w:rPr>
          <w:rFonts w:ascii="Times New Roman" w:hAnsi="Times New Roman" w:cs="Times New Roman"/>
          <w:lang w:val="lv-LV"/>
        </w:rPr>
        <w:t>Jaunsmilktiņas-1</w:t>
      </w:r>
      <w:r w:rsidRPr="00A4158F">
        <w:rPr>
          <w:rFonts w:ascii="Times New Roman" w:eastAsia="Times New Roman" w:hAnsi="Times New Roman" w:cs="Times New Roman"/>
          <w:lang w:val="lv-LV" w:eastAsia="ru-RU"/>
        </w:rPr>
        <w:t>”</w:t>
      </w:r>
      <w:proofErr w:type="spellEnd"/>
      <w:r w:rsidRPr="00A4158F">
        <w:rPr>
          <w:rFonts w:ascii="Times New Roman" w:eastAsia="Times New Roman" w:hAnsi="Times New Roman" w:cs="Times New Roman"/>
          <w:lang w:val="lv-LV" w:eastAsia="ru-RU"/>
        </w:rPr>
        <w:t xml:space="preserve"> (skat. 3.4. att. un 3.5. att.), bet ir gandrīz vienād</w:t>
      </w:r>
      <w:r w:rsidR="00AC14B5">
        <w:rPr>
          <w:rFonts w:ascii="Times New Roman" w:eastAsia="Times New Roman" w:hAnsi="Times New Roman" w:cs="Times New Roman"/>
          <w:lang w:val="lv-LV" w:eastAsia="ru-RU"/>
        </w:rPr>
        <w:t>a</w:t>
      </w:r>
      <w:r w:rsidRPr="00A4158F">
        <w:rPr>
          <w:rFonts w:ascii="Times New Roman" w:eastAsia="Times New Roman" w:hAnsi="Times New Roman" w:cs="Times New Roman"/>
          <w:lang w:val="lv-LV" w:eastAsia="ru-RU"/>
        </w:rPr>
        <w:t>s</w:t>
      </w:r>
      <w:r w:rsidR="00AC14B5">
        <w:rPr>
          <w:rFonts w:ascii="Times New Roman" w:eastAsia="Times New Roman" w:hAnsi="Times New Roman" w:cs="Times New Roman"/>
          <w:lang w:val="lv-LV" w:eastAsia="ru-RU"/>
        </w:rPr>
        <w:t xml:space="preserve"> kā</w:t>
      </w:r>
      <w:r w:rsidRPr="00A4158F">
        <w:rPr>
          <w:rFonts w:ascii="Times New Roman" w:eastAsia="Times New Roman" w:hAnsi="Times New Roman" w:cs="Times New Roman"/>
          <w:lang w:val="lv-LV" w:eastAsia="ru-RU"/>
        </w:rPr>
        <w:t xml:space="preserve"> atradnei “Koknese” (skat. 3.2. att. un 3.5. att.).</w:t>
      </w:r>
      <w:r w:rsidR="00D10867" w:rsidRPr="00A4158F">
        <w:rPr>
          <w:rFonts w:ascii="Times New Roman" w:eastAsia="Times New Roman" w:hAnsi="Times New Roman" w:cs="Times New Roman"/>
          <w:lang w:val="lv-LV" w:eastAsia="ru-RU"/>
        </w:rPr>
        <w:t xml:space="preserve"> Depresijas piltuve</w:t>
      </w:r>
      <w:r w:rsidR="00AC14B5">
        <w:rPr>
          <w:rFonts w:ascii="Times New Roman" w:eastAsia="Times New Roman" w:hAnsi="Times New Roman" w:cs="Times New Roman"/>
          <w:lang w:val="lv-LV" w:eastAsia="ru-RU"/>
        </w:rPr>
        <w:t>s</w:t>
      </w:r>
      <w:r w:rsidR="00D10867" w:rsidRPr="00A4158F">
        <w:rPr>
          <w:rFonts w:ascii="Times New Roman" w:eastAsia="Times New Roman" w:hAnsi="Times New Roman" w:cs="Times New Roman"/>
          <w:lang w:val="lv-LV" w:eastAsia="ru-RU"/>
        </w:rPr>
        <w:t xml:space="preserve"> galveno asu garumi ir ap X=5 km un Y=7 km (attēls 3.5).</w:t>
      </w:r>
    </w:p>
    <w:p w14:paraId="6D97B7DF" w14:textId="29E2ADB7" w:rsidR="00074CC1" w:rsidRPr="00A4158F" w:rsidRDefault="00074CC1" w:rsidP="003A1116">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noProof/>
          <w:lang w:eastAsia="lv-LV"/>
        </w:rPr>
        <w:drawing>
          <wp:inline distT="0" distB="0" distL="0" distR="0" wp14:anchorId="468B50E8" wp14:editId="480CF0B0">
            <wp:extent cx="5940425" cy="625030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6250305"/>
                    </a:xfrm>
                    <a:prstGeom prst="rect">
                      <a:avLst/>
                    </a:prstGeom>
                    <a:noFill/>
                    <a:ln>
                      <a:noFill/>
                    </a:ln>
                  </pic:spPr>
                </pic:pic>
              </a:graphicData>
            </a:graphic>
          </wp:inline>
        </w:drawing>
      </w:r>
    </w:p>
    <w:p w14:paraId="78EE37D6" w14:textId="2F22497C" w:rsidR="00074CC1" w:rsidRPr="00A4158F" w:rsidRDefault="002D0F91" w:rsidP="003A1116">
      <w:pPr>
        <w:autoSpaceDE w:val="0"/>
        <w:autoSpaceDN w:val="0"/>
        <w:adjustRightInd w:val="0"/>
        <w:spacing w:before="120" w:after="0" w:line="240" w:lineRule="auto"/>
        <w:jc w:val="both"/>
        <w:rPr>
          <w:rFonts w:ascii="Times New Roman" w:hAnsi="Times New Roman" w:cs="Times New Roman"/>
          <w:i/>
          <w:iCs/>
          <w:sz w:val="24"/>
          <w:szCs w:val="24"/>
        </w:rPr>
      </w:pPr>
      <w:r w:rsidRPr="00A4158F">
        <w:rPr>
          <w:rFonts w:ascii="Times New Roman" w:hAnsi="Times New Roman" w:cs="Times New Roman"/>
          <w:b/>
          <w:bCs/>
          <w:i/>
          <w:iCs/>
          <w:sz w:val="24"/>
          <w:szCs w:val="24"/>
        </w:rPr>
        <w:t>3.5</w:t>
      </w:r>
      <w:r w:rsidR="00074CC1" w:rsidRPr="00A4158F">
        <w:rPr>
          <w:rFonts w:ascii="Times New Roman" w:hAnsi="Times New Roman" w:cs="Times New Roman"/>
          <w:b/>
          <w:bCs/>
          <w:i/>
          <w:iCs/>
          <w:sz w:val="24"/>
          <w:szCs w:val="24"/>
        </w:rPr>
        <w:t>. att</w:t>
      </w:r>
      <w:r w:rsidRPr="00A4158F">
        <w:rPr>
          <w:rFonts w:ascii="Times New Roman" w:hAnsi="Times New Roman" w:cs="Times New Roman"/>
          <w:b/>
          <w:bCs/>
          <w:i/>
          <w:iCs/>
          <w:sz w:val="24"/>
          <w:szCs w:val="24"/>
        </w:rPr>
        <w:t>ēls</w:t>
      </w:r>
      <w:r w:rsidR="00074CC1" w:rsidRPr="00A4158F">
        <w:rPr>
          <w:rFonts w:ascii="Times New Roman" w:hAnsi="Times New Roman" w:cs="Times New Roman"/>
          <w:b/>
          <w:bCs/>
          <w:i/>
          <w:iCs/>
          <w:sz w:val="24"/>
          <w:szCs w:val="24"/>
        </w:rPr>
        <w:t>.</w:t>
      </w:r>
      <w:r w:rsidR="00074CC1" w:rsidRPr="00A4158F">
        <w:rPr>
          <w:rFonts w:ascii="Times New Roman" w:hAnsi="Times New Roman" w:cs="Times New Roman"/>
          <w:sz w:val="24"/>
          <w:szCs w:val="24"/>
        </w:rPr>
        <w:t xml:space="preserve"> </w:t>
      </w:r>
      <w:r w:rsidR="00074CC1" w:rsidRPr="00A4158F">
        <w:rPr>
          <w:rFonts w:ascii="Times New Roman" w:hAnsi="Times New Roman" w:cs="Times New Roman"/>
          <w:i/>
          <w:iCs/>
          <w:sz w:val="24"/>
          <w:szCs w:val="24"/>
        </w:rPr>
        <w:t xml:space="preserve">Depresijas piltuves </w:t>
      </w:r>
      <w:proofErr w:type="spellStart"/>
      <w:r w:rsidR="00074CC1" w:rsidRPr="00A4158F">
        <w:rPr>
          <w:rFonts w:ascii="Times New Roman" w:hAnsi="Times New Roman" w:cs="Times New Roman"/>
          <w:i/>
          <w:iCs/>
          <w:sz w:val="24"/>
          <w:szCs w:val="24"/>
        </w:rPr>
        <w:t>izolīniju</w:t>
      </w:r>
      <w:proofErr w:type="spellEnd"/>
      <w:r w:rsidR="00074CC1" w:rsidRPr="00A4158F">
        <w:rPr>
          <w:rFonts w:ascii="Times New Roman" w:hAnsi="Times New Roman" w:cs="Times New Roman"/>
          <w:i/>
          <w:iCs/>
          <w:sz w:val="24"/>
          <w:szCs w:val="24"/>
        </w:rPr>
        <w:t xml:space="preserve"> [m] karte horizontā D3dg, ja vienlaicīgi darbojas atradnes “Koknese”, “</w:t>
      </w:r>
      <w:proofErr w:type="spellStart"/>
      <w:r w:rsidR="00074CC1" w:rsidRPr="00A4158F">
        <w:rPr>
          <w:rFonts w:ascii="Times New Roman" w:hAnsi="Times New Roman" w:cs="Times New Roman"/>
          <w:i/>
          <w:iCs/>
          <w:sz w:val="24"/>
          <w:szCs w:val="24"/>
        </w:rPr>
        <w:t>Grotāni</w:t>
      </w:r>
      <w:proofErr w:type="spellEnd"/>
      <w:r w:rsidR="00074CC1" w:rsidRPr="00A4158F">
        <w:rPr>
          <w:rFonts w:ascii="Times New Roman" w:hAnsi="Times New Roman" w:cs="Times New Roman"/>
          <w:i/>
          <w:iCs/>
          <w:sz w:val="24"/>
          <w:szCs w:val="24"/>
        </w:rPr>
        <w:t>” un “</w:t>
      </w:r>
      <w:proofErr w:type="spellStart"/>
      <w:r w:rsidR="00074CC1" w:rsidRPr="00A4158F">
        <w:rPr>
          <w:rFonts w:ascii="Times New Roman" w:hAnsi="Times New Roman" w:cs="Times New Roman"/>
          <w:i/>
          <w:iCs/>
          <w:sz w:val="24"/>
          <w:szCs w:val="24"/>
        </w:rPr>
        <w:t>Jaunsmilktiņas-1”</w:t>
      </w:r>
      <w:proofErr w:type="spellEnd"/>
    </w:p>
    <w:p w14:paraId="514228E8" w14:textId="132CC87D" w:rsidR="00AD2470" w:rsidRPr="00A4158F" w:rsidRDefault="00AD2470" w:rsidP="00584026">
      <w:pPr>
        <w:tabs>
          <w:tab w:val="right" w:pos="9355"/>
        </w:tabs>
        <w:spacing w:after="0" w:line="240" w:lineRule="auto"/>
        <w:rPr>
          <w:rFonts w:ascii="Times New Roman" w:hAnsi="Times New Roman" w:cs="Times New Roman"/>
          <w:sz w:val="24"/>
          <w:szCs w:val="24"/>
        </w:rPr>
      </w:pPr>
      <w:r w:rsidRPr="00A4158F">
        <w:rPr>
          <w:rFonts w:ascii="Times New Roman" w:hAnsi="Times New Roman" w:cs="Times New Roman"/>
          <w:sz w:val="24"/>
          <w:szCs w:val="24"/>
        </w:rPr>
        <w:br w:type="page"/>
      </w:r>
    </w:p>
    <w:p w14:paraId="2FA1795C" w14:textId="166188CD" w:rsidR="003331F5" w:rsidRPr="00A4158F" w:rsidRDefault="00E2485B" w:rsidP="009C39D9">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lastRenderedPageBreak/>
        <w:t>Apkopojot iegūtos rezultātus, var secināt, ka p</w:t>
      </w:r>
      <w:r w:rsidR="009C39D9" w:rsidRPr="00A4158F">
        <w:rPr>
          <w:rFonts w:ascii="Times New Roman" w:hAnsi="Times New Roman" w:cs="Times New Roman"/>
          <w:lang w:val="lv-LV"/>
        </w:rPr>
        <w:t>azemes ūdens pazeminājuma ietekmes zonu</w:t>
      </w:r>
      <w:r w:rsidRPr="00A4158F">
        <w:rPr>
          <w:rFonts w:ascii="Times New Roman" w:hAnsi="Times New Roman" w:cs="Times New Roman"/>
          <w:lang w:val="lv-LV"/>
        </w:rPr>
        <w:t>,</w:t>
      </w:r>
      <w:r w:rsidR="009C39D9" w:rsidRPr="00A4158F">
        <w:rPr>
          <w:rFonts w:ascii="Times New Roman" w:hAnsi="Times New Roman" w:cs="Times New Roman"/>
          <w:lang w:val="lv-LV"/>
        </w:rPr>
        <w:t xml:space="preserve"> </w:t>
      </w:r>
      <w:r w:rsidRPr="00A4158F">
        <w:rPr>
          <w:rFonts w:ascii="Times New Roman" w:hAnsi="Times New Roman" w:cs="Times New Roman"/>
          <w:lang w:val="lv-LV"/>
        </w:rPr>
        <w:t xml:space="preserve">galvenokārt, </w:t>
      </w:r>
      <w:r w:rsidR="009C39D9" w:rsidRPr="00A4158F">
        <w:rPr>
          <w:rFonts w:ascii="Times New Roman" w:hAnsi="Times New Roman" w:cs="Times New Roman"/>
          <w:lang w:val="lv-LV"/>
        </w:rPr>
        <w:t>nosaka depresijas piltuves konfigurācija, k</w:t>
      </w:r>
      <w:r w:rsidR="002F7173">
        <w:rPr>
          <w:rFonts w:ascii="Times New Roman" w:hAnsi="Times New Roman" w:cs="Times New Roman"/>
          <w:lang w:val="lv-LV"/>
        </w:rPr>
        <w:t>o</w:t>
      </w:r>
      <w:r w:rsidR="009C39D9" w:rsidRPr="00A4158F">
        <w:rPr>
          <w:rFonts w:ascii="Times New Roman" w:hAnsi="Times New Roman" w:cs="Times New Roman"/>
          <w:lang w:val="lv-LV"/>
        </w:rPr>
        <w:t xml:space="preserve"> ilg</w:t>
      </w:r>
      <w:r w:rsidR="002F7173">
        <w:rPr>
          <w:rFonts w:ascii="Times New Roman" w:hAnsi="Times New Roman" w:cs="Times New Roman"/>
          <w:lang w:val="lv-LV"/>
        </w:rPr>
        <w:t>laicīgas atsūknēšanas apstākļos</w:t>
      </w:r>
      <w:r w:rsidR="009C39D9" w:rsidRPr="00A4158F">
        <w:rPr>
          <w:rFonts w:ascii="Times New Roman" w:hAnsi="Times New Roman" w:cs="Times New Roman"/>
          <w:lang w:val="lv-LV"/>
        </w:rPr>
        <w:t xml:space="preserve"> nosaka, galvenokārt, </w:t>
      </w:r>
      <w:r w:rsidRPr="00A4158F">
        <w:rPr>
          <w:rFonts w:ascii="Times New Roman" w:hAnsi="Times New Roman" w:cs="Times New Roman"/>
          <w:lang w:val="lv-LV"/>
        </w:rPr>
        <w:t xml:space="preserve">karjeru mijiedarbība, </w:t>
      </w:r>
      <w:r w:rsidR="009C39D9" w:rsidRPr="00A4158F">
        <w:rPr>
          <w:rFonts w:ascii="Times New Roman" w:hAnsi="Times New Roman" w:cs="Times New Roman"/>
          <w:lang w:val="lv-LV"/>
        </w:rPr>
        <w:t xml:space="preserve">plūsmas </w:t>
      </w:r>
      <w:proofErr w:type="spellStart"/>
      <w:r w:rsidR="009C39D9" w:rsidRPr="00A4158F">
        <w:rPr>
          <w:rFonts w:ascii="Times New Roman" w:hAnsi="Times New Roman" w:cs="Times New Roman"/>
          <w:lang w:val="lv-LV"/>
        </w:rPr>
        <w:t>robežnosacījumi</w:t>
      </w:r>
      <w:proofErr w:type="spellEnd"/>
      <w:r w:rsidR="009C39D9" w:rsidRPr="00A4158F">
        <w:rPr>
          <w:rFonts w:ascii="Times New Roman" w:hAnsi="Times New Roman" w:cs="Times New Roman"/>
          <w:lang w:val="lv-LV"/>
        </w:rPr>
        <w:t xml:space="preserve"> (upes u.tml.), Daugavas horizonta </w:t>
      </w:r>
      <w:proofErr w:type="spellStart"/>
      <w:r w:rsidR="009C39D9" w:rsidRPr="00A4158F">
        <w:rPr>
          <w:rFonts w:ascii="Times New Roman" w:hAnsi="Times New Roman" w:cs="Times New Roman"/>
          <w:lang w:val="lv-LV"/>
        </w:rPr>
        <w:t>ūdensvadāmības</w:t>
      </w:r>
      <w:proofErr w:type="spellEnd"/>
      <w:r w:rsidR="009C39D9" w:rsidRPr="00A4158F">
        <w:rPr>
          <w:rFonts w:ascii="Times New Roman" w:hAnsi="Times New Roman" w:cs="Times New Roman"/>
          <w:lang w:val="lv-LV"/>
        </w:rPr>
        <w:t xml:space="preserve"> koeficients</w:t>
      </w:r>
      <w:r w:rsidR="00632AA1" w:rsidRPr="00A4158F">
        <w:rPr>
          <w:rFonts w:ascii="Times New Roman" w:hAnsi="Times New Roman" w:cs="Times New Roman"/>
          <w:lang w:val="lv-LV"/>
        </w:rPr>
        <w:t xml:space="preserve">, </w:t>
      </w:r>
      <w:r w:rsidR="009C39D9" w:rsidRPr="00A4158F">
        <w:rPr>
          <w:rFonts w:ascii="Times New Roman" w:hAnsi="Times New Roman" w:cs="Times New Roman"/>
          <w:lang w:val="lv-LV"/>
        </w:rPr>
        <w:t>karjera dziļums un platība</w:t>
      </w:r>
      <w:r w:rsidR="002F7173">
        <w:rPr>
          <w:rFonts w:ascii="Times New Roman" w:hAnsi="Times New Roman" w:cs="Times New Roman"/>
          <w:lang w:val="lv-LV"/>
        </w:rPr>
        <w:t>,</w:t>
      </w:r>
      <w:r w:rsidR="00B81592" w:rsidRPr="00A4158F">
        <w:rPr>
          <w:rFonts w:ascii="Times New Roman" w:hAnsi="Times New Roman" w:cs="Times New Roman"/>
          <w:lang w:val="lv-LV"/>
        </w:rPr>
        <w:t xml:space="preserve"> mazākā mērā </w:t>
      </w:r>
      <w:r w:rsidR="002F7173">
        <w:rPr>
          <w:rFonts w:ascii="Times New Roman" w:hAnsi="Times New Roman" w:cs="Times New Roman"/>
          <w:lang w:val="lv-LV"/>
        </w:rPr>
        <w:t>–</w:t>
      </w:r>
      <w:r w:rsidR="00B81592" w:rsidRPr="00A4158F">
        <w:rPr>
          <w:rFonts w:ascii="Times New Roman" w:hAnsi="Times New Roman" w:cs="Times New Roman"/>
          <w:lang w:val="lv-LV"/>
        </w:rPr>
        <w:t xml:space="preserve"> kvartāra</w:t>
      </w:r>
      <w:r w:rsidR="002F7173">
        <w:rPr>
          <w:rFonts w:ascii="Times New Roman" w:hAnsi="Times New Roman" w:cs="Times New Roman"/>
          <w:lang w:val="lv-LV"/>
        </w:rPr>
        <w:t xml:space="preserve"> </w:t>
      </w:r>
      <w:r w:rsidR="00B81592" w:rsidRPr="00A4158F">
        <w:rPr>
          <w:rFonts w:ascii="Times New Roman" w:hAnsi="Times New Roman" w:cs="Times New Roman"/>
          <w:lang w:val="lv-LV"/>
        </w:rPr>
        <w:t xml:space="preserve">nogulumu gruntsūdeņu horizonta un Pļaviņu horizonta </w:t>
      </w:r>
      <w:proofErr w:type="spellStart"/>
      <w:r w:rsidR="00B81592" w:rsidRPr="00A4158F">
        <w:rPr>
          <w:rFonts w:ascii="Times New Roman" w:hAnsi="Times New Roman" w:cs="Times New Roman"/>
          <w:lang w:val="lv-LV"/>
        </w:rPr>
        <w:t>ūdensvadāmības</w:t>
      </w:r>
      <w:proofErr w:type="spellEnd"/>
      <w:r w:rsidR="00B81592" w:rsidRPr="00A4158F">
        <w:rPr>
          <w:rFonts w:ascii="Times New Roman" w:hAnsi="Times New Roman" w:cs="Times New Roman"/>
          <w:lang w:val="lv-LV"/>
        </w:rPr>
        <w:t xml:space="preserve"> koeficienti, </w:t>
      </w:r>
      <w:proofErr w:type="spellStart"/>
      <w:r w:rsidR="00B81592" w:rsidRPr="00A4158F">
        <w:rPr>
          <w:rFonts w:ascii="Times New Roman" w:hAnsi="Times New Roman" w:cs="Times New Roman"/>
          <w:lang w:val="lv-LV"/>
        </w:rPr>
        <w:t>sprostslāņu</w:t>
      </w:r>
      <w:proofErr w:type="spellEnd"/>
      <w:r w:rsidR="00B81592" w:rsidRPr="00A4158F">
        <w:rPr>
          <w:rFonts w:ascii="Times New Roman" w:hAnsi="Times New Roman" w:cs="Times New Roman"/>
          <w:lang w:val="lv-LV"/>
        </w:rPr>
        <w:t xml:space="preserve"> biezums un caurlaidība</w:t>
      </w:r>
      <w:r w:rsidR="001B498C" w:rsidRPr="00A4158F">
        <w:rPr>
          <w:rFonts w:ascii="Times New Roman" w:hAnsi="Times New Roman" w:cs="Times New Roman"/>
          <w:lang w:val="lv-LV"/>
        </w:rPr>
        <w:t>.</w:t>
      </w:r>
    </w:p>
    <w:p w14:paraId="553C5D3C" w14:textId="56C85329" w:rsidR="00E2485B" w:rsidRPr="00A4158F" w:rsidRDefault="00E2485B" w:rsidP="001B498C">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Skaitliskās modelēšanas rezultāti parada, ka</w:t>
      </w:r>
      <w:r w:rsidR="002F7173">
        <w:rPr>
          <w:rFonts w:ascii="Times New Roman" w:hAnsi="Times New Roman" w:cs="Times New Roman"/>
          <w:lang w:val="lv-LV"/>
        </w:rPr>
        <w:t>,</w:t>
      </w:r>
      <w:r w:rsidRPr="00A4158F">
        <w:rPr>
          <w:rFonts w:ascii="Times New Roman" w:hAnsi="Times New Roman" w:cs="Times New Roman"/>
          <w:lang w:val="lv-LV"/>
        </w:rPr>
        <w:t xml:space="preserve"> ja </w:t>
      </w:r>
      <w:r w:rsidRPr="00A4158F">
        <w:rPr>
          <w:rFonts w:ascii="Times New Roman" w:eastAsia="Calibri" w:hAnsi="Times New Roman" w:cs="Times New Roman"/>
          <w:lang w:val="lv-LV"/>
        </w:rPr>
        <w:t>Darbības vietas apkārtnē</w:t>
      </w:r>
      <w:r w:rsidRPr="00A4158F">
        <w:rPr>
          <w:rFonts w:ascii="Times New Roman" w:hAnsi="Times New Roman" w:cs="Times New Roman"/>
          <w:lang w:val="lv-LV"/>
        </w:rPr>
        <w:t xml:space="preserve"> vienlaicīgi ar iecirk</w:t>
      </w:r>
      <w:r w:rsidR="002F7173">
        <w:rPr>
          <w:rFonts w:ascii="Times New Roman" w:hAnsi="Times New Roman" w:cs="Times New Roman"/>
          <w:lang w:val="lv-LV"/>
        </w:rPr>
        <w:t>n</w:t>
      </w:r>
      <w:r w:rsidRPr="00A4158F">
        <w:rPr>
          <w:rFonts w:ascii="Times New Roman" w:hAnsi="Times New Roman" w:cs="Times New Roman"/>
          <w:lang w:val="lv-LV"/>
        </w:rPr>
        <w:t xml:space="preserve">i “Koknese” notiks </w:t>
      </w:r>
      <w:r w:rsidRPr="00A4158F">
        <w:rPr>
          <w:rFonts w:ascii="Times New Roman" w:eastAsia="Calibri" w:hAnsi="Times New Roman" w:cs="Times New Roman"/>
          <w:lang w:val="lv-LV"/>
        </w:rPr>
        <w:t>derīgo izrakteņu ieguve citās atradnēs,</w:t>
      </w:r>
      <w:r w:rsidR="00393D20" w:rsidRPr="00A4158F">
        <w:rPr>
          <w:rFonts w:ascii="Times New Roman" w:eastAsia="Calibri" w:hAnsi="Times New Roman" w:cs="Times New Roman"/>
          <w:lang w:val="lv-LV"/>
        </w:rPr>
        <w:t xml:space="preserve"> </w:t>
      </w:r>
      <w:r w:rsidRPr="00A4158F">
        <w:rPr>
          <w:rFonts w:ascii="Times New Roman" w:eastAsia="Calibri" w:hAnsi="Times New Roman" w:cs="Times New Roman"/>
          <w:lang w:val="lv-LV"/>
        </w:rPr>
        <w:t>ietekmes uz hidroģeoloģiskajiem apstākļiem summēsies</w:t>
      </w:r>
      <w:r w:rsidRPr="00A4158F">
        <w:rPr>
          <w:rFonts w:ascii="Times New Roman" w:hAnsi="Times New Roman" w:cs="Times New Roman"/>
          <w:lang w:val="lv-LV"/>
        </w:rPr>
        <w:t xml:space="preserve"> </w:t>
      </w:r>
      <w:r w:rsidR="001A7E76" w:rsidRPr="00A4158F">
        <w:rPr>
          <w:rFonts w:ascii="Times New Roman" w:hAnsi="Times New Roman" w:cs="Times New Roman"/>
          <w:i/>
          <w:iCs/>
          <w:lang w:val="lv-LV"/>
        </w:rPr>
        <w:t>karjeru mijiedarbības</w:t>
      </w:r>
      <w:r w:rsidR="001A7E76" w:rsidRPr="00A4158F">
        <w:rPr>
          <w:rFonts w:ascii="Times New Roman" w:hAnsi="Times New Roman" w:cs="Times New Roman"/>
          <w:lang w:val="lv-LV"/>
        </w:rPr>
        <w:t xml:space="preserve"> dēļ </w:t>
      </w:r>
      <w:r w:rsidRPr="00A4158F">
        <w:rPr>
          <w:rFonts w:ascii="Times New Roman" w:hAnsi="Times New Roman" w:cs="Times New Roman"/>
          <w:lang w:val="lv-LV"/>
        </w:rPr>
        <w:t>(tabula 1.). Visciešāk ir saistīt</w:t>
      </w:r>
      <w:r w:rsidR="002F7173">
        <w:rPr>
          <w:rFonts w:ascii="Times New Roman" w:hAnsi="Times New Roman" w:cs="Times New Roman"/>
          <w:lang w:val="lv-LV"/>
        </w:rPr>
        <w:t>i</w:t>
      </w:r>
      <w:r w:rsidRPr="00A4158F">
        <w:rPr>
          <w:rFonts w:ascii="Times New Roman" w:hAnsi="Times New Roman" w:cs="Times New Roman"/>
          <w:lang w:val="lv-LV"/>
        </w:rPr>
        <w:t xml:space="preserve"> “Kokneses” un “</w:t>
      </w:r>
      <w:proofErr w:type="spellStart"/>
      <w:r w:rsidRPr="00A4158F">
        <w:rPr>
          <w:rFonts w:ascii="Times New Roman" w:hAnsi="Times New Roman" w:cs="Times New Roman"/>
          <w:lang w:val="lv-LV"/>
        </w:rPr>
        <w:t>Grotānu</w:t>
      </w:r>
      <w:proofErr w:type="spellEnd"/>
      <w:r w:rsidRPr="00A4158F">
        <w:rPr>
          <w:rFonts w:ascii="Times New Roman" w:hAnsi="Times New Roman" w:cs="Times New Roman"/>
          <w:lang w:val="lv-LV"/>
        </w:rPr>
        <w:t>” atradnes iecirk</w:t>
      </w:r>
      <w:r w:rsidR="002F7173">
        <w:rPr>
          <w:rFonts w:ascii="Times New Roman" w:hAnsi="Times New Roman" w:cs="Times New Roman"/>
          <w:lang w:val="lv-LV"/>
        </w:rPr>
        <w:t>ņ</w:t>
      </w:r>
      <w:r w:rsidRPr="00A4158F">
        <w:rPr>
          <w:rFonts w:ascii="Times New Roman" w:hAnsi="Times New Roman" w:cs="Times New Roman"/>
          <w:lang w:val="lv-LV"/>
        </w:rPr>
        <w:t>i (47.8% un 61.7%). Atradne “</w:t>
      </w:r>
      <w:proofErr w:type="spellStart"/>
      <w:r w:rsidRPr="00A4158F">
        <w:rPr>
          <w:rFonts w:ascii="Times New Roman" w:hAnsi="Times New Roman" w:cs="Times New Roman"/>
          <w:lang w:val="lv-LV"/>
        </w:rPr>
        <w:t>Jaunsmilktiņas</w:t>
      </w:r>
      <w:proofErr w:type="spellEnd"/>
      <w:r w:rsidRPr="00A4158F">
        <w:rPr>
          <w:rFonts w:ascii="Times New Roman" w:hAnsi="Times New Roman" w:cs="Times New Roman"/>
          <w:lang w:val="lv-LV"/>
        </w:rPr>
        <w:t xml:space="preserve"> -1” nenozīmīgi ietekmē atradnes “Koknese” un “</w:t>
      </w:r>
      <w:proofErr w:type="spellStart"/>
      <w:r w:rsidRPr="00A4158F">
        <w:rPr>
          <w:rFonts w:ascii="Times New Roman" w:hAnsi="Times New Roman" w:cs="Times New Roman"/>
          <w:lang w:val="lv-LV"/>
        </w:rPr>
        <w:t>Grotāni</w:t>
      </w:r>
      <w:proofErr w:type="spellEnd"/>
      <w:r w:rsidRPr="00A4158F">
        <w:rPr>
          <w:rFonts w:ascii="Times New Roman" w:hAnsi="Times New Roman" w:cs="Times New Roman"/>
          <w:lang w:val="lv-LV"/>
        </w:rPr>
        <w:t>” (13.6% un 4.7%).</w:t>
      </w:r>
    </w:p>
    <w:p w14:paraId="1F3D990C" w14:textId="081D3A76" w:rsidR="001B498C" w:rsidRPr="00A4158F" w:rsidRDefault="001B498C" w:rsidP="001B498C">
      <w:pPr>
        <w:pStyle w:val="Default"/>
        <w:spacing w:before="120" w:after="120"/>
        <w:jc w:val="both"/>
        <w:rPr>
          <w:rFonts w:ascii="Times New Roman" w:hAnsi="Times New Roman" w:cs="Times New Roman"/>
          <w:lang w:val="lv-LV"/>
        </w:rPr>
      </w:pPr>
      <w:r w:rsidRPr="00A4158F">
        <w:rPr>
          <w:rFonts w:ascii="Times New Roman" w:hAnsi="Times New Roman" w:cs="Times New Roman"/>
          <w:i/>
          <w:iCs/>
          <w:lang w:val="lv-LV"/>
        </w:rPr>
        <w:t xml:space="preserve">Plūsmas </w:t>
      </w:r>
      <w:proofErr w:type="spellStart"/>
      <w:r w:rsidRPr="00A4158F">
        <w:rPr>
          <w:rFonts w:ascii="Times New Roman" w:hAnsi="Times New Roman" w:cs="Times New Roman"/>
          <w:i/>
          <w:iCs/>
          <w:lang w:val="lv-LV"/>
        </w:rPr>
        <w:t>robežnosacījumiem</w:t>
      </w:r>
      <w:proofErr w:type="spellEnd"/>
      <w:r w:rsidRPr="00A4158F">
        <w:rPr>
          <w:rFonts w:ascii="Times New Roman" w:hAnsi="Times New Roman" w:cs="Times New Roman"/>
          <w:lang w:val="lv-LV"/>
        </w:rPr>
        <w:t xml:space="preserve"> ir liela nozīme ūdens plūsmas veidošanai, jo </w:t>
      </w:r>
      <w:r w:rsidRPr="00A4158F">
        <w:rPr>
          <w:rFonts w:ascii="Times New Roman" w:eastAsia="Times New Roman" w:hAnsi="Times New Roman" w:cs="Times New Roman"/>
          <w:lang w:val="lv-LV" w:eastAsia="ru-RU"/>
        </w:rPr>
        <w:t xml:space="preserve">86% </w:t>
      </w:r>
      <w:r w:rsidRPr="00A4158F">
        <w:rPr>
          <w:rFonts w:ascii="Times New Roman" w:hAnsi="Times New Roman" w:cs="Times New Roman"/>
          <w:lang w:val="lv-LV"/>
        </w:rPr>
        <w:t>ūdens</w:t>
      </w:r>
      <w:r w:rsidRPr="00A4158F">
        <w:rPr>
          <w:rFonts w:ascii="Times New Roman" w:eastAsia="Times New Roman" w:hAnsi="Times New Roman" w:cs="Times New Roman"/>
          <w:lang w:val="lv-LV" w:eastAsia="ru-RU"/>
        </w:rPr>
        <w:t xml:space="preserve"> </w:t>
      </w:r>
      <w:proofErr w:type="spellStart"/>
      <w:r w:rsidRPr="00A4158F">
        <w:rPr>
          <w:rFonts w:ascii="Times New Roman" w:eastAsia="Times New Roman" w:hAnsi="Times New Roman" w:cs="Times New Roman"/>
          <w:lang w:val="lv-LV" w:eastAsia="ru-RU"/>
        </w:rPr>
        <w:t>pietec</w:t>
      </w:r>
      <w:r w:rsidR="002F7173">
        <w:rPr>
          <w:rFonts w:ascii="Times New Roman" w:eastAsia="Times New Roman" w:hAnsi="Times New Roman" w:cs="Times New Roman"/>
          <w:lang w:val="lv-LV" w:eastAsia="ru-RU"/>
        </w:rPr>
        <w:t>es</w:t>
      </w:r>
      <w:proofErr w:type="spellEnd"/>
      <w:r w:rsidRPr="00A4158F">
        <w:rPr>
          <w:rFonts w:ascii="Times New Roman" w:eastAsia="Times New Roman" w:hAnsi="Times New Roman" w:cs="Times New Roman"/>
          <w:lang w:val="lv-LV" w:eastAsia="ru-RU"/>
        </w:rPr>
        <w:t xml:space="preserve"> </w:t>
      </w:r>
      <w:r w:rsidRPr="00A4158F">
        <w:rPr>
          <w:rFonts w:ascii="Times New Roman" w:hAnsi="Times New Roman" w:cs="Times New Roman"/>
          <w:lang w:val="lv-LV"/>
        </w:rPr>
        <w:t xml:space="preserve">atradnei “Koknese” </w:t>
      </w:r>
      <w:r w:rsidRPr="00A4158F">
        <w:rPr>
          <w:rFonts w:ascii="Times New Roman" w:eastAsia="Times New Roman" w:hAnsi="Times New Roman" w:cs="Times New Roman"/>
          <w:lang w:val="lv-LV" w:eastAsia="ru-RU"/>
        </w:rPr>
        <w:t xml:space="preserve">nodrošina virszemes ūdens objekti. </w:t>
      </w:r>
      <w:r w:rsidRPr="00A4158F">
        <w:rPr>
          <w:rFonts w:ascii="Times New Roman" w:hAnsi="Times New Roman" w:cs="Times New Roman"/>
          <w:lang w:val="lv-LV"/>
        </w:rPr>
        <w:t xml:space="preserve">Ja atradnes “Koknese” apkārtnē nebūtu Urgu ūdenskrātuves un Daugavas, ūdens </w:t>
      </w:r>
      <w:proofErr w:type="spellStart"/>
      <w:r w:rsidRPr="00A4158F">
        <w:rPr>
          <w:rFonts w:ascii="Times New Roman" w:hAnsi="Times New Roman" w:cs="Times New Roman"/>
          <w:lang w:val="lv-LV"/>
        </w:rPr>
        <w:t>pietece</w:t>
      </w:r>
      <w:proofErr w:type="spellEnd"/>
      <w:r w:rsidRPr="00A4158F">
        <w:rPr>
          <w:rFonts w:ascii="Times New Roman" w:hAnsi="Times New Roman" w:cs="Times New Roman"/>
          <w:lang w:val="lv-LV"/>
        </w:rPr>
        <w:t xml:space="preserve"> karjerā bū</w:t>
      </w:r>
      <w:r w:rsidR="002F7173">
        <w:rPr>
          <w:rFonts w:ascii="Times New Roman" w:hAnsi="Times New Roman" w:cs="Times New Roman"/>
          <w:lang w:val="lv-LV"/>
        </w:rPr>
        <w:t>tu</w:t>
      </w:r>
      <w:r w:rsidRPr="00A4158F">
        <w:rPr>
          <w:rFonts w:ascii="Times New Roman" w:hAnsi="Times New Roman" w:cs="Times New Roman"/>
          <w:lang w:val="lv-LV"/>
        </w:rPr>
        <w:t xml:space="preserve"> 33441</w:t>
      </w:r>
      <w:r w:rsidR="002F7173">
        <w:rPr>
          <w:rFonts w:ascii="Times New Roman" w:hAnsi="Times New Roman" w:cs="Times New Roman"/>
          <w:lang w:val="lv-LV"/>
        </w:rPr>
        <w:t> </w:t>
      </w:r>
      <w:r w:rsidRPr="00A4158F">
        <w:rPr>
          <w:rFonts w:ascii="Times New Roman" w:hAnsi="Times New Roman" w:cs="Times New Roman"/>
          <w:lang w:val="lv-LV"/>
        </w:rPr>
        <w:t>m</w:t>
      </w:r>
      <w:r w:rsidR="002F7173">
        <w:rPr>
          <w:rFonts w:ascii="Times New Roman" w:hAnsi="Times New Roman" w:cs="Times New Roman"/>
          <w:lang w:val="lv-LV"/>
        </w:rPr>
        <w:t>³</w:t>
      </w:r>
      <w:r w:rsidRPr="00A4158F">
        <w:rPr>
          <w:rFonts w:ascii="Times New Roman" w:hAnsi="Times New Roman" w:cs="Times New Roman"/>
          <w:lang w:val="lv-LV"/>
        </w:rPr>
        <w:t>/</w:t>
      </w:r>
      <w:proofErr w:type="spellStart"/>
      <w:r w:rsidRPr="00A4158F">
        <w:rPr>
          <w:rFonts w:ascii="Times New Roman" w:hAnsi="Times New Roman" w:cs="Times New Roman"/>
          <w:lang w:val="lv-LV"/>
        </w:rPr>
        <w:t>dnn</w:t>
      </w:r>
      <w:proofErr w:type="spellEnd"/>
      <w:r w:rsidR="0030148B">
        <w:rPr>
          <w:rFonts w:ascii="Times New Roman" w:hAnsi="Times New Roman" w:cs="Times New Roman"/>
          <w:lang w:val="lv-LV"/>
        </w:rPr>
        <w:t xml:space="preserve">. </w:t>
      </w:r>
      <w:r w:rsidRPr="00A4158F">
        <w:rPr>
          <w:rFonts w:ascii="Times New Roman" w:hAnsi="Times New Roman" w:cs="Times New Roman"/>
          <w:lang w:val="lv-LV"/>
        </w:rPr>
        <w:t>Minēto ūdensobjektu tuvums ~2.1 reiz</w:t>
      </w:r>
      <w:r w:rsidR="0030148B">
        <w:rPr>
          <w:rFonts w:ascii="Times New Roman" w:hAnsi="Times New Roman" w:cs="Times New Roman"/>
          <w:lang w:val="lv-LV"/>
        </w:rPr>
        <w:t>i</w:t>
      </w:r>
      <w:r w:rsidRPr="00A4158F">
        <w:rPr>
          <w:rFonts w:ascii="Times New Roman" w:hAnsi="Times New Roman" w:cs="Times New Roman"/>
          <w:lang w:val="lv-LV"/>
        </w:rPr>
        <w:t xml:space="preserve"> palielina atradnes karjera pieteci.</w:t>
      </w:r>
    </w:p>
    <w:p w14:paraId="1F613565" w14:textId="022817E1" w:rsidR="000A3409" w:rsidRPr="00A4158F" w:rsidRDefault="00B7280C" w:rsidP="00B7280C">
      <w:pPr>
        <w:pStyle w:val="Default"/>
        <w:spacing w:after="120"/>
        <w:jc w:val="both"/>
        <w:rPr>
          <w:rFonts w:ascii="Times New Roman" w:hAnsi="Times New Roman" w:cs="Times New Roman"/>
          <w:lang w:val="lv-LV"/>
        </w:rPr>
      </w:pPr>
      <w:r w:rsidRPr="00A4158F">
        <w:rPr>
          <w:rFonts w:ascii="Times New Roman" w:hAnsi="Times New Roman" w:cs="Times New Roman"/>
          <w:i/>
          <w:iCs/>
          <w:lang w:val="lv-LV"/>
        </w:rPr>
        <w:t>K</w:t>
      </w:r>
      <w:r w:rsidR="000A3409" w:rsidRPr="00A4158F">
        <w:rPr>
          <w:rFonts w:ascii="Times New Roman" w:hAnsi="Times New Roman" w:cs="Times New Roman"/>
          <w:i/>
          <w:iCs/>
          <w:lang w:val="lv-LV"/>
        </w:rPr>
        <w:t>arjera dziļuma</w:t>
      </w:r>
      <w:r w:rsidR="000A3409" w:rsidRPr="00A4158F">
        <w:rPr>
          <w:rFonts w:ascii="Times New Roman" w:hAnsi="Times New Roman" w:cs="Times New Roman"/>
          <w:lang w:val="lv-LV"/>
        </w:rPr>
        <w:t xml:space="preserve"> samazinājums izraisa ūdens pietec</w:t>
      </w:r>
      <w:r w:rsidR="0030148B">
        <w:rPr>
          <w:rFonts w:ascii="Times New Roman" w:hAnsi="Times New Roman" w:cs="Times New Roman"/>
          <w:lang w:val="lv-LV"/>
        </w:rPr>
        <w:t>i</w:t>
      </w:r>
      <w:r w:rsidR="000A3409" w:rsidRPr="00A4158F">
        <w:rPr>
          <w:rFonts w:ascii="Times New Roman" w:hAnsi="Times New Roman" w:cs="Times New Roman"/>
          <w:lang w:val="lv-LV"/>
        </w:rPr>
        <w:t xml:space="preserve"> karjeram un depresijas piltuves samazināšanu</w:t>
      </w:r>
      <w:r w:rsidRPr="00A4158F">
        <w:rPr>
          <w:rFonts w:ascii="Times New Roman" w:hAnsi="Times New Roman" w:cs="Times New Roman"/>
          <w:lang w:val="lv-LV"/>
        </w:rPr>
        <w:t xml:space="preserve">. </w:t>
      </w:r>
      <w:r w:rsidR="00632AA1" w:rsidRPr="00A4158F">
        <w:rPr>
          <w:rFonts w:ascii="Times New Roman" w:hAnsi="Times New Roman" w:cs="Times New Roman"/>
          <w:lang w:val="lv-LV"/>
        </w:rPr>
        <w:t xml:space="preserve">Bet, protams, nav iespējams būtiski samazināt karjera dziļumu un attiecīgi </w:t>
      </w:r>
      <w:r w:rsidR="009A6792" w:rsidRPr="00A4158F">
        <w:rPr>
          <w:rFonts w:ascii="Times New Roman" w:hAnsi="Times New Roman" w:cs="Times New Roman"/>
          <w:lang w:val="lv-LV"/>
        </w:rPr>
        <w:t xml:space="preserve">ūdens </w:t>
      </w:r>
      <w:r w:rsidR="00632AA1" w:rsidRPr="00A4158F">
        <w:rPr>
          <w:rFonts w:ascii="Times New Roman" w:hAnsi="Times New Roman" w:cs="Times New Roman"/>
          <w:lang w:val="lv-LV"/>
        </w:rPr>
        <w:t xml:space="preserve">pazeminājumu karjerā, jo </w:t>
      </w:r>
      <w:r w:rsidR="002F091A" w:rsidRPr="00A4158F">
        <w:rPr>
          <w:rFonts w:ascii="Times New Roman" w:hAnsi="Times New Roman" w:cs="Times New Roman"/>
          <w:lang w:val="lv-LV"/>
        </w:rPr>
        <w:t xml:space="preserve">dolomītu ieguvi </w:t>
      </w:r>
      <w:r w:rsidR="00E946C3" w:rsidRPr="00A4158F">
        <w:rPr>
          <w:rFonts w:ascii="Times New Roman" w:hAnsi="Times New Roman" w:cs="Times New Roman"/>
          <w:lang w:val="lv-LV"/>
        </w:rPr>
        <w:t xml:space="preserve">atradnēs “Koknese” un </w:t>
      </w:r>
      <w:r w:rsidR="0030148B">
        <w:rPr>
          <w:rFonts w:ascii="Times New Roman" w:hAnsi="Times New Roman" w:cs="Times New Roman"/>
          <w:lang w:val="lv-LV"/>
        </w:rPr>
        <w:t>“</w:t>
      </w:r>
      <w:proofErr w:type="spellStart"/>
      <w:r w:rsidR="00E946C3" w:rsidRPr="00A4158F">
        <w:rPr>
          <w:rFonts w:ascii="Times New Roman" w:hAnsi="Times New Roman" w:cs="Times New Roman"/>
          <w:lang w:val="lv-LV"/>
        </w:rPr>
        <w:t>Grotāni</w:t>
      </w:r>
      <w:proofErr w:type="spellEnd"/>
      <w:r w:rsidR="0030148B">
        <w:rPr>
          <w:rFonts w:ascii="Times New Roman" w:hAnsi="Times New Roman" w:cs="Times New Roman"/>
          <w:lang w:val="lv-LV"/>
        </w:rPr>
        <w:t xml:space="preserve">” </w:t>
      </w:r>
      <w:r w:rsidR="002F091A" w:rsidRPr="00A4158F">
        <w:rPr>
          <w:rFonts w:ascii="Times New Roman" w:hAnsi="Times New Roman" w:cs="Times New Roman"/>
          <w:lang w:val="lv-LV"/>
        </w:rPr>
        <w:t>nav iespējams veikt bez ūdens atsūknēšanas.</w:t>
      </w:r>
    </w:p>
    <w:p w14:paraId="78FF3EBE" w14:textId="528DFA8D" w:rsidR="003331F5" w:rsidRPr="00A4158F" w:rsidRDefault="00632AA1" w:rsidP="003331F5">
      <w:pPr>
        <w:pStyle w:val="Default"/>
        <w:spacing w:after="120"/>
        <w:jc w:val="both"/>
        <w:rPr>
          <w:rFonts w:ascii="Times New Roman" w:hAnsi="Times New Roman" w:cs="Times New Roman"/>
          <w:lang w:val="lv-LV"/>
        </w:rPr>
      </w:pPr>
      <w:r w:rsidRPr="00A4158F">
        <w:rPr>
          <w:rFonts w:ascii="Times New Roman" w:hAnsi="Times New Roman" w:cs="Times New Roman"/>
          <w:lang w:val="lv-LV"/>
        </w:rPr>
        <w:t xml:space="preserve">Vel viens no </w:t>
      </w:r>
      <w:r w:rsidRPr="00A4158F">
        <w:rPr>
          <w:rFonts w:ascii="Times New Roman" w:eastAsia="Calibri" w:hAnsi="Times New Roman" w:cs="Times New Roman"/>
          <w:lang w:val="lv-LV"/>
        </w:rPr>
        <w:t xml:space="preserve">ietekmju aspektiem ir </w:t>
      </w:r>
      <w:r w:rsidRPr="00A4158F">
        <w:rPr>
          <w:rFonts w:ascii="Times New Roman" w:eastAsia="Calibri" w:hAnsi="Times New Roman" w:cs="Times New Roman"/>
          <w:i/>
          <w:iCs/>
          <w:lang w:val="lv-LV"/>
        </w:rPr>
        <w:t>karjera platība</w:t>
      </w:r>
      <w:r w:rsidRPr="00A4158F">
        <w:rPr>
          <w:rFonts w:ascii="Times New Roman" w:eastAsia="Calibri" w:hAnsi="Times New Roman" w:cs="Times New Roman"/>
          <w:lang w:val="lv-LV"/>
        </w:rPr>
        <w:t xml:space="preserve">. </w:t>
      </w:r>
      <w:r w:rsidRPr="00A4158F">
        <w:rPr>
          <w:rFonts w:ascii="Times New Roman" w:hAnsi="Times New Roman" w:cs="Times New Roman"/>
          <w:lang w:val="lv-LV"/>
        </w:rPr>
        <w:t>Ū</w:t>
      </w:r>
      <w:r w:rsidR="0030148B">
        <w:rPr>
          <w:rFonts w:ascii="Times New Roman" w:hAnsi="Times New Roman" w:cs="Times New Roman"/>
          <w:lang w:val="lv-LV"/>
        </w:rPr>
        <w:t xml:space="preserve">dens </w:t>
      </w:r>
      <w:proofErr w:type="spellStart"/>
      <w:r w:rsidR="0030148B">
        <w:rPr>
          <w:rFonts w:ascii="Times New Roman" w:hAnsi="Times New Roman" w:cs="Times New Roman"/>
          <w:lang w:val="lv-LV"/>
        </w:rPr>
        <w:t>pietece</w:t>
      </w:r>
      <w:proofErr w:type="spellEnd"/>
      <w:r w:rsidR="003331F5" w:rsidRPr="00A4158F">
        <w:rPr>
          <w:rFonts w:ascii="Times New Roman" w:hAnsi="Times New Roman" w:cs="Times New Roman"/>
          <w:lang w:val="lv-LV"/>
        </w:rPr>
        <w:t xml:space="preserve"> karjeram varētu mainīties no dolomīta ieguves laukuma [7]. Ūdens </w:t>
      </w:r>
      <w:proofErr w:type="spellStart"/>
      <w:r w:rsidR="003331F5" w:rsidRPr="00A4158F">
        <w:rPr>
          <w:rFonts w:ascii="Times New Roman" w:hAnsi="Times New Roman" w:cs="Times New Roman"/>
          <w:lang w:val="lv-LV"/>
        </w:rPr>
        <w:t>pieteces</w:t>
      </w:r>
      <w:proofErr w:type="spellEnd"/>
      <w:r w:rsidR="003331F5" w:rsidRPr="00A4158F">
        <w:rPr>
          <w:rFonts w:ascii="Times New Roman" w:hAnsi="Times New Roman" w:cs="Times New Roman"/>
          <w:lang w:val="lv-LV"/>
        </w:rPr>
        <w:t xml:space="preserve"> izmaiņas </w:t>
      </w:r>
      <w:r w:rsidR="003331F5" w:rsidRPr="00A4158F">
        <w:rPr>
          <w:rFonts w:ascii="Times New Roman" w:hAnsi="Times New Roman" w:cs="Times New Roman"/>
          <w:i/>
          <w:iCs/>
          <w:lang w:val="lv-LV"/>
        </w:rPr>
        <w:t>P</w:t>
      </w:r>
      <w:r w:rsidR="003331F5" w:rsidRPr="00A4158F">
        <w:rPr>
          <w:rFonts w:ascii="Times New Roman" w:hAnsi="Times New Roman" w:cs="Times New Roman"/>
          <w:i/>
          <w:iCs/>
          <w:vertAlign w:val="subscript"/>
          <w:lang w:val="lv-LV"/>
        </w:rPr>
        <w:t>N</w:t>
      </w:r>
      <w:r w:rsidR="003331F5" w:rsidRPr="00A4158F">
        <w:rPr>
          <w:rFonts w:ascii="Times New Roman" w:hAnsi="Times New Roman" w:cs="Times New Roman"/>
          <w:lang w:val="lv-LV"/>
        </w:rPr>
        <w:t xml:space="preserve"> atkarība no atradnes ieguves laukuma samazinājuma </w:t>
      </w:r>
      <w:r w:rsidR="003331F5" w:rsidRPr="00A4158F">
        <w:rPr>
          <w:rFonts w:ascii="Times New Roman" w:hAnsi="Times New Roman" w:cs="Times New Roman"/>
          <w:i/>
          <w:iCs/>
          <w:lang w:val="lv-LV"/>
        </w:rPr>
        <w:t xml:space="preserve">N </w:t>
      </w:r>
      <w:r w:rsidR="003331F5" w:rsidRPr="00A4158F">
        <w:rPr>
          <w:rFonts w:ascii="Times New Roman" w:hAnsi="Times New Roman" w:cs="Times New Roman"/>
          <w:lang w:val="lv-LV"/>
        </w:rPr>
        <w:t xml:space="preserve">apkopota </w:t>
      </w:r>
      <w:r w:rsidR="00D74C6A" w:rsidRPr="00A4158F">
        <w:rPr>
          <w:rFonts w:ascii="Times New Roman" w:hAnsi="Times New Roman" w:cs="Times New Roman"/>
          <w:lang w:val="lv-LV"/>
        </w:rPr>
        <w:t>3.</w:t>
      </w:r>
      <w:r w:rsidR="003331F5" w:rsidRPr="00A4158F">
        <w:rPr>
          <w:rFonts w:ascii="Times New Roman" w:hAnsi="Times New Roman" w:cs="Times New Roman"/>
          <w:lang w:val="lv-LV"/>
        </w:rPr>
        <w:t xml:space="preserve">3. tabulā. </w:t>
      </w:r>
    </w:p>
    <w:p w14:paraId="7316F76E" w14:textId="3C030046" w:rsidR="003331F5" w:rsidRPr="00A4158F" w:rsidRDefault="00D74C6A" w:rsidP="003331F5">
      <w:pPr>
        <w:pStyle w:val="Default"/>
        <w:spacing w:after="120"/>
        <w:jc w:val="center"/>
        <w:rPr>
          <w:rFonts w:ascii="Times New Roman" w:hAnsi="Times New Roman" w:cs="Times New Roman"/>
          <w:lang w:val="lv-LV"/>
        </w:rPr>
      </w:pPr>
      <w:r w:rsidRPr="00A4158F">
        <w:rPr>
          <w:rFonts w:ascii="Times New Roman" w:hAnsi="Times New Roman" w:cs="Times New Roman"/>
          <w:b/>
          <w:bCs/>
          <w:lang w:val="lv-LV"/>
        </w:rPr>
        <w:t>3.</w:t>
      </w:r>
      <w:r w:rsidR="003331F5" w:rsidRPr="00A4158F">
        <w:rPr>
          <w:rFonts w:ascii="Times New Roman" w:hAnsi="Times New Roman" w:cs="Times New Roman"/>
          <w:b/>
          <w:bCs/>
          <w:lang w:val="lv-LV"/>
        </w:rPr>
        <w:t>3.tabula</w:t>
      </w:r>
      <w:r w:rsidR="003331F5" w:rsidRPr="00A4158F">
        <w:rPr>
          <w:rFonts w:ascii="Times New Roman" w:hAnsi="Times New Roman" w:cs="Times New Roman"/>
          <w:lang w:val="lv-LV"/>
        </w:rPr>
        <w:t xml:space="preserve"> Attiecības </w:t>
      </w:r>
      <w:r w:rsidR="003331F5" w:rsidRPr="00A4158F">
        <w:rPr>
          <w:rFonts w:ascii="Times New Roman" w:hAnsi="Times New Roman" w:cs="Times New Roman"/>
          <w:i/>
          <w:iCs/>
          <w:lang w:val="lv-LV"/>
        </w:rPr>
        <w:t>P</w:t>
      </w:r>
      <w:r w:rsidR="003331F5" w:rsidRPr="00A4158F">
        <w:rPr>
          <w:rFonts w:ascii="Times New Roman" w:hAnsi="Times New Roman" w:cs="Times New Roman"/>
          <w:i/>
          <w:iCs/>
          <w:sz w:val="16"/>
          <w:szCs w:val="16"/>
          <w:lang w:val="lv-LV"/>
        </w:rPr>
        <w:t>N</w:t>
      </w:r>
      <w:r w:rsidR="003331F5" w:rsidRPr="00A4158F">
        <w:rPr>
          <w:rFonts w:ascii="Times New Roman" w:hAnsi="Times New Roman" w:cs="Times New Roman"/>
          <w:i/>
          <w:iCs/>
          <w:lang w:val="lv-LV"/>
        </w:rPr>
        <w:t xml:space="preserve"> </w:t>
      </w:r>
      <w:r w:rsidR="003331F5" w:rsidRPr="00A4158F">
        <w:rPr>
          <w:rFonts w:ascii="Times New Roman" w:hAnsi="Times New Roman" w:cs="Times New Roman"/>
          <w:lang w:val="lv-LV"/>
        </w:rPr>
        <w:t xml:space="preserve">[reizes] atkarība no atradnes ieguves laukuma samazinājuma </w:t>
      </w:r>
      <w:r w:rsidR="003331F5" w:rsidRPr="00A4158F">
        <w:rPr>
          <w:rFonts w:ascii="Times New Roman" w:hAnsi="Times New Roman" w:cs="Times New Roman"/>
          <w:i/>
          <w:iCs/>
          <w:lang w:val="lv-LV"/>
        </w:rPr>
        <w:t>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5"/>
        <w:gridCol w:w="1036"/>
        <w:gridCol w:w="1036"/>
        <w:gridCol w:w="1036"/>
        <w:gridCol w:w="1036"/>
        <w:gridCol w:w="1036"/>
        <w:gridCol w:w="1036"/>
      </w:tblGrid>
      <w:tr w:rsidR="003331F5" w:rsidRPr="00A4158F" w14:paraId="65ACF8BE" w14:textId="77777777" w:rsidTr="00150350">
        <w:trPr>
          <w:trHeight w:val="116"/>
          <w:jc w:val="center"/>
        </w:trPr>
        <w:tc>
          <w:tcPr>
            <w:tcW w:w="1325" w:type="dxa"/>
          </w:tcPr>
          <w:p w14:paraId="531F3344"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Koknese </w:t>
            </w:r>
          </w:p>
        </w:tc>
        <w:tc>
          <w:tcPr>
            <w:tcW w:w="1036" w:type="dxa"/>
          </w:tcPr>
          <w:p w14:paraId="6EFE9EBA"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i/>
                <w:iCs/>
                <w:color w:val="000000"/>
                <w:sz w:val="23"/>
                <w:szCs w:val="23"/>
              </w:rPr>
              <w:t>P</w:t>
            </w:r>
            <w:r w:rsidRPr="00A4158F">
              <w:rPr>
                <w:rFonts w:ascii="Times New Roman" w:hAnsi="Times New Roman" w:cs="Times New Roman"/>
                <w:i/>
                <w:iCs/>
                <w:color w:val="000000"/>
                <w:sz w:val="16"/>
                <w:szCs w:val="16"/>
              </w:rPr>
              <w:t>N</w:t>
            </w:r>
            <w:r w:rsidRPr="00A4158F">
              <w:rPr>
                <w:rFonts w:ascii="Times New Roman" w:hAnsi="Times New Roman" w:cs="Times New Roman"/>
                <w:i/>
                <w:iCs/>
                <w:color w:val="000000"/>
                <w:sz w:val="23"/>
                <w:szCs w:val="23"/>
              </w:rPr>
              <w:t xml:space="preserve"> </w:t>
            </w:r>
          </w:p>
        </w:tc>
        <w:tc>
          <w:tcPr>
            <w:tcW w:w="1036" w:type="dxa"/>
          </w:tcPr>
          <w:p w14:paraId="391C3C68"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1.0 </w:t>
            </w:r>
          </w:p>
        </w:tc>
        <w:tc>
          <w:tcPr>
            <w:tcW w:w="1036" w:type="dxa"/>
          </w:tcPr>
          <w:p w14:paraId="0B463EEC"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0.92 </w:t>
            </w:r>
          </w:p>
        </w:tc>
        <w:tc>
          <w:tcPr>
            <w:tcW w:w="1036" w:type="dxa"/>
          </w:tcPr>
          <w:p w14:paraId="20E88EBF"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0.74 </w:t>
            </w:r>
          </w:p>
        </w:tc>
        <w:tc>
          <w:tcPr>
            <w:tcW w:w="1036" w:type="dxa"/>
          </w:tcPr>
          <w:p w14:paraId="14B8F2E8"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0.62 </w:t>
            </w:r>
          </w:p>
        </w:tc>
        <w:tc>
          <w:tcPr>
            <w:tcW w:w="1036" w:type="dxa"/>
          </w:tcPr>
          <w:p w14:paraId="164B66A1"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0.53 </w:t>
            </w:r>
          </w:p>
        </w:tc>
      </w:tr>
      <w:tr w:rsidR="003331F5" w:rsidRPr="00A4158F" w14:paraId="0129FF3D" w14:textId="77777777" w:rsidTr="00150350">
        <w:trPr>
          <w:trHeight w:val="116"/>
          <w:jc w:val="center"/>
        </w:trPr>
        <w:tc>
          <w:tcPr>
            <w:tcW w:w="1325" w:type="dxa"/>
          </w:tcPr>
          <w:p w14:paraId="37CF6B17"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i/>
                <w:iCs/>
                <w:color w:val="000000"/>
                <w:sz w:val="23"/>
                <w:szCs w:val="23"/>
              </w:rPr>
              <w:t>L</w:t>
            </w:r>
            <w:r w:rsidRPr="00A4158F">
              <w:rPr>
                <w:rFonts w:ascii="Times New Roman" w:hAnsi="Times New Roman" w:cs="Times New Roman"/>
                <w:i/>
                <w:iCs/>
                <w:color w:val="000000"/>
                <w:sz w:val="16"/>
                <w:szCs w:val="16"/>
              </w:rPr>
              <w:t>N</w:t>
            </w:r>
            <w:r w:rsidRPr="00A4158F">
              <w:rPr>
                <w:rFonts w:ascii="Times New Roman" w:hAnsi="Times New Roman" w:cs="Times New Roman"/>
                <w:i/>
                <w:iCs/>
                <w:color w:val="000000"/>
                <w:sz w:val="23"/>
                <w:szCs w:val="23"/>
              </w:rPr>
              <w:t xml:space="preserve">=N×L </w:t>
            </w:r>
          </w:p>
        </w:tc>
        <w:tc>
          <w:tcPr>
            <w:tcW w:w="1036" w:type="dxa"/>
          </w:tcPr>
          <w:p w14:paraId="2B4C1192"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i/>
                <w:iCs/>
                <w:color w:val="000000"/>
                <w:sz w:val="23"/>
                <w:szCs w:val="23"/>
              </w:rPr>
              <w:t xml:space="preserve">N </w:t>
            </w:r>
          </w:p>
        </w:tc>
        <w:tc>
          <w:tcPr>
            <w:tcW w:w="1036" w:type="dxa"/>
          </w:tcPr>
          <w:p w14:paraId="204ADB11"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1.0 </w:t>
            </w:r>
          </w:p>
        </w:tc>
        <w:tc>
          <w:tcPr>
            <w:tcW w:w="1036" w:type="dxa"/>
          </w:tcPr>
          <w:p w14:paraId="72C2EA86"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0.80 </w:t>
            </w:r>
          </w:p>
        </w:tc>
        <w:tc>
          <w:tcPr>
            <w:tcW w:w="1036" w:type="dxa"/>
          </w:tcPr>
          <w:p w14:paraId="3AABFE3B"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0.40 </w:t>
            </w:r>
          </w:p>
        </w:tc>
        <w:tc>
          <w:tcPr>
            <w:tcW w:w="1036" w:type="dxa"/>
          </w:tcPr>
          <w:p w14:paraId="7344F878"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0.20 </w:t>
            </w:r>
          </w:p>
        </w:tc>
        <w:tc>
          <w:tcPr>
            <w:tcW w:w="1036" w:type="dxa"/>
          </w:tcPr>
          <w:p w14:paraId="37FD0808" w14:textId="77777777" w:rsidR="003331F5" w:rsidRPr="00A4158F" w:rsidRDefault="003331F5" w:rsidP="00150350">
            <w:pPr>
              <w:autoSpaceDE w:val="0"/>
              <w:autoSpaceDN w:val="0"/>
              <w:adjustRightInd w:val="0"/>
              <w:spacing w:after="0" w:line="240" w:lineRule="auto"/>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0.10 </w:t>
            </w:r>
          </w:p>
        </w:tc>
      </w:tr>
    </w:tbl>
    <w:p w14:paraId="433182F4" w14:textId="18436FE4" w:rsidR="003331F5" w:rsidRPr="00A4158F" w:rsidRDefault="00B7280C" w:rsidP="003331F5">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No 3.</w:t>
      </w:r>
      <w:r w:rsidR="0030148B">
        <w:rPr>
          <w:rFonts w:ascii="Times New Roman" w:hAnsi="Times New Roman" w:cs="Times New Roman"/>
          <w:lang w:val="lv-LV"/>
        </w:rPr>
        <w:t>3. </w:t>
      </w:r>
      <w:r w:rsidRPr="00A4158F">
        <w:rPr>
          <w:rFonts w:ascii="Times New Roman" w:hAnsi="Times New Roman" w:cs="Times New Roman"/>
          <w:lang w:val="lv-LV"/>
        </w:rPr>
        <w:t xml:space="preserve">tabulas datiem var secināt, ka pazemes ūdens </w:t>
      </w:r>
      <w:proofErr w:type="spellStart"/>
      <w:r w:rsidRPr="00A4158F">
        <w:rPr>
          <w:rFonts w:ascii="Times New Roman" w:hAnsi="Times New Roman" w:cs="Times New Roman"/>
          <w:lang w:val="lv-LV"/>
        </w:rPr>
        <w:t>pietece</w:t>
      </w:r>
      <w:proofErr w:type="spellEnd"/>
      <w:r w:rsidRPr="00A4158F">
        <w:rPr>
          <w:rFonts w:ascii="Times New Roman" w:hAnsi="Times New Roman" w:cs="Times New Roman"/>
          <w:lang w:val="lv-LV"/>
        </w:rPr>
        <w:t xml:space="preserve"> karjeram samazinās neproporcionāli</w:t>
      </w:r>
      <w:r w:rsidR="00393D20" w:rsidRPr="00A4158F">
        <w:rPr>
          <w:rFonts w:ascii="Times New Roman" w:hAnsi="Times New Roman" w:cs="Times New Roman"/>
          <w:lang w:val="lv-LV"/>
        </w:rPr>
        <w:t xml:space="preserve"> </w:t>
      </w:r>
      <w:r w:rsidRPr="00A4158F">
        <w:rPr>
          <w:rFonts w:ascii="Times New Roman" w:hAnsi="Times New Roman" w:cs="Times New Roman"/>
          <w:lang w:val="lv-LV"/>
        </w:rPr>
        <w:t xml:space="preserve">atradnes dolomīta ieguves laukuma samazināšanai. </w:t>
      </w:r>
      <w:r w:rsidR="003331F5" w:rsidRPr="00A4158F">
        <w:rPr>
          <w:rFonts w:ascii="Times New Roman" w:hAnsi="Times New Roman" w:cs="Times New Roman"/>
          <w:lang w:val="lv-LV"/>
        </w:rPr>
        <w:t xml:space="preserve">Piemēram, </w:t>
      </w:r>
      <w:proofErr w:type="spellStart"/>
      <w:r w:rsidR="003331F5" w:rsidRPr="00A4158F">
        <w:rPr>
          <w:rFonts w:ascii="Times New Roman" w:hAnsi="Times New Roman" w:cs="Times New Roman"/>
          <w:lang w:val="lv-LV"/>
        </w:rPr>
        <w:t>pietece</w:t>
      </w:r>
      <w:proofErr w:type="spellEnd"/>
      <w:r w:rsidR="003331F5" w:rsidRPr="00A4158F">
        <w:rPr>
          <w:rFonts w:ascii="Times New Roman" w:hAnsi="Times New Roman" w:cs="Times New Roman"/>
          <w:lang w:val="lv-LV"/>
        </w:rPr>
        <w:t xml:space="preserve"> samazinās tikai par 47%, ja ieguves laukums ir 10 reizes mazāks par atradnes platību.</w:t>
      </w:r>
      <w:r w:rsidR="002F091A" w:rsidRPr="00A4158F">
        <w:rPr>
          <w:rFonts w:ascii="Times New Roman" w:hAnsi="Times New Roman" w:cs="Times New Roman"/>
          <w:lang w:val="lv-LV"/>
        </w:rPr>
        <w:t xml:space="preserve"> </w:t>
      </w:r>
      <w:r w:rsidRPr="00A4158F">
        <w:rPr>
          <w:rFonts w:ascii="Times New Roman" w:hAnsi="Times New Roman" w:cs="Times New Roman"/>
          <w:lang w:val="lv-LV"/>
        </w:rPr>
        <w:t xml:space="preserve">Tādēļ, karjera </w:t>
      </w:r>
      <w:r w:rsidR="00C36B6D" w:rsidRPr="00A4158F">
        <w:rPr>
          <w:rFonts w:ascii="Times New Roman" w:hAnsi="Times New Roman" w:cs="Times New Roman"/>
          <w:lang w:val="lv-LV"/>
        </w:rPr>
        <w:t>saprātīgi reālistiskā</w:t>
      </w:r>
      <w:r w:rsidRPr="00A4158F">
        <w:rPr>
          <w:rFonts w:ascii="Times New Roman" w:hAnsi="Times New Roman" w:cs="Times New Roman"/>
          <w:lang w:val="lv-LV"/>
        </w:rPr>
        <w:t xml:space="preserve"> platības samazināšana </w:t>
      </w:r>
      <w:r w:rsidR="00C36B6D" w:rsidRPr="00A4158F">
        <w:rPr>
          <w:rFonts w:ascii="Times New Roman" w:hAnsi="Times New Roman" w:cs="Times New Roman"/>
          <w:lang w:val="lv-LV"/>
        </w:rPr>
        <w:t xml:space="preserve">nevar nodrošināt jūtamu ūdens </w:t>
      </w:r>
      <w:proofErr w:type="spellStart"/>
      <w:r w:rsidR="00C36B6D" w:rsidRPr="00A4158F">
        <w:rPr>
          <w:rFonts w:ascii="Times New Roman" w:hAnsi="Times New Roman" w:cs="Times New Roman"/>
          <w:lang w:val="lv-LV"/>
        </w:rPr>
        <w:t>pieteces</w:t>
      </w:r>
      <w:proofErr w:type="spellEnd"/>
      <w:r w:rsidR="00C36B6D" w:rsidRPr="00A4158F">
        <w:rPr>
          <w:rFonts w:ascii="Times New Roman" w:hAnsi="Times New Roman" w:cs="Times New Roman"/>
          <w:lang w:val="lv-LV"/>
        </w:rPr>
        <w:t xml:space="preserve"> samazinājumu </w:t>
      </w:r>
    </w:p>
    <w:p w14:paraId="2C306D01" w14:textId="30C068BC" w:rsidR="00C3018A" w:rsidRPr="00A4158F" w:rsidRDefault="001B498C" w:rsidP="00C3018A">
      <w:pPr>
        <w:pStyle w:val="Default"/>
        <w:spacing w:before="120" w:after="120"/>
        <w:jc w:val="both"/>
        <w:rPr>
          <w:rFonts w:ascii="Times New Roman" w:hAnsi="Times New Roman" w:cs="Times New Roman"/>
          <w:lang w:val="lv-LV"/>
        </w:rPr>
      </w:pPr>
      <w:r w:rsidRPr="00A4158F">
        <w:rPr>
          <w:rFonts w:ascii="Times New Roman" w:hAnsi="Times New Roman" w:cs="Times New Roman"/>
          <w:i/>
          <w:iCs/>
          <w:lang w:val="lv-LV"/>
        </w:rPr>
        <w:t>Atmosfēras nokrišņu</w:t>
      </w:r>
      <w:r w:rsidRPr="00A4158F">
        <w:rPr>
          <w:rFonts w:ascii="Times New Roman" w:hAnsi="Times New Roman" w:cs="Times New Roman"/>
          <w:lang w:val="lv-LV"/>
        </w:rPr>
        <w:t xml:space="preserve"> daudzums ir arī viens no ietekmes faktoriem. </w:t>
      </w:r>
      <w:r w:rsidR="00C3018A" w:rsidRPr="00A4158F">
        <w:rPr>
          <w:rFonts w:ascii="Times New Roman" w:hAnsi="Times New Roman" w:cs="Times New Roman"/>
          <w:lang w:val="lv-LV"/>
        </w:rPr>
        <w:t>Atmosfēras nokrišņi izpētes apgabalā ir 804 mm/gadā; izgaro 494 mm/gadā [7].</w:t>
      </w:r>
      <w:r w:rsidR="00420419">
        <w:rPr>
          <w:rFonts w:ascii="Times New Roman" w:hAnsi="Times New Roman" w:cs="Times New Roman"/>
          <w:lang w:val="lv-LV"/>
        </w:rPr>
        <w:t xml:space="preserve"> Tāpēc karjera laukumā L= 190.2</w:t>
      </w:r>
      <w:r w:rsidR="00C3018A" w:rsidRPr="00A4158F">
        <w:rPr>
          <w:rFonts w:ascii="Times New Roman" w:hAnsi="Times New Roman" w:cs="Times New Roman"/>
          <w:lang w:val="lv-LV"/>
        </w:rPr>
        <w:t>×103</w:t>
      </w:r>
      <w:r w:rsidR="00420419">
        <w:rPr>
          <w:rFonts w:ascii="Times New Roman" w:hAnsi="Times New Roman" w:cs="Times New Roman"/>
          <w:lang w:val="lv-LV"/>
        </w:rPr>
        <w:t> </w:t>
      </w:r>
      <w:r w:rsidR="00C3018A" w:rsidRPr="00A4158F">
        <w:rPr>
          <w:rFonts w:ascii="Times New Roman" w:hAnsi="Times New Roman" w:cs="Times New Roman"/>
          <w:lang w:val="lv-LV"/>
        </w:rPr>
        <w:t>m</w:t>
      </w:r>
      <w:r w:rsidR="00420419">
        <w:rPr>
          <w:rFonts w:ascii="Times New Roman" w:hAnsi="Times New Roman" w:cs="Times New Roman"/>
          <w:lang w:val="lv-LV"/>
        </w:rPr>
        <w:t>²</w:t>
      </w:r>
      <w:r w:rsidR="00C3018A" w:rsidRPr="00A4158F">
        <w:rPr>
          <w:rFonts w:ascii="Times New Roman" w:hAnsi="Times New Roman" w:cs="Times New Roman"/>
          <w:lang w:val="lv-LV"/>
        </w:rPr>
        <w:t xml:space="preserve"> nolīst 310 mm/gadā, kas dod papildus pieteci ~160 m</w:t>
      </w:r>
      <w:r w:rsidR="00420419">
        <w:rPr>
          <w:rFonts w:ascii="Times New Roman" w:hAnsi="Times New Roman" w:cs="Times New Roman"/>
          <w:lang w:val="lv-LV"/>
        </w:rPr>
        <w:t>³</w:t>
      </w:r>
      <w:r w:rsidR="00C3018A" w:rsidRPr="00A4158F">
        <w:rPr>
          <w:rFonts w:ascii="Times New Roman" w:hAnsi="Times New Roman" w:cs="Times New Roman"/>
          <w:lang w:val="lv-LV"/>
        </w:rPr>
        <w:t>/</w:t>
      </w:r>
      <w:proofErr w:type="spellStart"/>
      <w:r w:rsidR="00C3018A" w:rsidRPr="00A4158F">
        <w:rPr>
          <w:rFonts w:ascii="Times New Roman" w:hAnsi="Times New Roman" w:cs="Times New Roman"/>
          <w:lang w:val="lv-LV"/>
        </w:rPr>
        <w:t>dnn</w:t>
      </w:r>
      <w:proofErr w:type="spellEnd"/>
      <w:r w:rsidR="00E946C3" w:rsidRPr="00A4158F">
        <w:rPr>
          <w:rFonts w:ascii="Times New Roman" w:hAnsi="Times New Roman" w:cs="Times New Roman"/>
          <w:lang w:val="lv-LV"/>
        </w:rPr>
        <w:t>.</w:t>
      </w:r>
      <w:r w:rsidR="00C3018A" w:rsidRPr="00A4158F">
        <w:rPr>
          <w:rFonts w:ascii="Times New Roman" w:hAnsi="Times New Roman" w:cs="Times New Roman"/>
          <w:lang w:val="lv-LV"/>
        </w:rPr>
        <w:t xml:space="preserve"> </w:t>
      </w:r>
      <w:r w:rsidR="00E946C3" w:rsidRPr="00A4158F">
        <w:rPr>
          <w:rFonts w:ascii="Times New Roman" w:hAnsi="Times New Roman" w:cs="Times New Roman"/>
          <w:lang w:val="lv-LV"/>
        </w:rPr>
        <w:t>Tomēr tas</w:t>
      </w:r>
      <w:r w:rsidR="00C3018A" w:rsidRPr="00A4158F">
        <w:rPr>
          <w:rFonts w:ascii="Times New Roman" w:hAnsi="Times New Roman" w:cs="Times New Roman"/>
          <w:lang w:val="lv-LV"/>
        </w:rPr>
        <w:t xml:space="preserve"> ir nenozīmīgi, salīdzinot ar atradnes karjera pazemes </w:t>
      </w:r>
      <w:proofErr w:type="spellStart"/>
      <w:r w:rsidR="00C3018A" w:rsidRPr="00A4158F">
        <w:rPr>
          <w:rFonts w:ascii="Times New Roman" w:hAnsi="Times New Roman" w:cs="Times New Roman"/>
          <w:lang w:val="lv-LV"/>
        </w:rPr>
        <w:t>pieteces</w:t>
      </w:r>
      <w:proofErr w:type="spellEnd"/>
      <w:r w:rsidR="00C3018A" w:rsidRPr="00A4158F">
        <w:rPr>
          <w:rFonts w:ascii="Times New Roman" w:hAnsi="Times New Roman" w:cs="Times New Roman"/>
          <w:lang w:val="lv-LV"/>
        </w:rPr>
        <w:t xml:space="preserve"> plūsmu 71011 m</w:t>
      </w:r>
      <w:r w:rsidR="00420419">
        <w:rPr>
          <w:rFonts w:ascii="Times New Roman" w:hAnsi="Times New Roman" w:cs="Times New Roman"/>
          <w:lang w:val="lv-LV"/>
        </w:rPr>
        <w:t>³</w:t>
      </w:r>
      <w:r w:rsidR="00C3018A" w:rsidRPr="00A4158F">
        <w:rPr>
          <w:rFonts w:ascii="Times New Roman" w:hAnsi="Times New Roman" w:cs="Times New Roman"/>
          <w:lang w:val="lv-LV"/>
        </w:rPr>
        <w:t>/</w:t>
      </w:r>
      <w:proofErr w:type="spellStart"/>
      <w:r w:rsidR="00C3018A" w:rsidRPr="00A4158F">
        <w:rPr>
          <w:rFonts w:ascii="Times New Roman" w:hAnsi="Times New Roman" w:cs="Times New Roman"/>
          <w:lang w:val="lv-LV"/>
        </w:rPr>
        <w:t>dnn</w:t>
      </w:r>
      <w:proofErr w:type="spellEnd"/>
      <w:r w:rsidR="00C3018A" w:rsidRPr="00A4158F">
        <w:rPr>
          <w:rFonts w:ascii="Times New Roman" w:hAnsi="Times New Roman" w:cs="Times New Roman"/>
          <w:lang w:val="lv-LV"/>
        </w:rPr>
        <w:t xml:space="preserve">. </w:t>
      </w:r>
    </w:p>
    <w:p w14:paraId="4791AAFA" w14:textId="6FBC2DC7" w:rsidR="00506B70" w:rsidRPr="00A4158F" w:rsidRDefault="00506B70" w:rsidP="00506B70">
      <w:pPr>
        <w:pStyle w:val="Default"/>
        <w:spacing w:before="120" w:after="120"/>
        <w:jc w:val="both"/>
        <w:rPr>
          <w:rFonts w:ascii="Times New Roman" w:hAnsi="Times New Roman" w:cs="Times New Roman"/>
          <w:lang w:val="lv-LV"/>
        </w:rPr>
      </w:pPr>
      <w:r w:rsidRPr="00A4158F">
        <w:rPr>
          <w:rFonts w:ascii="Times New Roman" w:hAnsi="Times New Roman" w:cs="Times New Roman"/>
          <w:color w:val="000000" w:themeColor="text1"/>
          <w:lang w:val="lv-LV"/>
        </w:rPr>
        <w:t xml:space="preserve">Pateicoties sliktākai kvartāra nogulumu caurlaidībai, to ietekme </w:t>
      </w:r>
      <w:r w:rsidRPr="00A4158F">
        <w:rPr>
          <w:rFonts w:ascii="Times New Roman" w:hAnsi="Times New Roman" w:cs="Times New Roman"/>
          <w:lang w:val="lv-LV"/>
        </w:rPr>
        <w:t>iespējama pazemes ūdens līmeņu izmaiņai ir ļoti zema.</w:t>
      </w:r>
      <w:r w:rsidRPr="00A4158F">
        <w:rPr>
          <w:rFonts w:ascii="Times New Roman" w:eastAsia="Times New Roman" w:hAnsi="Times New Roman" w:cs="Times New Roman"/>
          <w:lang w:val="lv-LV" w:eastAsia="ru-RU"/>
        </w:rPr>
        <w:t xml:space="preserve"> </w:t>
      </w:r>
    </w:p>
    <w:p w14:paraId="0B27E9D4" w14:textId="3C17C303" w:rsidR="00506B70" w:rsidRPr="00A4158F" w:rsidRDefault="00420419" w:rsidP="00506B70">
      <w:pPr>
        <w:pStyle w:val="Default"/>
        <w:spacing w:before="120" w:after="120"/>
        <w:jc w:val="both"/>
        <w:rPr>
          <w:rFonts w:ascii="Times New Roman" w:eastAsia="Times New Roman" w:hAnsi="Times New Roman" w:cs="Times New Roman"/>
          <w:lang w:val="lv-LV" w:eastAsia="ru-RU"/>
        </w:rPr>
      </w:pPr>
      <w:r>
        <w:rPr>
          <w:rFonts w:ascii="Times New Roman" w:hAnsi="Times New Roman" w:cs="Times New Roman"/>
          <w:lang w:val="lv-LV"/>
        </w:rPr>
        <w:t>Iespējamā</w:t>
      </w:r>
      <w:r w:rsidR="00AD0413" w:rsidRPr="00A4158F">
        <w:rPr>
          <w:rFonts w:ascii="Times New Roman" w:hAnsi="Times New Roman" w:cs="Times New Roman"/>
          <w:lang w:val="lv-LV"/>
        </w:rPr>
        <w:t xml:space="preserve"> </w:t>
      </w:r>
      <w:r w:rsidR="00AD0413" w:rsidRPr="00A4158F">
        <w:rPr>
          <w:rFonts w:ascii="Times New Roman" w:hAnsi="Times New Roman" w:cs="Times New Roman"/>
          <w:color w:val="000000" w:themeColor="text1"/>
          <w:lang w:val="lv-LV"/>
        </w:rPr>
        <w:t xml:space="preserve">ietekme uz </w:t>
      </w:r>
      <w:r w:rsidR="00AD0413" w:rsidRPr="00A4158F">
        <w:rPr>
          <w:rFonts w:ascii="Times New Roman" w:hAnsi="Times New Roman" w:cs="Times New Roman"/>
          <w:lang w:val="lv-LV"/>
        </w:rPr>
        <w:t>pazemes ūdens līmeņu</w:t>
      </w:r>
      <w:r w:rsidR="00AD0413" w:rsidRPr="00A4158F">
        <w:rPr>
          <w:rFonts w:ascii="Times New Roman" w:eastAsia="Times New Roman" w:hAnsi="Times New Roman" w:cs="Times New Roman"/>
          <w:lang w:val="lv-LV" w:eastAsia="ru-RU"/>
        </w:rPr>
        <w:t xml:space="preserve"> izmaiņām Pļaviņu horizontā ir arī ļoti neliel</w:t>
      </w:r>
      <w:r>
        <w:rPr>
          <w:rFonts w:ascii="Times New Roman" w:eastAsia="Times New Roman" w:hAnsi="Times New Roman" w:cs="Times New Roman"/>
          <w:lang w:val="lv-LV" w:eastAsia="ru-RU"/>
        </w:rPr>
        <w:t>a</w:t>
      </w:r>
      <w:r w:rsidR="00AD0413" w:rsidRPr="00A4158F">
        <w:rPr>
          <w:rFonts w:ascii="Times New Roman" w:eastAsia="Times New Roman" w:hAnsi="Times New Roman" w:cs="Times New Roman"/>
          <w:lang w:val="lv-LV" w:eastAsia="ru-RU"/>
        </w:rPr>
        <w:t xml:space="preserve">, jo ūdens </w:t>
      </w:r>
      <w:proofErr w:type="spellStart"/>
      <w:r w:rsidR="00AD0413" w:rsidRPr="00A4158F">
        <w:rPr>
          <w:rFonts w:ascii="Times New Roman" w:eastAsia="Times New Roman" w:hAnsi="Times New Roman" w:cs="Times New Roman"/>
          <w:lang w:val="lv-LV" w:eastAsia="ru-RU"/>
        </w:rPr>
        <w:t>pietece</w:t>
      </w:r>
      <w:proofErr w:type="spellEnd"/>
      <w:r w:rsidR="00AD0413" w:rsidRPr="00A4158F">
        <w:rPr>
          <w:rFonts w:ascii="Times New Roman" w:eastAsia="Times New Roman" w:hAnsi="Times New Roman" w:cs="Times New Roman"/>
          <w:lang w:val="lv-LV" w:eastAsia="ru-RU"/>
        </w:rPr>
        <w:t xml:space="preserve"> no Pļaviņu horizonta D3pl ir niecīga (0,1%)</w:t>
      </w:r>
      <w:r>
        <w:rPr>
          <w:rFonts w:ascii="Times New Roman" w:eastAsia="Times New Roman" w:hAnsi="Times New Roman" w:cs="Times New Roman"/>
          <w:lang w:val="lv-LV" w:eastAsia="ru-RU"/>
        </w:rPr>
        <w:t>,</w:t>
      </w:r>
      <w:r w:rsidR="00AD0413" w:rsidRPr="00A4158F">
        <w:rPr>
          <w:rFonts w:ascii="Times New Roman" w:hAnsi="Times New Roman" w:cs="Times New Roman"/>
          <w:lang w:val="lv-LV"/>
        </w:rPr>
        <w:t xml:space="preserve"> salīdzinot ar atradnes karjera pazemes </w:t>
      </w:r>
      <w:proofErr w:type="spellStart"/>
      <w:r w:rsidR="00AD0413" w:rsidRPr="00A4158F">
        <w:rPr>
          <w:rFonts w:ascii="Times New Roman" w:hAnsi="Times New Roman" w:cs="Times New Roman"/>
          <w:lang w:val="lv-LV"/>
        </w:rPr>
        <w:t>pieteces</w:t>
      </w:r>
      <w:proofErr w:type="spellEnd"/>
      <w:r w:rsidR="00AD0413" w:rsidRPr="00A4158F">
        <w:rPr>
          <w:rFonts w:ascii="Times New Roman" w:hAnsi="Times New Roman" w:cs="Times New Roman"/>
          <w:lang w:val="lv-LV"/>
        </w:rPr>
        <w:t xml:space="preserve"> plūsmu 71011 m</w:t>
      </w:r>
      <w:r>
        <w:rPr>
          <w:rFonts w:ascii="Times New Roman" w:hAnsi="Times New Roman" w:cs="Times New Roman"/>
          <w:lang w:val="lv-LV"/>
        </w:rPr>
        <w:t>³</w:t>
      </w:r>
      <w:r w:rsidR="00AD0413" w:rsidRPr="00A4158F">
        <w:rPr>
          <w:rFonts w:ascii="Times New Roman" w:hAnsi="Times New Roman" w:cs="Times New Roman"/>
          <w:lang w:val="lv-LV"/>
        </w:rPr>
        <w:t>/</w:t>
      </w:r>
      <w:proofErr w:type="spellStart"/>
      <w:r w:rsidR="00AD0413" w:rsidRPr="00A4158F">
        <w:rPr>
          <w:rFonts w:ascii="Times New Roman" w:hAnsi="Times New Roman" w:cs="Times New Roman"/>
          <w:lang w:val="lv-LV"/>
        </w:rPr>
        <w:t>dnn</w:t>
      </w:r>
      <w:proofErr w:type="spellEnd"/>
      <w:r w:rsidR="00AD0413" w:rsidRPr="00A4158F">
        <w:rPr>
          <w:rFonts w:ascii="Times New Roman" w:hAnsi="Times New Roman" w:cs="Times New Roman"/>
          <w:lang w:val="lv-LV"/>
        </w:rPr>
        <w:t xml:space="preserve">. </w:t>
      </w:r>
      <w:r>
        <w:rPr>
          <w:rFonts w:ascii="Times New Roman" w:hAnsi="Times New Roman" w:cs="Times New Roman"/>
          <w:color w:val="000000" w:themeColor="text1"/>
          <w:lang w:val="lv-LV"/>
        </w:rPr>
        <w:t>Salaspils svītas vāji ūdens</w:t>
      </w:r>
      <w:r w:rsidR="00506B70" w:rsidRPr="00A4158F">
        <w:rPr>
          <w:rFonts w:ascii="Times New Roman" w:hAnsi="Times New Roman" w:cs="Times New Roman"/>
          <w:color w:val="000000" w:themeColor="text1"/>
          <w:lang w:val="lv-LV"/>
        </w:rPr>
        <w:t xml:space="preserve">caurlaidīgo </w:t>
      </w:r>
      <w:proofErr w:type="spellStart"/>
      <w:r w:rsidR="00506B70" w:rsidRPr="00A4158F">
        <w:rPr>
          <w:rFonts w:ascii="Times New Roman" w:hAnsi="Times New Roman" w:cs="Times New Roman"/>
          <w:color w:val="000000" w:themeColor="text1"/>
          <w:lang w:val="lv-LV"/>
        </w:rPr>
        <w:t>sprostslāņu</w:t>
      </w:r>
      <w:proofErr w:type="spellEnd"/>
      <w:r w:rsidR="00506B70" w:rsidRPr="00A4158F">
        <w:rPr>
          <w:rFonts w:ascii="Times New Roman" w:hAnsi="Times New Roman" w:cs="Times New Roman"/>
          <w:color w:val="000000" w:themeColor="text1"/>
          <w:lang w:val="lv-LV"/>
        </w:rPr>
        <w:t xml:space="preserve"> dēļ, kas atdala D3dg un D3pl horizontus un apgrūtina to hidraulisko saistību</w:t>
      </w:r>
      <w:r>
        <w:rPr>
          <w:rFonts w:ascii="Times New Roman" w:hAnsi="Times New Roman" w:cs="Times New Roman"/>
          <w:color w:val="000000" w:themeColor="text1"/>
          <w:lang w:val="lv-LV"/>
        </w:rPr>
        <w:t xml:space="preserve"> zemākajā </w:t>
      </w:r>
      <w:r w:rsidR="00506B70" w:rsidRPr="00A4158F">
        <w:rPr>
          <w:rFonts w:ascii="Times New Roman" w:hAnsi="Times New Roman" w:cs="Times New Roman"/>
          <w:color w:val="000000" w:themeColor="text1"/>
          <w:lang w:val="lv-LV"/>
        </w:rPr>
        <w:t>Pļaviņu horizontā depresijas piltuve būs krietni mazāka</w:t>
      </w:r>
      <w:r>
        <w:rPr>
          <w:rFonts w:ascii="Times New Roman" w:hAnsi="Times New Roman" w:cs="Times New Roman"/>
          <w:color w:val="000000" w:themeColor="text1"/>
          <w:lang w:val="lv-LV"/>
        </w:rPr>
        <w:t>,</w:t>
      </w:r>
      <w:r w:rsidR="00506B70" w:rsidRPr="00A4158F">
        <w:rPr>
          <w:rFonts w:ascii="Times New Roman" w:hAnsi="Times New Roman" w:cs="Times New Roman"/>
          <w:color w:val="000000" w:themeColor="text1"/>
          <w:lang w:val="lv-LV"/>
        </w:rPr>
        <w:t xml:space="preserve"> nekā D3dg horizontā. </w:t>
      </w:r>
    </w:p>
    <w:p w14:paraId="2CB7A455" w14:textId="426136FC" w:rsidR="008B7B8C" w:rsidRPr="00A4158F" w:rsidRDefault="00B6498C" w:rsidP="008B7B8C">
      <w:pPr>
        <w:pStyle w:val="Default"/>
        <w:spacing w:before="120" w:after="120"/>
        <w:jc w:val="both"/>
        <w:rPr>
          <w:rFonts w:ascii="Times New Roman" w:hAnsi="Times New Roman" w:cs="Times New Roman"/>
          <w:color w:val="000000" w:themeColor="text1"/>
          <w:lang w:val="lv-LV"/>
        </w:rPr>
      </w:pPr>
      <w:r w:rsidRPr="00A4158F">
        <w:rPr>
          <w:rFonts w:ascii="Times New Roman" w:hAnsi="Times New Roman" w:cs="Times New Roman"/>
          <w:lang w:val="lv-LV"/>
        </w:rPr>
        <w:t xml:space="preserve">Apkopojot </w:t>
      </w:r>
      <w:r w:rsidRPr="00A4158F">
        <w:rPr>
          <w:rFonts w:ascii="Times New Roman" w:eastAsia="Calibri" w:hAnsi="Times New Roman" w:cs="Times New Roman"/>
          <w:lang w:val="lv-LV"/>
        </w:rPr>
        <w:t>ietekmju aspektu</w:t>
      </w:r>
      <w:r w:rsidRPr="00A4158F">
        <w:rPr>
          <w:rFonts w:ascii="Times New Roman" w:hAnsi="Times New Roman" w:cs="Times New Roman"/>
          <w:lang w:val="lv-LV"/>
        </w:rPr>
        <w:t xml:space="preserve"> novērtējumu uz hidroģeoloģisk</w:t>
      </w:r>
      <w:r w:rsidR="00420419">
        <w:rPr>
          <w:rFonts w:ascii="Times New Roman" w:hAnsi="Times New Roman" w:cs="Times New Roman"/>
          <w:lang w:val="lv-LV"/>
        </w:rPr>
        <w:t>ā</w:t>
      </w:r>
      <w:r w:rsidRPr="00A4158F">
        <w:rPr>
          <w:rFonts w:ascii="Times New Roman" w:hAnsi="Times New Roman" w:cs="Times New Roman"/>
          <w:lang w:val="lv-LV"/>
        </w:rPr>
        <w:t xml:space="preserve"> režīm</w:t>
      </w:r>
      <w:r w:rsidR="00420419">
        <w:rPr>
          <w:rFonts w:ascii="Times New Roman" w:hAnsi="Times New Roman" w:cs="Times New Roman"/>
          <w:lang w:val="lv-LV"/>
        </w:rPr>
        <w:t>a</w:t>
      </w:r>
      <w:r w:rsidRPr="00A4158F">
        <w:rPr>
          <w:rFonts w:ascii="Times New Roman" w:hAnsi="Times New Roman" w:cs="Times New Roman"/>
          <w:lang w:val="lv-LV"/>
        </w:rPr>
        <w:t xml:space="preserve"> izmaiņu, var secināt, </w:t>
      </w:r>
      <w:r w:rsidR="00420419">
        <w:rPr>
          <w:rFonts w:ascii="Times New Roman" w:hAnsi="Times New Roman" w:cs="Times New Roman"/>
          <w:lang w:val="lv-LV"/>
        </w:rPr>
        <w:t xml:space="preserve">ka </w:t>
      </w:r>
      <w:proofErr w:type="spellStart"/>
      <w:r w:rsidR="00911E64" w:rsidRPr="00A4158F">
        <w:rPr>
          <w:rFonts w:ascii="Times New Roman" w:hAnsi="Times New Roman" w:cs="Times New Roman"/>
          <w:lang w:val="lv-LV"/>
        </w:rPr>
        <w:t>visvarīgākais</w:t>
      </w:r>
      <w:proofErr w:type="spellEnd"/>
      <w:r w:rsidR="00911E64" w:rsidRPr="00A4158F">
        <w:rPr>
          <w:rFonts w:ascii="Times New Roman" w:hAnsi="Times New Roman" w:cs="Times New Roman"/>
          <w:lang w:val="lv-LV"/>
        </w:rPr>
        <w:t xml:space="preserve"> faktors, kas varētu būtiski ietekmēt </w:t>
      </w:r>
      <w:proofErr w:type="spellStart"/>
      <w:r w:rsidR="002758CD" w:rsidRPr="00A4158F">
        <w:rPr>
          <w:rFonts w:ascii="Times New Roman" w:hAnsi="Times New Roman" w:cs="Times New Roman"/>
          <w:lang w:val="lv-LV"/>
        </w:rPr>
        <w:t>hidrogeoloģisko</w:t>
      </w:r>
      <w:proofErr w:type="spellEnd"/>
      <w:r w:rsidR="002758CD" w:rsidRPr="00A4158F">
        <w:rPr>
          <w:rFonts w:ascii="Times New Roman" w:hAnsi="Times New Roman" w:cs="Times New Roman"/>
          <w:lang w:val="lv-LV"/>
        </w:rPr>
        <w:t xml:space="preserve"> apstākļu izmaiņ</w:t>
      </w:r>
      <w:r w:rsidR="00420419">
        <w:rPr>
          <w:rFonts w:ascii="Times New Roman" w:hAnsi="Times New Roman" w:cs="Times New Roman"/>
          <w:lang w:val="lv-LV"/>
        </w:rPr>
        <w:t>as</w:t>
      </w:r>
      <w:r w:rsidR="002758CD" w:rsidRPr="00A4158F">
        <w:rPr>
          <w:rFonts w:ascii="Times New Roman" w:hAnsi="Times New Roman" w:cs="Times New Roman"/>
          <w:lang w:val="lv-LV"/>
        </w:rPr>
        <w:t xml:space="preserve"> (</w:t>
      </w:r>
      <w:r w:rsidR="00911E64" w:rsidRPr="00A4158F">
        <w:rPr>
          <w:rFonts w:ascii="Times New Roman" w:hAnsi="Times New Roman" w:cs="Times New Roman"/>
          <w:lang w:val="lv-LV"/>
        </w:rPr>
        <w:t xml:space="preserve">ūdens </w:t>
      </w:r>
      <w:r w:rsidR="00911E64" w:rsidRPr="00A4158F">
        <w:rPr>
          <w:rFonts w:ascii="Times New Roman" w:hAnsi="Times New Roman" w:cs="Times New Roman"/>
          <w:color w:val="000000" w:themeColor="text1"/>
          <w:lang w:val="lv-LV"/>
        </w:rPr>
        <w:t>pietec</w:t>
      </w:r>
      <w:r w:rsidR="00420419">
        <w:rPr>
          <w:rFonts w:ascii="Times New Roman" w:hAnsi="Times New Roman" w:cs="Times New Roman"/>
          <w:color w:val="000000" w:themeColor="text1"/>
          <w:lang w:val="lv-LV"/>
        </w:rPr>
        <w:t>i</w:t>
      </w:r>
      <w:r w:rsidR="00911E64" w:rsidRPr="00A4158F">
        <w:rPr>
          <w:rFonts w:ascii="Times New Roman" w:hAnsi="Times New Roman" w:cs="Times New Roman"/>
          <w:color w:val="000000" w:themeColor="text1"/>
          <w:lang w:val="lv-LV"/>
        </w:rPr>
        <w:t xml:space="preserve"> karjeriem un depresijas piltuves konfigurācij</w:t>
      </w:r>
      <w:r w:rsidR="00420419">
        <w:rPr>
          <w:rFonts w:ascii="Times New Roman" w:hAnsi="Times New Roman" w:cs="Times New Roman"/>
          <w:color w:val="000000" w:themeColor="text1"/>
          <w:lang w:val="lv-LV"/>
        </w:rPr>
        <w:t>u</w:t>
      </w:r>
      <w:r w:rsidR="002758CD" w:rsidRPr="00A4158F">
        <w:rPr>
          <w:rFonts w:ascii="Times New Roman" w:hAnsi="Times New Roman" w:cs="Times New Roman"/>
          <w:color w:val="000000" w:themeColor="text1"/>
          <w:lang w:val="lv-LV"/>
        </w:rPr>
        <w:t>)</w:t>
      </w:r>
      <w:r w:rsidR="00911E64" w:rsidRPr="00A4158F">
        <w:rPr>
          <w:rFonts w:ascii="Times New Roman" w:hAnsi="Times New Roman" w:cs="Times New Roman"/>
          <w:color w:val="000000" w:themeColor="text1"/>
          <w:lang w:val="lv-LV"/>
        </w:rPr>
        <w:t>, ir karjeru mijiedarbība</w:t>
      </w:r>
      <w:r w:rsidR="00C36B6D" w:rsidRPr="00A4158F">
        <w:rPr>
          <w:rFonts w:ascii="Times New Roman" w:hAnsi="Times New Roman" w:cs="Times New Roman"/>
          <w:color w:val="000000" w:themeColor="text1"/>
          <w:lang w:val="lv-LV"/>
        </w:rPr>
        <w:t>, kuru ietekmes savstarpēji summēsies.</w:t>
      </w:r>
    </w:p>
    <w:p w14:paraId="09156612" w14:textId="14F96734" w:rsidR="00AD0413" w:rsidRPr="00A4158F" w:rsidRDefault="00AD0413" w:rsidP="008B7B8C">
      <w:pPr>
        <w:pStyle w:val="Default"/>
        <w:spacing w:before="120" w:after="120"/>
        <w:jc w:val="both"/>
        <w:rPr>
          <w:rFonts w:ascii="Times New Roman" w:hAnsi="Times New Roman" w:cs="Times New Roman"/>
          <w:color w:val="000000" w:themeColor="text1"/>
          <w:lang w:val="lv-LV"/>
        </w:rPr>
      </w:pPr>
    </w:p>
    <w:p w14:paraId="3EF9053D" w14:textId="77777777" w:rsidR="00AD0413" w:rsidRPr="00A4158F" w:rsidRDefault="00AD0413" w:rsidP="008B7B8C">
      <w:pPr>
        <w:pStyle w:val="Default"/>
        <w:spacing w:before="120" w:after="120"/>
        <w:jc w:val="both"/>
        <w:rPr>
          <w:rFonts w:ascii="Times New Roman" w:hAnsi="Times New Roman" w:cs="Times New Roman"/>
          <w:color w:val="000000" w:themeColor="text1"/>
          <w:lang w:val="lv-LV"/>
        </w:rPr>
      </w:pPr>
    </w:p>
    <w:p w14:paraId="03BB59A1" w14:textId="2DE675B8" w:rsidR="008B7B8C" w:rsidRPr="00A4158F" w:rsidRDefault="00985FF2" w:rsidP="000935F3">
      <w:pPr>
        <w:pStyle w:val="Default"/>
        <w:spacing w:before="120" w:after="120"/>
        <w:jc w:val="both"/>
        <w:rPr>
          <w:rFonts w:ascii="Times New Roman" w:hAnsi="Times New Roman" w:cs="Times New Roman"/>
          <w:u w:val="single"/>
          <w:lang w:val="lv-LV"/>
        </w:rPr>
      </w:pPr>
      <w:r w:rsidRPr="00A4158F">
        <w:rPr>
          <w:rFonts w:ascii="Times New Roman" w:eastAsia="Calibri" w:hAnsi="Times New Roman" w:cs="Times New Roman"/>
          <w:u w:val="single"/>
          <w:lang w:val="lv-LV"/>
        </w:rPr>
        <w:t xml:space="preserve">Risinājumi ietekmju </w:t>
      </w:r>
      <w:r w:rsidR="00B7744C" w:rsidRPr="00A4158F">
        <w:rPr>
          <w:rFonts w:ascii="Times New Roman" w:eastAsia="Calibri" w:hAnsi="Times New Roman" w:cs="Times New Roman"/>
          <w:u w:val="single"/>
          <w:lang w:val="lv-LV"/>
        </w:rPr>
        <w:t>sa</w:t>
      </w:r>
      <w:r w:rsidRPr="00A4158F">
        <w:rPr>
          <w:rFonts w:ascii="Times New Roman" w:eastAsia="Calibri" w:hAnsi="Times New Roman" w:cs="Times New Roman"/>
          <w:u w:val="single"/>
          <w:lang w:val="lv-LV"/>
        </w:rPr>
        <w:t>mazināšanai vai darbības ierobežošanai</w:t>
      </w:r>
    </w:p>
    <w:p w14:paraId="3568241B" w14:textId="77777777" w:rsidR="00C03F31" w:rsidRPr="00A4158F" w:rsidRDefault="00B7744C" w:rsidP="000935F3">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 xml:space="preserve">Ja vietām </w:t>
      </w:r>
      <w:r w:rsidRPr="00A4158F">
        <w:rPr>
          <w:rFonts w:ascii="Times New Roman" w:eastAsia="Calibri" w:hAnsi="Times New Roman" w:cs="Times New Roman"/>
          <w:lang w:val="lv-LV"/>
        </w:rPr>
        <w:t>Paredzētās darbības</w:t>
      </w:r>
      <w:r w:rsidRPr="00A4158F">
        <w:rPr>
          <w:rFonts w:ascii="Times New Roman" w:hAnsi="Times New Roman" w:cs="Times New Roman"/>
          <w:lang w:val="lv-LV"/>
        </w:rPr>
        <w:t xml:space="preserve"> ietekme uz hidroģeoloģisko režīmu būs pārāk liela, </w:t>
      </w:r>
      <w:r w:rsidR="00800195" w:rsidRPr="00A4158F">
        <w:rPr>
          <w:rFonts w:ascii="Times New Roman" w:hAnsi="Times New Roman" w:cs="Times New Roman"/>
          <w:lang w:val="lv-LV"/>
        </w:rPr>
        <w:t>varētu paredzēt pasākumus to ietekmes samazināšanai.</w:t>
      </w:r>
    </w:p>
    <w:p w14:paraId="0BB7DE52" w14:textId="2A159822" w:rsidR="00E94555" w:rsidRPr="00A4158F" w:rsidRDefault="00E94555" w:rsidP="000935F3">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Ievietojot nederīgo materiālu karjera nogāzē</w:t>
      </w:r>
      <w:r w:rsidR="009D138F" w:rsidRPr="00A4158F">
        <w:rPr>
          <w:rFonts w:ascii="Times New Roman" w:hAnsi="Times New Roman" w:cs="Times New Roman"/>
          <w:lang w:val="lv-LV"/>
        </w:rPr>
        <w:t>s</w:t>
      </w:r>
      <w:r w:rsidRPr="00A4158F">
        <w:rPr>
          <w:rFonts w:ascii="Times New Roman" w:hAnsi="Times New Roman" w:cs="Times New Roman"/>
          <w:lang w:val="lv-LV"/>
        </w:rPr>
        <w:t xml:space="preserve"> un izveidojot šķērsli brīvai pazemes ūdeņu noplūdei karjerā, atsūknējamā ūdens daudzums un depresijas piltuve varētu būt būtiski mazāk</w:t>
      </w:r>
      <w:r w:rsidR="00420419">
        <w:rPr>
          <w:rFonts w:ascii="Times New Roman" w:hAnsi="Times New Roman" w:cs="Times New Roman"/>
          <w:lang w:val="lv-LV"/>
        </w:rPr>
        <w:t>a</w:t>
      </w:r>
      <w:r w:rsidRPr="00A4158F">
        <w:rPr>
          <w:rFonts w:ascii="Times New Roman" w:hAnsi="Times New Roman" w:cs="Times New Roman"/>
          <w:lang w:val="lv-LV"/>
        </w:rPr>
        <w:t xml:space="preserve"> par a</w:t>
      </w:r>
      <w:r w:rsidR="009D138F" w:rsidRPr="00A4158F">
        <w:rPr>
          <w:rFonts w:ascii="Times New Roman" w:hAnsi="Times New Roman" w:cs="Times New Roman"/>
          <w:lang w:val="lv-LV"/>
        </w:rPr>
        <w:t>prēķināto. Tāpat depresijas piltuve būs mazāka</w:t>
      </w:r>
      <w:r w:rsidRPr="00A4158F">
        <w:rPr>
          <w:rFonts w:ascii="Times New Roman" w:hAnsi="Times New Roman" w:cs="Times New Roman"/>
          <w:lang w:val="lv-LV"/>
        </w:rPr>
        <w:t xml:space="preserve"> </w:t>
      </w:r>
      <w:r w:rsidR="009D138F" w:rsidRPr="00A4158F">
        <w:rPr>
          <w:rFonts w:ascii="Times New Roman" w:hAnsi="Times New Roman" w:cs="Times New Roman"/>
          <w:lang w:val="lv-LV"/>
        </w:rPr>
        <w:t>par noteikto, nosusinot karjeru epizodiski, nevis nepārtr</w:t>
      </w:r>
      <w:r w:rsidR="00800195" w:rsidRPr="00A4158F">
        <w:rPr>
          <w:rFonts w:ascii="Times New Roman" w:hAnsi="Times New Roman" w:cs="Times New Roman"/>
          <w:lang w:val="lv-LV"/>
        </w:rPr>
        <w:t>a</w:t>
      </w:r>
      <w:r w:rsidR="009D138F" w:rsidRPr="00A4158F">
        <w:rPr>
          <w:rFonts w:ascii="Times New Roman" w:hAnsi="Times New Roman" w:cs="Times New Roman"/>
          <w:lang w:val="lv-LV"/>
        </w:rPr>
        <w:t>ukti.</w:t>
      </w:r>
      <w:r w:rsidR="00C03F31" w:rsidRPr="00A4158F">
        <w:rPr>
          <w:rFonts w:ascii="Times New Roman" w:hAnsi="Times New Roman" w:cs="Times New Roman"/>
          <w:lang w:val="lv-LV"/>
        </w:rPr>
        <w:t xml:space="preserve"> Lai samazinātu atsūknējamā ūdens apjomus, dolomīta ieguves iecirkņu nosusināšana jāveic pēc kārtas, nevis vienlaikus, tad depresijas piltuves samazināšana notiks dabiskajā ceļā.</w:t>
      </w:r>
    </w:p>
    <w:p w14:paraId="500604B2" w14:textId="18FEF2E4" w:rsidR="00F54754" w:rsidRPr="00A4158F" w:rsidRDefault="00914510" w:rsidP="00F54754">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 xml:space="preserve">Lai </w:t>
      </w:r>
      <w:r w:rsidR="00C334B6" w:rsidRPr="00A4158F">
        <w:rPr>
          <w:rFonts w:ascii="Times New Roman" w:hAnsi="Times New Roman" w:cs="Times New Roman"/>
          <w:lang w:val="lv-LV"/>
        </w:rPr>
        <w:t>izv</w:t>
      </w:r>
      <w:r w:rsidR="00420419">
        <w:rPr>
          <w:rFonts w:ascii="Times New Roman" w:hAnsi="Times New Roman" w:cs="Times New Roman"/>
          <w:lang w:val="lv-LV"/>
        </w:rPr>
        <w:t>ai</w:t>
      </w:r>
      <w:r w:rsidR="00C334B6" w:rsidRPr="00A4158F">
        <w:rPr>
          <w:rFonts w:ascii="Times New Roman" w:hAnsi="Times New Roman" w:cs="Times New Roman"/>
          <w:lang w:val="lv-LV"/>
        </w:rPr>
        <w:t>rīt</w:t>
      </w:r>
      <w:r w:rsidR="00420419">
        <w:rPr>
          <w:rFonts w:ascii="Times New Roman" w:hAnsi="Times New Roman" w:cs="Times New Roman"/>
          <w:lang w:val="lv-LV"/>
        </w:rPr>
        <w:t>o</w:t>
      </w:r>
      <w:r w:rsidR="00C334B6" w:rsidRPr="00A4158F">
        <w:rPr>
          <w:rFonts w:ascii="Times New Roman" w:hAnsi="Times New Roman" w:cs="Times New Roman"/>
          <w:lang w:val="lv-LV"/>
        </w:rPr>
        <w:t xml:space="preserve">s no mājsaimniecības ūdens ieguves traucējuma problēmām, jāizveido monitoringa urbumu tīkls, lai nodrošinātu regulārus līmeņa mērījumus Atradnes apkārtnē. </w:t>
      </w:r>
      <w:r w:rsidR="00F54754" w:rsidRPr="00A4158F">
        <w:rPr>
          <w:rFonts w:ascii="Times New Roman" w:hAnsi="Times New Roman" w:cs="Times New Roman"/>
          <w:lang w:val="lv-LV"/>
        </w:rPr>
        <w:t xml:space="preserve">Gadījumā, ja atsūknēšanas rezultātā ūdens ieguve mājsaimniecībās, kas atrodas potenciālajā ietekmes zonā, tiks traucēta, jāparedz </w:t>
      </w:r>
      <w:r w:rsidR="00C03F31" w:rsidRPr="00A4158F">
        <w:rPr>
          <w:rFonts w:ascii="Times New Roman" w:hAnsi="Times New Roman" w:cs="Times New Roman"/>
          <w:lang w:val="lv-LV"/>
        </w:rPr>
        <w:t xml:space="preserve">dažu kompensējošo </w:t>
      </w:r>
      <w:proofErr w:type="spellStart"/>
      <w:r w:rsidR="00C03F31" w:rsidRPr="00A4158F">
        <w:rPr>
          <w:rFonts w:ascii="Times New Roman" w:hAnsi="Times New Roman" w:cs="Times New Roman"/>
          <w:lang w:val="lv-LV"/>
        </w:rPr>
        <w:t>ūdensieguves</w:t>
      </w:r>
      <w:proofErr w:type="spellEnd"/>
      <w:r w:rsidR="00C03F31" w:rsidRPr="00A4158F">
        <w:rPr>
          <w:rFonts w:ascii="Times New Roman" w:hAnsi="Times New Roman" w:cs="Times New Roman"/>
          <w:lang w:val="lv-LV"/>
        </w:rPr>
        <w:t xml:space="preserve"> urbumu ierīkošana tuvākajās viensētās.</w:t>
      </w:r>
    </w:p>
    <w:p w14:paraId="19131FDB" w14:textId="299BB243" w:rsidR="00F63A3B" w:rsidRPr="00A4158F" w:rsidRDefault="00F63A3B" w:rsidP="00F63A3B">
      <w:pPr>
        <w:shd w:val="clear" w:color="auto" w:fill="FFFFFF"/>
        <w:spacing w:before="100" w:beforeAutospacing="1" w:after="100" w:afterAutospacing="1" w:line="276" w:lineRule="auto"/>
        <w:ind w:left="360"/>
        <w:contextualSpacing/>
        <w:jc w:val="both"/>
        <w:rPr>
          <w:rFonts w:ascii="Times New Roman" w:eastAsia="Calibri" w:hAnsi="Times New Roman" w:cs="Times New Roman"/>
          <w:i/>
          <w:iCs/>
          <w:color w:val="000000"/>
          <w:sz w:val="24"/>
          <w:szCs w:val="24"/>
        </w:rPr>
      </w:pPr>
      <w:r w:rsidRPr="00A4158F">
        <w:rPr>
          <w:rFonts w:ascii="Times New Roman" w:eastAsia="Calibri" w:hAnsi="Times New Roman" w:cs="Times New Roman"/>
          <w:b/>
          <w:bCs/>
          <w:i/>
          <w:iCs/>
          <w:color w:val="000000"/>
          <w:sz w:val="24"/>
          <w:szCs w:val="24"/>
        </w:rPr>
        <w:t>(3.2.3.)</w:t>
      </w:r>
      <w:r w:rsidRPr="00A4158F">
        <w:rPr>
          <w:rFonts w:ascii="Times New Roman" w:eastAsia="Calibri" w:hAnsi="Times New Roman" w:cs="Times New Roman"/>
          <w:i/>
          <w:iCs/>
          <w:color w:val="000000"/>
          <w:sz w:val="24"/>
          <w:szCs w:val="24"/>
        </w:rPr>
        <w:t xml:space="preserve"> Sagatavojot Paredzētās darbības </w:t>
      </w:r>
      <w:r w:rsidRPr="00A4158F">
        <w:rPr>
          <w:rFonts w:ascii="Times New Roman" w:eastAsia="Calibri" w:hAnsi="Times New Roman" w:cs="Times New Roman"/>
          <w:i/>
          <w:iCs/>
          <w:color w:val="000000"/>
          <w:sz w:val="24"/>
          <w:szCs w:val="24"/>
          <w:u w:val="single"/>
        </w:rPr>
        <w:t>izraisītu hidroloģiskā un hidroģeoloģiskā režīmu izmaiņu prognozi, ņemt vērā pazemes ūdens atsūknēšanas un novadīšanas darbus</w:t>
      </w:r>
      <w:r w:rsidRPr="00A4158F">
        <w:rPr>
          <w:rFonts w:ascii="Times New Roman" w:eastAsia="Calibri" w:hAnsi="Times New Roman" w:cs="Times New Roman"/>
          <w:i/>
          <w:iCs/>
          <w:color w:val="000000"/>
          <w:sz w:val="24"/>
          <w:szCs w:val="24"/>
        </w:rPr>
        <w:t>. Novērtējumā ņemt vērā teritorijas hidroģeoloģisko apstākļu īpatnības, derīgo izrakteņu ieguves ilgumu un plānoto intensitāti, kā arī savstarpējās un summārās ietekmes ar derīgo izrakteņu ieguvi citās teritorijās, ja attiecināms.</w:t>
      </w:r>
      <w:r w:rsidR="00E802E2" w:rsidRPr="00A4158F">
        <w:rPr>
          <w:rFonts w:ascii="Times New Roman" w:eastAsia="Calibri" w:hAnsi="Times New Roman" w:cs="Times New Roman"/>
          <w:i/>
          <w:iCs/>
          <w:color w:val="000000"/>
          <w:sz w:val="24"/>
          <w:szCs w:val="24"/>
        </w:rPr>
        <w:t xml:space="preserve"> </w:t>
      </w:r>
      <w:r w:rsidRPr="00A4158F">
        <w:rPr>
          <w:rFonts w:ascii="Times New Roman" w:eastAsia="Calibri" w:hAnsi="Times New Roman" w:cs="Times New Roman"/>
          <w:i/>
          <w:iCs/>
          <w:color w:val="000000"/>
          <w:sz w:val="24"/>
          <w:szCs w:val="24"/>
          <w:u w:val="single"/>
        </w:rPr>
        <w:t>Novērtēt arī hidroģeoloģisko apstākļu izmaiņu iespējamo ietekmi uz pazemes ūdeņiem, pieņemošajām ūdenstecēm, pazemes ūdens avotiem, dzeramā ūdens resursiem (arī viensētu akām) un to kvalitāt</w:t>
      </w:r>
      <w:r w:rsidRPr="00A4158F">
        <w:rPr>
          <w:rFonts w:ascii="Times New Roman" w:eastAsia="Calibri" w:hAnsi="Times New Roman" w:cs="Times New Roman"/>
          <w:i/>
          <w:iCs/>
          <w:color w:val="000000"/>
          <w:sz w:val="24"/>
          <w:szCs w:val="24"/>
        </w:rPr>
        <w:t xml:space="preserve">i. Veikt iespējamo ietekmes novērtējumu uz karjera ūdeņus pieņemošo ūdensteci, ņemot vērā arī tās savienojumu ar Daugavu, un Darbības vietas un tai piegulošās teritorijās esošo meliorāciju sistēmu, nepieciešamā rīcība </w:t>
      </w:r>
      <w:proofErr w:type="spellStart"/>
      <w:r w:rsidRPr="00A4158F">
        <w:rPr>
          <w:rFonts w:ascii="Times New Roman" w:eastAsia="Calibri" w:hAnsi="Times New Roman" w:cs="Times New Roman"/>
          <w:i/>
          <w:iCs/>
          <w:color w:val="000000"/>
          <w:sz w:val="24"/>
          <w:szCs w:val="24"/>
        </w:rPr>
        <w:t>problēmsituāciju</w:t>
      </w:r>
      <w:proofErr w:type="spellEnd"/>
      <w:r w:rsidRPr="00A4158F">
        <w:rPr>
          <w:rFonts w:ascii="Times New Roman" w:eastAsia="Calibri" w:hAnsi="Times New Roman" w:cs="Times New Roman"/>
          <w:i/>
          <w:iCs/>
          <w:color w:val="000000"/>
          <w:sz w:val="24"/>
          <w:szCs w:val="24"/>
        </w:rPr>
        <w:t xml:space="preserve"> gadījumā, tajā skaitā:</w:t>
      </w:r>
    </w:p>
    <w:p w14:paraId="2DDF548D" w14:textId="77777777" w:rsidR="00F63A3B" w:rsidRPr="00A4158F" w:rsidRDefault="00F63A3B" w:rsidP="00F63A3B">
      <w:pPr>
        <w:shd w:val="clear" w:color="auto" w:fill="FFFFFF"/>
        <w:spacing w:before="100" w:beforeAutospacing="1" w:after="100" w:afterAutospacing="1" w:line="276" w:lineRule="auto"/>
        <w:ind w:left="851"/>
        <w:contextualSpacing/>
        <w:jc w:val="both"/>
        <w:rPr>
          <w:rFonts w:ascii="Times New Roman" w:eastAsia="Calibri" w:hAnsi="Times New Roman" w:cs="Times New Roman"/>
          <w:i/>
          <w:iCs/>
          <w:color w:val="000000"/>
          <w:sz w:val="24"/>
          <w:szCs w:val="24"/>
        </w:rPr>
      </w:pPr>
      <w:r w:rsidRPr="00A4158F">
        <w:rPr>
          <w:rFonts w:ascii="Times New Roman" w:eastAsia="Calibri" w:hAnsi="Times New Roman" w:cs="Times New Roman"/>
          <w:b/>
          <w:bCs/>
          <w:i/>
          <w:iCs/>
          <w:color w:val="000000"/>
          <w:sz w:val="24"/>
          <w:szCs w:val="24"/>
        </w:rPr>
        <w:t>(3.2.3.2.)</w:t>
      </w:r>
      <w:r w:rsidRPr="00A4158F">
        <w:rPr>
          <w:rFonts w:ascii="Times New Roman" w:eastAsia="Calibri" w:hAnsi="Times New Roman" w:cs="Times New Roman"/>
          <w:i/>
          <w:iCs/>
          <w:color w:val="000000"/>
          <w:sz w:val="24"/>
          <w:szCs w:val="24"/>
        </w:rPr>
        <w:t xml:space="preserve"> Novērtēt hidroloģisko apstākļu izmaiņu iespējamo ietekmi uz pazemes ūdens avotiem, dzeramā ūdens resursiem (arī viensētu akas) un to kvalitāti karjera izstrādes gaitā un pēc tā rekultivācijas, ietverot modelēšanas aprēķinos iegūto informāciju par iespējamo ūdens līmeņu pazemināšanos</w:t>
      </w:r>
      <w:r w:rsidRPr="00A4158F">
        <w:rPr>
          <w:rFonts w:ascii="Times New Roman" w:eastAsia="Calibri" w:hAnsi="Times New Roman" w:cs="Times New Roman"/>
          <w:b/>
          <w:bCs/>
          <w:i/>
          <w:iCs/>
          <w:color w:val="000000"/>
          <w:sz w:val="24"/>
          <w:szCs w:val="24"/>
        </w:rPr>
        <w:t> visos ietekmētajos ūdens horizontos </w:t>
      </w:r>
      <w:r w:rsidRPr="00A4158F">
        <w:rPr>
          <w:rFonts w:ascii="Times New Roman" w:eastAsia="Calibri" w:hAnsi="Times New Roman" w:cs="Times New Roman"/>
          <w:i/>
          <w:iCs/>
          <w:color w:val="000000"/>
          <w:sz w:val="24"/>
          <w:szCs w:val="24"/>
        </w:rPr>
        <w:t>saistībā ar iespējamo depresijas piltuves veidošanos Paredzētās darbības vietai piegulošajā teritorijā un apkārtnē, ņemot vērā arī citu atradņu darbību; informāciju atspoguļot arī kartogrāfiskajā materiālā.</w:t>
      </w:r>
    </w:p>
    <w:p w14:paraId="6BBB753E" w14:textId="77777777" w:rsidR="00F63A3B" w:rsidRPr="00A4158F" w:rsidRDefault="00F63A3B" w:rsidP="00F63A3B">
      <w:pPr>
        <w:shd w:val="clear" w:color="auto" w:fill="FFFFFF"/>
        <w:spacing w:before="100" w:beforeAutospacing="1" w:after="100" w:afterAutospacing="1" w:line="276" w:lineRule="auto"/>
        <w:ind w:left="851"/>
        <w:contextualSpacing/>
        <w:jc w:val="both"/>
        <w:rPr>
          <w:rFonts w:ascii="Times New Roman" w:eastAsia="Calibri" w:hAnsi="Times New Roman" w:cs="Times New Roman"/>
          <w:i/>
          <w:iCs/>
          <w:color w:val="000000"/>
          <w:sz w:val="24"/>
          <w:szCs w:val="24"/>
        </w:rPr>
      </w:pPr>
      <w:r w:rsidRPr="00A4158F">
        <w:rPr>
          <w:rFonts w:ascii="Times New Roman" w:eastAsia="Calibri" w:hAnsi="Times New Roman" w:cs="Times New Roman"/>
          <w:b/>
          <w:bCs/>
          <w:i/>
          <w:iCs/>
          <w:color w:val="000000"/>
          <w:sz w:val="24"/>
          <w:szCs w:val="24"/>
        </w:rPr>
        <w:t>(3.2.3.3.)</w:t>
      </w:r>
      <w:r w:rsidRPr="00A4158F">
        <w:rPr>
          <w:rFonts w:ascii="Times New Roman" w:eastAsia="Calibri" w:hAnsi="Times New Roman" w:cs="Times New Roman"/>
          <w:i/>
          <w:iCs/>
          <w:color w:val="000000"/>
          <w:sz w:val="24"/>
          <w:szCs w:val="24"/>
        </w:rPr>
        <w:t xml:space="preserve"> Novērtēt iespējamās karjera ūdeņus pieņemošās ūdensteces (</w:t>
      </w:r>
      <w:proofErr w:type="spellStart"/>
      <w:r w:rsidRPr="00A4158F">
        <w:rPr>
          <w:rFonts w:ascii="Times New Roman" w:eastAsia="Calibri" w:hAnsi="Times New Roman" w:cs="Times New Roman"/>
          <w:i/>
          <w:iCs/>
          <w:color w:val="000000"/>
          <w:sz w:val="24"/>
          <w:szCs w:val="24"/>
        </w:rPr>
        <w:t>Rīterupīte</w:t>
      </w:r>
      <w:proofErr w:type="spellEnd"/>
      <w:r w:rsidRPr="00A4158F">
        <w:rPr>
          <w:rFonts w:ascii="Times New Roman" w:eastAsia="Calibri" w:hAnsi="Times New Roman" w:cs="Times New Roman"/>
          <w:i/>
          <w:iCs/>
          <w:color w:val="000000"/>
          <w:sz w:val="24"/>
          <w:szCs w:val="24"/>
        </w:rPr>
        <w:t xml:space="preserve">) </w:t>
      </w:r>
      <w:r w:rsidRPr="00A4158F">
        <w:rPr>
          <w:rFonts w:ascii="Times New Roman" w:eastAsia="Calibri" w:hAnsi="Times New Roman" w:cs="Times New Roman"/>
          <w:b/>
          <w:i/>
          <w:iCs/>
          <w:color w:val="000000"/>
          <w:sz w:val="24"/>
          <w:szCs w:val="24"/>
        </w:rPr>
        <w:t>hidroloģiskā režīma izmaiņas</w:t>
      </w:r>
      <w:r w:rsidRPr="00A4158F">
        <w:rPr>
          <w:rFonts w:ascii="Times New Roman" w:eastAsia="Calibri" w:hAnsi="Times New Roman" w:cs="Times New Roman"/>
          <w:i/>
          <w:iCs/>
          <w:color w:val="000000"/>
          <w:sz w:val="24"/>
          <w:szCs w:val="24"/>
        </w:rPr>
        <w:t xml:space="preserve">, arī ūdens līmeņa svārstības un ūdens bilances izmaiņas; karjera ūdeņus pieņemošo ūdensteces vidējo un maksimālo caurplūdumu, kā arī ūdens līmeņu režīmu izmaiņu. Veikt ietekmes novērtējumu uz karjera ūdeņus pieņemošām ūdenstecēm, tai skaitā </w:t>
      </w:r>
      <w:proofErr w:type="spellStart"/>
      <w:r w:rsidRPr="00A4158F">
        <w:rPr>
          <w:rFonts w:ascii="Times New Roman" w:eastAsia="Calibri" w:hAnsi="Times New Roman" w:cs="Times New Roman"/>
          <w:i/>
          <w:iCs/>
          <w:color w:val="000000"/>
          <w:sz w:val="24"/>
          <w:szCs w:val="24"/>
        </w:rPr>
        <w:t>Rīterupīti</w:t>
      </w:r>
      <w:proofErr w:type="spellEnd"/>
      <w:r w:rsidRPr="00A4158F">
        <w:rPr>
          <w:rFonts w:ascii="Times New Roman" w:eastAsia="Calibri" w:hAnsi="Times New Roman" w:cs="Times New Roman"/>
          <w:i/>
          <w:iCs/>
          <w:color w:val="000000"/>
          <w:sz w:val="24"/>
          <w:szCs w:val="24"/>
        </w:rPr>
        <w:t xml:space="preserve"> un Daugavu, iespējamām izmaiņām ūdens kvalitātē, </w:t>
      </w:r>
      <w:proofErr w:type="spellStart"/>
      <w:r w:rsidRPr="00A4158F">
        <w:rPr>
          <w:rFonts w:ascii="Times New Roman" w:eastAsia="Calibri" w:hAnsi="Times New Roman" w:cs="Times New Roman"/>
          <w:i/>
          <w:iCs/>
          <w:color w:val="000000"/>
          <w:sz w:val="24"/>
          <w:szCs w:val="24"/>
        </w:rPr>
        <w:t>ihtiofaunā</w:t>
      </w:r>
      <w:proofErr w:type="spellEnd"/>
      <w:r w:rsidRPr="00A4158F">
        <w:rPr>
          <w:rFonts w:ascii="Times New Roman" w:eastAsia="Calibri" w:hAnsi="Times New Roman" w:cs="Times New Roman"/>
          <w:i/>
          <w:iCs/>
          <w:color w:val="000000"/>
          <w:sz w:val="24"/>
          <w:szCs w:val="24"/>
        </w:rPr>
        <w:t xml:space="preserve"> un ūdens ekosistēmā kopumā Paredzētās darbības kontekstā, nosakot un novērtējot Paredzētās darbības ietekmes zonu un ietekmes būtiskumu.</w:t>
      </w:r>
    </w:p>
    <w:p w14:paraId="08C9A912" w14:textId="169A5534" w:rsidR="009218C9" w:rsidRPr="00A4158F" w:rsidRDefault="009D5D1D" w:rsidP="000935F3">
      <w:pPr>
        <w:pStyle w:val="Default"/>
        <w:spacing w:before="120" w:after="120"/>
        <w:jc w:val="both"/>
        <w:rPr>
          <w:rFonts w:ascii="Times New Roman" w:hAnsi="Times New Roman" w:cs="Times New Roman"/>
          <w:u w:val="single"/>
          <w:lang w:val="lv-LV"/>
        </w:rPr>
      </w:pPr>
      <w:r w:rsidRPr="00A4158F">
        <w:rPr>
          <w:rFonts w:ascii="Times New Roman" w:hAnsi="Times New Roman" w:cs="Times New Roman"/>
          <w:u w:val="single"/>
          <w:lang w:val="lv-LV"/>
        </w:rPr>
        <w:t>Karjeru ietekme uz ūdens ņemšanas vietām</w:t>
      </w:r>
    </w:p>
    <w:p w14:paraId="244DEC4D" w14:textId="48F46CB6" w:rsidR="000D5BAD" w:rsidRPr="00A4158F" w:rsidRDefault="00420419" w:rsidP="000D5BAD">
      <w:pPr>
        <w:pStyle w:val="Default"/>
        <w:spacing w:before="120" w:after="120"/>
        <w:jc w:val="both"/>
        <w:rPr>
          <w:rFonts w:ascii="Times New Roman" w:hAnsi="Times New Roman" w:cs="Times New Roman"/>
          <w:lang w:val="lv-LV"/>
        </w:rPr>
      </w:pPr>
      <w:r>
        <w:rPr>
          <w:rFonts w:ascii="Times New Roman" w:hAnsi="Times New Roman" w:cs="Times New Roman"/>
          <w:lang w:val="lv-LV"/>
        </w:rPr>
        <w:t>Paredzētā</w:t>
      </w:r>
      <w:r w:rsidR="000D5BAD" w:rsidRPr="00A4158F">
        <w:rPr>
          <w:rFonts w:ascii="Times New Roman" w:hAnsi="Times New Roman" w:cs="Times New Roman"/>
          <w:lang w:val="lv-LV"/>
        </w:rPr>
        <w:t>s darbības teritorijas apkārtnē un ietekmes zonā nav reģistrētas pazemes ūdeņu atradnes. Tuvāk</w:t>
      </w:r>
      <w:r>
        <w:rPr>
          <w:rFonts w:ascii="Times New Roman" w:hAnsi="Times New Roman" w:cs="Times New Roman"/>
          <w:lang w:val="lv-LV"/>
        </w:rPr>
        <w:t>ā</w:t>
      </w:r>
      <w:r w:rsidR="000D5BAD" w:rsidRPr="00A4158F">
        <w:rPr>
          <w:rFonts w:ascii="Times New Roman" w:hAnsi="Times New Roman" w:cs="Times New Roman"/>
          <w:lang w:val="lv-LV"/>
        </w:rPr>
        <w:t>s nozīmīg</w:t>
      </w:r>
      <w:r>
        <w:rPr>
          <w:rFonts w:ascii="Times New Roman" w:hAnsi="Times New Roman" w:cs="Times New Roman"/>
          <w:lang w:val="lv-LV"/>
        </w:rPr>
        <w:t>ā</w:t>
      </w:r>
      <w:r w:rsidR="000D5BAD" w:rsidRPr="00A4158F">
        <w:rPr>
          <w:rFonts w:ascii="Times New Roman" w:hAnsi="Times New Roman" w:cs="Times New Roman"/>
          <w:lang w:val="lv-LV"/>
        </w:rPr>
        <w:t>s pazemes ūdens atradnes atrodas Pļaviņās un Koknesē attiecīgi 12 km un 7 km attālumā no paredzētas darbības teritorijas, t.i.</w:t>
      </w:r>
      <w:r>
        <w:rPr>
          <w:rFonts w:ascii="Times New Roman" w:hAnsi="Times New Roman" w:cs="Times New Roman"/>
          <w:lang w:val="lv-LV"/>
        </w:rPr>
        <w:t>,</w:t>
      </w:r>
      <w:r w:rsidR="000D5BAD" w:rsidRPr="00A4158F">
        <w:rPr>
          <w:rFonts w:ascii="Times New Roman" w:hAnsi="Times New Roman" w:cs="Times New Roman"/>
          <w:lang w:val="lv-LV"/>
        </w:rPr>
        <w:t xml:space="preserve"> tālu ārpus prognozējamā</w:t>
      </w:r>
      <w:r>
        <w:rPr>
          <w:rFonts w:ascii="Times New Roman" w:hAnsi="Times New Roman" w:cs="Times New Roman"/>
          <w:lang w:val="lv-LV"/>
        </w:rPr>
        <w:t>s</w:t>
      </w:r>
      <w:r w:rsidR="000D5BAD" w:rsidRPr="00A4158F">
        <w:rPr>
          <w:rFonts w:ascii="Times New Roman" w:hAnsi="Times New Roman" w:cs="Times New Roman"/>
          <w:lang w:val="lv-LV"/>
        </w:rPr>
        <w:t xml:space="preserve"> depresijas piltuve</w:t>
      </w:r>
      <w:r w:rsidR="004024EC" w:rsidRPr="00A4158F">
        <w:rPr>
          <w:rFonts w:ascii="Times New Roman" w:hAnsi="Times New Roman" w:cs="Times New Roman"/>
          <w:lang w:val="lv-LV"/>
        </w:rPr>
        <w:t>s</w:t>
      </w:r>
      <w:r w:rsidR="00790B96" w:rsidRPr="00A4158F">
        <w:rPr>
          <w:rFonts w:ascii="Times New Roman" w:hAnsi="Times New Roman" w:cs="Times New Roman"/>
          <w:lang w:val="lv-LV"/>
        </w:rPr>
        <w:t xml:space="preserve">, attiecīgi </w:t>
      </w:r>
      <w:proofErr w:type="spellStart"/>
      <w:r w:rsidR="00790B96" w:rsidRPr="00A4158F">
        <w:rPr>
          <w:rFonts w:ascii="Times New Roman" w:hAnsi="Times New Roman" w:cs="Times New Roman"/>
          <w:lang w:val="lv-LV"/>
        </w:rPr>
        <w:t>ūdensgūtnes</w:t>
      </w:r>
      <w:proofErr w:type="spellEnd"/>
      <w:r w:rsidR="00790B96" w:rsidRPr="00A4158F">
        <w:rPr>
          <w:rFonts w:ascii="Times New Roman" w:hAnsi="Times New Roman" w:cs="Times New Roman"/>
          <w:lang w:val="lv-LV"/>
        </w:rPr>
        <w:t xml:space="preserve"> un karjers neietekmēs viens otru.</w:t>
      </w:r>
    </w:p>
    <w:p w14:paraId="5E33FA5A" w14:textId="2D2791B8" w:rsidR="009218C9" w:rsidRPr="00A4158F" w:rsidRDefault="000D5BAD" w:rsidP="000935F3">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lastRenderedPageBreak/>
        <w:t xml:space="preserve">Derīgo izrakteņu </w:t>
      </w:r>
      <w:r w:rsidR="00790B96" w:rsidRPr="00A4158F">
        <w:rPr>
          <w:rFonts w:ascii="Times New Roman" w:hAnsi="Times New Roman" w:cs="Times New Roman"/>
          <w:lang w:val="lv-LV"/>
        </w:rPr>
        <w:t>atradnes</w:t>
      </w:r>
      <w:r w:rsidRPr="00A4158F">
        <w:rPr>
          <w:rFonts w:ascii="Times New Roman" w:hAnsi="Times New Roman" w:cs="Times New Roman"/>
          <w:lang w:val="lv-LV"/>
        </w:rPr>
        <w:t xml:space="preserve"> </w:t>
      </w:r>
      <w:r w:rsidR="00790B96" w:rsidRPr="00A4158F">
        <w:rPr>
          <w:rFonts w:ascii="Times New Roman" w:hAnsi="Times New Roman" w:cs="Times New Roman"/>
          <w:lang w:val="lv-LV"/>
        </w:rPr>
        <w:t>depresijas piltuves zonā</w:t>
      </w:r>
      <w:r w:rsidRPr="00A4158F">
        <w:rPr>
          <w:rFonts w:ascii="Times New Roman" w:hAnsi="Times New Roman" w:cs="Times New Roman"/>
          <w:lang w:val="lv-LV"/>
        </w:rPr>
        <w:t xml:space="preserve"> ir </w:t>
      </w:r>
      <w:r w:rsidR="00790B96" w:rsidRPr="00A4158F">
        <w:rPr>
          <w:rFonts w:ascii="Times New Roman" w:hAnsi="Times New Roman" w:cs="Times New Roman"/>
          <w:lang w:val="lv-LV"/>
        </w:rPr>
        <w:t>pieci</w:t>
      </w:r>
      <w:r w:rsidRPr="00A4158F">
        <w:rPr>
          <w:rFonts w:ascii="Times New Roman" w:hAnsi="Times New Roman" w:cs="Times New Roman"/>
          <w:lang w:val="lv-LV"/>
        </w:rPr>
        <w:t xml:space="preserve"> </w:t>
      </w:r>
      <w:proofErr w:type="spellStart"/>
      <w:r w:rsidRPr="00A4158F">
        <w:rPr>
          <w:rFonts w:ascii="Times New Roman" w:hAnsi="Times New Roman" w:cs="Times New Roman"/>
          <w:lang w:val="lv-LV"/>
        </w:rPr>
        <w:t>ūdensguves</w:t>
      </w:r>
      <w:proofErr w:type="spellEnd"/>
      <w:r w:rsidRPr="00A4158F">
        <w:rPr>
          <w:rFonts w:ascii="Times New Roman" w:hAnsi="Times New Roman" w:cs="Times New Roman"/>
          <w:lang w:val="lv-LV"/>
        </w:rPr>
        <w:t xml:space="preserve"> urbumi</w:t>
      </w:r>
      <w:r w:rsidR="00790B96" w:rsidRPr="00A4158F">
        <w:rPr>
          <w:rFonts w:ascii="Times New Roman" w:hAnsi="Times New Roman" w:cs="Times New Roman"/>
          <w:lang w:val="lv-LV"/>
        </w:rPr>
        <w:t xml:space="preserve"> (sk. </w:t>
      </w:r>
      <w:r w:rsidR="00D74C6A" w:rsidRPr="00A4158F">
        <w:rPr>
          <w:rFonts w:ascii="Times New Roman" w:hAnsi="Times New Roman" w:cs="Times New Roman"/>
          <w:lang w:val="lv-LV"/>
        </w:rPr>
        <w:t>3.</w:t>
      </w:r>
      <w:r w:rsidR="00790B96" w:rsidRPr="00A4158F">
        <w:rPr>
          <w:rFonts w:ascii="Times New Roman" w:hAnsi="Times New Roman" w:cs="Times New Roman"/>
          <w:lang w:val="lv-LV"/>
        </w:rPr>
        <w:t xml:space="preserve">4.tabulu un </w:t>
      </w:r>
      <w:r w:rsidR="00D74C6A" w:rsidRPr="00A4158F">
        <w:rPr>
          <w:rFonts w:ascii="Times New Roman" w:hAnsi="Times New Roman" w:cs="Times New Roman"/>
          <w:lang w:val="lv-LV"/>
        </w:rPr>
        <w:t>3.12</w:t>
      </w:r>
      <w:r w:rsidR="00790B96" w:rsidRPr="00A4158F">
        <w:rPr>
          <w:rFonts w:ascii="Times New Roman" w:hAnsi="Times New Roman" w:cs="Times New Roman"/>
          <w:lang w:val="lv-LV"/>
        </w:rPr>
        <w:t>.attēlu)</w:t>
      </w:r>
      <w:r w:rsidRPr="00A4158F">
        <w:rPr>
          <w:rFonts w:ascii="Times New Roman" w:hAnsi="Times New Roman" w:cs="Times New Roman"/>
          <w:lang w:val="lv-LV"/>
        </w:rPr>
        <w:t xml:space="preserve"> </w:t>
      </w:r>
      <w:r w:rsidR="00790B96" w:rsidRPr="00A4158F">
        <w:rPr>
          <w:rFonts w:ascii="Times New Roman" w:hAnsi="Times New Roman" w:cs="Times New Roman"/>
          <w:lang w:val="lv-LV"/>
        </w:rPr>
        <w:t>Pļaviņu svīt</w:t>
      </w:r>
      <w:r w:rsidR="00420419">
        <w:rPr>
          <w:rFonts w:ascii="Times New Roman" w:hAnsi="Times New Roman" w:cs="Times New Roman"/>
          <w:lang w:val="lv-LV"/>
        </w:rPr>
        <w:t>as</w:t>
      </w:r>
      <w:r w:rsidR="00790B96" w:rsidRPr="00A4158F">
        <w:rPr>
          <w:rFonts w:ascii="Times New Roman" w:hAnsi="Times New Roman" w:cs="Times New Roman"/>
          <w:lang w:val="lv-LV"/>
        </w:rPr>
        <w:t xml:space="preserve"> dolomītos un Gaujas svītas </w:t>
      </w:r>
      <w:r w:rsidR="00F01AC7" w:rsidRPr="00A4158F">
        <w:rPr>
          <w:rFonts w:ascii="Times New Roman" w:hAnsi="Times New Roman" w:cs="Times New Roman"/>
          <w:lang w:val="lv-LV"/>
        </w:rPr>
        <w:t>smilšakmeņos</w:t>
      </w:r>
      <w:r w:rsidR="00790B96" w:rsidRPr="00A4158F">
        <w:rPr>
          <w:rFonts w:ascii="Times New Roman" w:hAnsi="Times New Roman" w:cs="Times New Roman"/>
          <w:lang w:val="lv-LV"/>
        </w:rPr>
        <w:t xml:space="preserve"> </w:t>
      </w:r>
      <w:r w:rsidRPr="00A4158F">
        <w:rPr>
          <w:rFonts w:ascii="Times New Roman" w:hAnsi="Times New Roman" w:cs="Times New Roman"/>
          <w:lang w:val="lv-LV"/>
        </w:rPr>
        <w:t xml:space="preserve">un </w:t>
      </w:r>
      <w:r w:rsidR="00790B96" w:rsidRPr="00A4158F">
        <w:rPr>
          <w:rFonts w:ascii="Times New Roman" w:hAnsi="Times New Roman" w:cs="Times New Roman"/>
          <w:lang w:val="lv-LV"/>
        </w:rPr>
        <w:t xml:space="preserve">daudz </w:t>
      </w:r>
      <w:r w:rsidRPr="00A4158F">
        <w:rPr>
          <w:rFonts w:ascii="Times New Roman" w:hAnsi="Times New Roman" w:cs="Times New Roman"/>
          <w:lang w:val="lv-LV"/>
        </w:rPr>
        <w:t>grodu ak</w:t>
      </w:r>
      <w:r w:rsidR="00420419">
        <w:rPr>
          <w:rFonts w:ascii="Times New Roman" w:hAnsi="Times New Roman" w:cs="Times New Roman"/>
          <w:lang w:val="lv-LV"/>
        </w:rPr>
        <w:t>u</w:t>
      </w:r>
      <w:r w:rsidRPr="00A4158F">
        <w:rPr>
          <w:rFonts w:ascii="Times New Roman" w:hAnsi="Times New Roman" w:cs="Times New Roman"/>
          <w:lang w:val="lv-LV"/>
        </w:rPr>
        <w:t xml:space="preserve"> kvartāra nogulumos (sk. </w:t>
      </w:r>
      <w:r w:rsidR="00242151" w:rsidRPr="00A4158F">
        <w:rPr>
          <w:rFonts w:ascii="Times New Roman" w:hAnsi="Times New Roman" w:cs="Times New Roman"/>
          <w:lang w:val="lv-LV"/>
        </w:rPr>
        <w:t>3</w:t>
      </w:r>
      <w:r w:rsidRPr="00A4158F">
        <w:rPr>
          <w:rFonts w:ascii="Times New Roman" w:hAnsi="Times New Roman" w:cs="Times New Roman"/>
          <w:lang w:val="lv-LV"/>
        </w:rPr>
        <w:t>.</w:t>
      </w:r>
      <w:r w:rsidR="00242151" w:rsidRPr="00A4158F">
        <w:rPr>
          <w:rFonts w:ascii="Times New Roman" w:hAnsi="Times New Roman" w:cs="Times New Roman"/>
          <w:lang w:val="lv-LV"/>
        </w:rPr>
        <w:t>5.</w:t>
      </w:r>
      <w:r w:rsidR="00790B96" w:rsidRPr="00A4158F">
        <w:rPr>
          <w:rFonts w:ascii="Times New Roman" w:hAnsi="Times New Roman" w:cs="Times New Roman"/>
          <w:lang w:val="lv-LV"/>
        </w:rPr>
        <w:t>tabulu</w:t>
      </w:r>
      <w:r w:rsidRPr="00A4158F">
        <w:rPr>
          <w:rFonts w:ascii="Times New Roman" w:hAnsi="Times New Roman" w:cs="Times New Roman"/>
          <w:lang w:val="lv-LV"/>
        </w:rPr>
        <w:t xml:space="preserve"> un </w:t>
      </w:r>
      <w:r w:rsidR="00242151" w:rsidRPr="00A4158F">
        <w:rPr>
          <w:rFonts w:ascii="Times New Roman" w:hAnsi="Times New Roman" w:cs="Times New Roman"/>
          <w:lang w:val="lv-LV"/>
        </w:rPr>
        <w:t>3</w:t>
      </w:r>
      <w:r w:rsidRPr="00A4158F">
        <w:rPr>
          <w:rFonts w:ascii="Times New Roman" w:hAnsi="Times New Roman" w:cs="Times New Roman"/>
          <w:lang w:val="lv-LV"/>
        </w:rPr>
        <w:t>.</w:t>
      </w:r>
      <w:r w:rsidR="00242151" w:rsidRPr="00A4158F">
        <w:rPr>
          <w:rFonts w:ascii="Times New Roman" w:hAnsi="Times New Roman" w:cs="Times New Roman"/>
          <w:lang w:val="lv-LV"/>
        </w:rPr>
        <w:t xml:space="preserve">12. </w:t>
      </w:r>
      <w:r w:rsidRPr="00A4158F">
        <w:rPr>
          <w:rFonts w:ascii="Times New Roman" w:hAnsi="Times New Roman" w:cs="Times New Roman"/>
          <w:lang w:val="lv-LV"/>
        </w:rPr>
        <w:t>attēlu).</w:t>
      </w:r>
      <w:r w:rsidR="00790B96" w:rsidRPr="00A4158F">
        <w:rPr>
          <w:rFonts w:ascii="Times New Roman" w:hAnsi="Times New Roman" w:cs="Times New Roman"/>
          <w:lang w:val="lv-LV"/>
        </w:rPr>
        <w:t xml:space="preserve"> Dolomītu atradnes iecirk</w:t>
      </w:r>
      <w:r w:rsidR="00420419">
        <w:rPr>
          <w:rFonts w:ascii="Times New Roman" w:hAnsi="Times New Roman" w:cs="Times New Roman"/>
          <w:lang w:val="lv-LV"/>
        </w:rPr>
        <w:t>nis</w:t>
      </w:r>
      <w:r w:rsidR="00790B96" w:rsidRPr="00A4158F">
        <w:rPr>
          <w:rFonts w:ascii="Times New Roman" w:hAnsi="Times New Roman" w:cs="Times New Roman"/>
          <w:lang w:val="lv-LV"/>
        </w:rPr>
        <w:t xml:space="preserve"> “Koknese” neapdraud šo urbumu izmantošanu (sk.</w:t>
      </w:r>
      <w:r w:rsidR="00D74C6A" w:rsidRPr="00A4158F">
        <w:rPr>
          <w:rFonts w:ascii="Times New Roman" w:hAnsi="Times New Roman" w:cs="Times New Roman"/>
          <w:lang w:val="lv-LV"/>
        </w:rPr>
        <w:t>3.</w:t>
      </w:r>
      <w:r w:rsidR="00790B96" w:rsidRPr="00A4158F">
        <w:rPr>
          <w:rFonts w:ascii="Times New Roman" w:hAnsi="Times New Roman" w:cs="Times New Roman"/>
          <w:lang w:val="lv-LV"/>
        </w:rPr>
        <w:t>4. tabulu)</w:t>
      </w:r>
      <w:r w:rsidR="0008739A" w:rsidRPr="00A4158F">
        <w:rPr>
          <w:rFonts w:ascii="Times New Roman" w:hAnsi="Times New Roman" w:cs="Times New Roman"/>
          <w:lang w:val="lv-LV"/>
        </w:rPr>
        <w:t>, jo karjer</w:t>
      </w:r>
      <w:r w:rsidR="00420419">
        <w:rPr>
          <w:rFonts w:ascii="Times New Roman" w:hAnsi="Times New Roman" w:cs="Times New Roman"/>
          <w:lang w:val="lv-LV"/>
        </w:rPr>
        <w:t>a</w:t>
      </w:r>
      <w:r w:rsidR="0008739A" w:rsidRPr="00A4158F">
        <w:rPr>
          <w:rFonts w:ascii="Times New Roman" w:hAnsi="Times New Roman" w:cs="Times New Roman"/>
          <w:lang w:val="lv-LV"/>
        </w:rPr>
        <w:t xml:space="preserve"> nosusināšanas ietekmēs tikai Daugavas ūdens horizontu, bet neskars dziļo </w:t>
      </w:r>
      <w:r w:rsidR="008455EA" w:rsidRPr="00A4158F">
        <w:rPr>
          <w:rFonts w:ascii="Times New Roman" w:hAnsi="Times New Roman" w:cs="Times New Roman"/>
          <w:lang w:val="lv-LV"/>
        </w:rPr>
        <w:t>Pļaviņas</w:t>
      </w:r>
      <w:r w:rsidR="0008739A" w:rsidRPr="00A4158F">
        <w:rPr>
          <w:rFonts w:ascii="Times New Roman" w:hAnsi="Times New Roman" w:cs="Times New Roman"/>
          <w:lang w:val="lv-LV"/>
        </w:rPr>
        <w:t xml:space="preserve"> un Gaujas ūdens horizontu, k</w:t>
      </w:r>
      <w:r w:rsidR="00420419">
        <w:rPr>
          <w:rFonts w:ascii="Times New Roman" w:hAnsi="Times New Roman" w:cs="Times New Roman"/>
          <w:lang w:val="lv-LV"/>
        </w:rPr>
        <w:t>o</w:t>
      </w:r>
      <w:r w:rsidR="0008739A" w:rsidRPr="00A4158F">
        <w:rPr>
          <w:rFonts w:ascii="Times New Roman" w:hAnsi="Times New Roman" w:cs="Times New Roman"/>
          <w:lang w:val="lv-LV"/>
        </w:rPr>
        <w:t xml:space="preserve"> izmanto</w:t>
      </w:r>
      <w:r w:rsidR="00F01AC7" w:rsidRPr="00A4158F">
        <w:rPr>
          <w:rFonts w:ascii="Times New Roman" w:hAnsi="Times New Roman" w:cs="Times New Roman"/>
          <w:lang w:val="lv-LV"/>
        </w:rPr>
        <w:t xml:space="preserve"> </w:t>
      </w:r>
      <w:proofErr w:type="spellStart"/>
      <w:r w:rsidR="0008739A" w:rsidRPr="00A4158F">
        <w:rPr>
          <w:rFonts w:ascii="Times New Roman" w:hAnsi="Times New Roman" w:cs="Times New Roman"/>
          <w:lang w:val="lv-LV"/>
        </w:rPr>
        <w:t>ūdensguvei</w:t>
      </w:r>
      <w:proofErr w:type="spellEnd"/>
      <w:r w:rsidR="0008739A" w:rsidRPr="00A4158F">
        <w:rPr>
          <w:rFonts w:ascii="Times New Roman" w:hAnsi="Times New Roman" w:cs="Times New Roman"/>
          <w:lang w:val="lv-LV"/>
        </w:rPr>
        <w:t>.</w:t>
      </w:r>
      <w:r w:rsidR="00A9743F" w:rsidRPr="00A4158F">
        <w:rPr>
          <w:rFonts w:ascii="Times New Roman" w:hAnsi="Times New Roman" w:cs="Times New Roman"/>
          <w:lang w:val="lv-LV"/>
        </w:rPr>
        <w:t xml:space="preserve"> Ietekmes būtiskuma novērtēšanai jāatkārto, </w:t>
      </w:r>
      <w:r w:rsidR="00420419">
        <w:rPr>
          <w:rFonts w:ascii="Times New Roman" w:hAnsi="Times New Roman" w:cs="Times New Roman"/>
          <w:lang w:val="lv-LV"/>
        </w:rPr>
        <w:t xml:space="preserve">ka </w:t>
      </w:r>
      <w:r w:rsidR="00B3184C" w:rsidRPr="00A4158F">
        <w:rPr>
          <w:rFonts w:ascii="Times New Roman" w:hAnsi="Times New Roman" w:cs="Times New Roman"/>
          <w:lang w:val="lv-LV"/>
        </w:rPr>
        <w:t xml:space="preserve">Daugavas </w:t>
      </w:r>
      <w:r w:rsidR="00B3184C" w:rsidRPr="00A4158F">
        <w:rPr>
          <w:rFonts w:ascii="Times New Roman" w:hAnsi="Times New Roman" w:cs="Times New Roman"/>
          <w:i/>
          <w:iCs/>
          <w:lang w:val="lv-LV"/>
        </w:rPr>
        <w:t xml:space="preserve">D3dg </w:t>
      </w:r>
      <w:r w:rsidR="00B3184C" w:rsidRPr="00A4158F">
        <w:rPr>
          <w:rFonts w:ascii="Times New Roman" w:hAnsi="Times New Roman" w:cs="Times New Roman"/>
          <w:lang w:val="lv-LV"/>
        </w:rPr>
        <w:t>un Pļaviņ</w:t>
      </w:r>
      <w:r w:rsidR="00420419">
        <w:rPr>
          <w:rFonts w:ascii="Times New Roman" w:hAnsi="Times New Roman" w:cs="Times New Roman"/>
          <w:lang w:val="lv-LV"/>
        </w:rPr>
        <w:t>u</w:t>
      </w:r>
      <w:r w:rsidR="00B3184C" w:rsidRPr="00A4158F">
        <w:rPr>
          <w:rFonts w:ascii="Times New Roman" w:hAnsi="Times New Roman" w:cs="Times New Roman"/>
          <w:lang w:val="lv-LV"/>
        </w:rPr>
        <w:t xml:space="preserve"> </w:t>
      </w:r>
      <w:r w:rsidR="00B3184C" w:rsidRPr="00A4158F">
        <w:rPr>
          <w:rFonts w:ascii="Times New Roman" w:hAnsi="Times New Roman" w:cs="Times New Roman"/>
          <w:i/>
          <w:iCs/>
          <w:lang w:val="lv-LV"/>
        </w:rPr>
        <w:t xml:space="preserve">D3pl </w:t>
      </w:r>
      <w:r w:rsidR="00B3184C" w:rsidRPr="00A4158F">
        <w:rPr>
          <w:rFonts w:ascii="Times New Roman" w:hAnsi="Times New Roman" w:cs="Times New Roman"/>
          <w:lang w:val="lv-LV"/>
        </w:rPr>
        <w:t>ūdens horizont</w:t>
      </w:r>
      <w:r w:rsidR="00420419">
        <w:rPr>
          <w:rFonts w:ascii="Times New Roman" w:hAnsi="Times New Roman" w:cs="Times New Roman"/>
          <w:lang w:val="lv-LV"/>
        </w:rPr>
        <w:t>u</w:t>
      </w:r>
      <w:r w:rsidR="00B3184C" w:rsidRPr="00A4158F">
        <w:rPr>
          <w:rFonts w:ascii="Times New Roman" w:hAnsi="Times New Roman" w:cs="Times New Roman"/>
          <w:lang w:val="lv-LV"/>
        </w:rPr>
        <w:t xml:space="preserve"> hidrauliska saistība ir apgrūtināta </w:t>
      </w:r>
      <w:r w:rsidR="00A9743F" w:rsidRPr="00A4158F">
        <w:rPr>
          <w:rFonts w:ascii="Times New Roman" w:hAnsi="Times New Roman" w:cs="Times New Roman"/>
          <w:color w:val="000000" w:themeColor="text1"/>
          <w:lang w:val="lv-LV"/>
        </w:rPr>
        <w:t xml:space="preserve">Salaspils svītas vāji ūdens caurlaidīgo </w:t>
      </w:r>
      <w:proofErr w:type="spellStart"/>
      <w:r w:rsidR="00A9743F" w:rsidRPr="00A4158F">
        <w:rPr>
          <w:rFonts w:ascii="Times New Roman" w:hAnsi="Times New Roman" w:cs="Times New Roman"/>
          <w:color w:val="000000" w:themeColor="text1"/>
          <w:lang w:val="lv-LV"/>
        </w:rPr>
        <w:t>sprostslāņu</w:t>
      </w:r>
      <w:proofErr w:type="spellEnd"/>
      <w:r w:rsidR="00A9743F" w:rsidRPr="00A4158F">
        <w:rPr>
          <w:rFonts w:ascii="Times New Roman" w:hAnsi="Times New Roman" w:cs="Times New Roman"/>
          <w:color w:val="000000" w:themeColor="text1"/>
          <w:lang w:val="lv-LV"/>
        </w:rPr>
        <w:t xml:space="preserve"> dēļ, kas atdala D3dg un D3pl horizontus</w:t>
      </w:r>
      <w:r w:rsidR="00B3184C" w:rsidRPr="00A4158F">
        <w:rPr>
          <w:rFonts w:ascii="Times New Roman" w:hAnsi="Times New Roman" w:cs="Times New Roman"/>
          <w:color w:val="000000" w:themeColor="text1"/>
          <w:lang w:val="lv-LV"/>
        </w:rPr>
        <w:t xml:space="preserve">. </w:t>
      </w:r>
      <w:r w:rsidR="00420419">
        <w:rPr>
          <w:rFonts w:ascii="Times New Roman" w:hAnsi="Times New Roman" w:cs="Times New Roman"/>
          <w:color w:val="000000" w:themeColor="text1"/>
          <w:lang w:val="lv-LV"/>
        </w:rPr>
        <w:t xml:space="preserve">Dziļākajā </w:t>
      </w:r>
      <w:r w:rsidR="00A9743F" w:rsidRPr="00A4158F">
        <w:rPr>
          <w:rFonts w:ascii="Times New Roman" w:hAnsi="Times New Roman" w:cs="Times New Roman"/>
          <w:color w:val="000000" w:themeColor="text1"/>
          <w:lang w:val="lv-LV"/>
        </w:rPr>
        <w:t>Pļaviņu horizontā depresijas piltuve būs krietni mazāka nekā D3dg horizontā.</w:t>
      </w:r>
    </w:p>
    <w:p w14:paraId="325EB52C" w14:textId="4AC399B6" w:rsidR="009218C9" w:rsidRPr="00A4158F" w:rsidRDefault="00D74C6A" w:rsidP="000935F3">
      <w:pPr>
        <w:pStyle w:val="Default"/>
        <w:spacing w:before="120" w:after="120"/>
        <w:jc w:val="both"/>
        <w:rPr>
          <w:rFonts w:ascii="Times New Roman" w:hAnsi="Times New Roman" w:cs="Times New Roman"/>
          <w:b/>
          <w:bCs/>
          <w:sz w:val="23"/>
          <w:szCs w:val="23"/>
          <w:lang w:val="lv-LV"/>
        </w:rPr>
      </w:pPr>
      <w:r w:rsidRPr="00A4158F">
        <w:rPr>
          <w:rFonts w:ascii="Times New Roman" w:hAnsi="Times New Roman" w:cs="Times New Roman"/>
          <w:b/>
          <w:bCs/>
          <w:sz w:val="22"/>
          <w:szCs w:val="22"/>
          <w:lang w:val="lv-LV"/>
        </w:rPr>
        <w:t>3.</w:t>
      </w:r>
      <w:r w:rsidR="004024EC" w:rsidRPr="00A4158F">
        <w:rPr>
          <w:rFonts w:ascii="Times New Roman" w:hAnsi="Times New Roman" w:cs="Times New Roman"/>
          <w:b/>
          <w:bCs/>
          <w:sz w:val="22"/>
          <w:szCs w:val="22"/>
          <w:lang w:val="lv-LV"/>
        </w:rPr>
        <w:t>4.tabula. Karjera ietekmes novērtējums uz apkārtējiem reģistrētiem ūdens ieguves urbumiem</w:t>
      </w:r>
    </w:p>
    <w:tbl>
      <w:tblPr>
        <w:tblStyle w:val="TableGrid"/>
        <w:tblW w:w="10229" w:type="dxa"/>
        <w:jc w:val="center"/>
        <w:tblLayout w:type="fixed"/>
        <w:tblLook w:val="04A0" w:firstRow="1" w:lastRow="0" w:firstColumn="1" w:lastColumn="0" w:noHBand="0" w:noVBand="1"/>
      </w:tblPr>
      <w:tblGrid>
        <w:gridCol w:w="595"/>
        <w:gridCol w:w="1016"/>
        <w:gridCol w:w="1250"/>
        <w:gridCol w:w="848"/>
        <w:gridCol w:w="850"/>
        <w:gridCol w:w="1134"/>
        <w:gridCol w:w="1134"/>
        <w:gridCol w:w="1418"/>
        <w:gridCol w:w="850"/>
        <w:gridCol w:w="1134"/>
      </w:tblGrid>
      <w:tr w:rsidR="00D635F3" w:rsidRPr="00A4158F" w14:paraId="42321A1A" w14:textId="44A5F065" w:rsidTr="00D635F3">
        <w:trPr>
          <w:tblHeader/>
          <w:jc w:val="center"/>
        </w:trPr>
        <w:tc>
          <w:tcPr>
            <w:tcW w:w="595" w:type="dxa"/>
            <w:vAlign w:val="center"/>
          </w:tcPr>
          <w:p w14:paraId="1E34FDB3" w14:textId="10183C6B" w:rsidR="00D635F3" w:rsidRPr="00A4158F" w:rsidRDefault="00D635F3" w:rsidP="00D635F3">
            <w:pPr>
              <w:pStyle w:val="Default"/>
              <w:spacing w:before="120" w:after="120"/>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Nr. p.k.</w:t>
            </w:r>
          </w:p>
        </w:tc>
        <w:tc>
          <w:tcPr>
            <w:tcW w:w="1016" w:type="dxa"/>
            <w:vAlign w:val="center"/>
          </w:tcPr>
          <w:p w14:paraId="47F87E42" w14:textId="25468A51"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Urbuma Nr. DB “Urbumi”</w:t>
            </w:r>
          </w:p>
        </w:tc>
        <w:tc>
          <w:tcPr>
            <w:tcW w:w="1250" w:type="dxa"/>
            <w:vAlign w:val="center"/>
          </w:tcPr>
          <w:p w14:paraId="23109487" w14:textId="17AC8BDF"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Viensēta/ saimniecība</w:t>
            </w:r>
          </w:p>
        </w:tc>
        <w:tc>
          <w:tcPr>
            <w:tcW w:w="848" w:type="dxa"/>
            <w:vAlign w:val="center"/>
          </w:tcPr>
          <w:p w14:paraId="4E1EBDC2" w14:textId="287E4E32"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Ierīkošanas gads</w:t>
            </w:r>
          </w:p>
        </w:tc>
        <w:tc>
          <w:tcPr>
            <w:tcW w:w="850" w:type="dxa"/>
            <w:vAlign w:val="center"/>
          </w:tcPr>
          <w:p w14:paraId="0C629698" w14:textId="108AAB9C"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Ūdens horizonts</w:t>
            </w:r>
          </w:p>
        </w:tc>
        <w:tc>
          <w:tcPr>
            <w:tcW w:w="1134" w:type="dxa"/>
            <w:vAlign w:val="center"/>
          </w:tcPr>
          <w:p w14:paraId="3D37F3E6" w14:textId="32E6322D"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Ūdens pieņemšanas daļas dziļums, m</w:t>
            </w:r>
          </w:p>
        </w:tc>
        <w:tc>
          <w:tcPr>
            <w:tcW w:w="1134" w:type="dxa"/>
            <w:vAlign w:val="center"/>
          </w:tcPr>
          <w:p w14:paraId="26949E9D" w14:textId="441FAC28"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Urbuma pasē norādītais statiskais ūdens līmenis, m no z.v.</w:t>
            </w:r>
          </w:p>
        </w:tc>
        <w:tc>
          <w:tcPr>
            <w:tcW w:w="1418" w:type="dxa"/>
            <w:vAlign w:val="center"/>
          </w:tcPr>
          <w:p w14:paraId="42B9C654" w14:textId="0EED4F2A"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 xml:space="preserve">Karjera radīts maksimāli iespējamais līmeņa pazeminājums (sk. </w:t>
            </w:r>
            <w:r w:rsidR="00242151" w:rsidRPr="00A4158F">
              <w:rPr>
                <w:rFonts w:ascii="Times New Roman" w:hAnsi="Times New Roman" w:cs="Times New Roman"/>
                <w:b/>
                <w:bCs/>
                <w:sz w:val="20"/>
                <w:szCs w:val="20"/>
                <w:lang w:val="lv-LV"/>
              </w:rPr>
              <w:t>3.12</w:t>
            </w:r>
            <w:r w:rsidRPr="00A4158F">
              <w:rPr>
                <w:rFonts w:ascii="Times New Roman" w:hAnsi="Times New Roman" w:cs="Times New Roman"/>
                <w:b/>
                <w:bCs/>
                <w:sz w:val="20"/>
                <w:szCs w:val="20"/>
                <w:lang w:val="lv-LV"/>
              </w:rPr>
              <w:t>. attēlu), m</w:t>
            </w:r>
          </w:p>
        </w:tc>
        <w:tc>
          <w:tcPr>
            <w:tcW w:w="850" w:type="dxa"/>
            <w:vAlign w:val="center"/>
          </w:tcPr>
          <w:p w14:paraId="317210DD" w14:textId="6CD3656B"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Ūdens slāņa biezums urbumā, m</w:t>
            </w:r>
          </w:p>
        </w:tc>
        <w:tc>
          <w:tcPr>
            <w:tcW w:w="1134" w:type="dxa"/>
            <w:vAlign w:val="center"/>
          </w:tcPr>
          <w:p w14:paraId="2D043A18" w14:textId="4CDDED7A" w:rsidR="00D635F3" w:rsidRPr="00A4158F" w:rsidRDefault="00D635F3" w:rsidP="00C62521">
            <w:pPr>
              <w:pStyle w:val="Default"/>
              <w:spacing w:before="120" w:after="120"/>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Slēdziens</w:t>
            </w:r>
          </w:p>
        </w:tc>
      </w:tr>
      <w:tr w:rsidR="00D635F3" w:rsidRPr="00A4158F" w14:paraId="20DB86C6" w14:textId="163577AC" w:rsidTr="00D635F3">
        <w:trPr>
          <w:jc w:val="center"/>
        </w:trPr>
        <w:tc>
          <w:tcPr>
            <w:tcW w:w="595" w:type="dxa"/>
            <w:vAlign w:val="center"/>
          </w:tcPr>
          <w:p w14:paraId="7221FE3F" w14:textId="0CD28FFE" w:rsidR="00D635F3" w:rsidRPr="00A4158F" w:rsidRDefault="00D635F3" w:rsidP="00D635F3">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w:t>
            </w:r>
          </w:p>
        </w:tc>
        <w:tc>
          <w:tcPr>
            <w:tcW w:w="1016" w:type="dxa"/>
          </w:tcPr>
          <w:p w14:paraId="17201E68" w14:textId="71F57F4F" w:rsidR="00D635F3" w:rsidRPr="00A4158F" w:rsidRDefault="00D635F3" w:rsidP="00C62521">
            <w:pPr>
              <w:pStyle w:val="Default"/>
              <w:spacing w:before="120" w:after="120"/>
              <w:jc w:val="both"/>
              <w:rPr>
                <w:rFonts w:ascii="Times New Roman" w:hAnsi="Times New Roman" w:cs="Times New Roman"/>
                <w:b/>
                <w:bCs/>
                <w:sz w:val="23"/>
                <w:szCs w:val="23"/>
                <w:lang w:val="lv-LV"/>
              </w:rPr>
            </w:pPr>
            <w:r w:rsidRPr="00A4158F">
              <w:rPr>
                <w:rFonts w:ascii="Times New Roman" w:hAnsi="Times New Roman" w:cs="Times New Roman"/>
                <w:sz w:val="22"/>
                <w:szCs w:val="22"/>
                <w:lang w:val="lv-LV"/>
              </w:rPr>
              <w:t>21455</w:t>
            </w:r>
          </w:p>
        </w:tc>
        <w:tc>
          <w:tcPr>
            <w:tcW w:w="1250" w:type="dxa"/>
          </w:tcPr>
          <w:p w14:paraId="463B2FC8" w14:textId="1E3D49CC" w:rsidR="00D635F3" w:rsidRPr="00A4158F" w:rsidRDefault="00D635F3" w:rsidP="00C62521">
            <w:pPr>
              <w:pStyle w:val="Default"/>
              <w:spacing w:before="120" w:after="120"/>
              <w:jc w:val="both"/>
              <w:rPr>
                <w:rFonts w:ascii="Times New Roman" w:hAnsi="Times New Roman" w:cs="Times New Roman"/>
                <w:b/>
                <w:bCs/>
                <w:sz w:val="23"/>
                <w:szCs w:val="23"/>
                <w:lang w:val="lv-LV"/>
              </w:rPr>
            </w:pPr>
            <w:r w:rsidRPr="00A4158F">
              <w:rPr>
                <w:rFonts w:ascii="Times New Roman" w:hAnsi="Times New Roman" w:cs="Times New Roman"/>
                <w:sz w:val="20"/>
                <w:szCs w:val="20"/>
                <w:lang w:val="lv-LV"/>
              </w:rPr>
              <w:t>Rīteru ciems</w:t>
            </w:r>
          </w:p>
        </w:tc>
        <w:tc>
          <w:tcPr>
            <w:tcW w:w="848" w:type="dxa"/>
            <w:vAlign w:val="center"/>
          </w:tcPr>
          <w:p w14:paraId="67A4E7BE" w14:textId="4B7F7936"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2005</w:t>
            </w:r>
          </w:p>
        </w:tc>
        <w:tc>
          <w:tcPr>
            <w:tcW w:w="850" w:type="dxa"/>
            <w:vAlign w:val="center"/>
          </w:tcPr>
          <w:p w14:paraId="3C5B46EE" w14:textId="4610F4A0"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 xml:space="preserve">D 3 </w:t>
            </w:r>
            <w:proofErr w:type="spellStart"/>
            <w:r w:rsidRPr="00A4158F">
              <w:rPr>
                <w:rFonts w:ascii="Times New Roman" w:hAnsi="Times New Roman" w:cs="Times New Roman"/>
                <w:sz w:val="22"/>
                <w:szCs w:val="22"/>
                <w:lang w:val="lv-LV"/>
              </w:rPr>
              <w:t>gj</w:t>
            </w:r>
            <w:proofErr w:type="spellEnd"/>
          </w:p>
        </w:tc>
        <w:tc>
          <w:tcPr>
            <w:tcW w:w="1134" w:type="dxa"/>
            <w:vAlign w:val="center"/>
          </w:tcPr>
          <w:p w14:paraId="14BCE950" w14:textId="4ADE5BCB"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103,4-121</w:t>
            </w:r>
          </w:p>
        </w:tc>
        <w:tc>
          <w:tcPr>
            <w:tcW w:w="1134" w:type="dxa"/>
            <w:vAlign w:val="center"/>
          </w:tcPr>
          <w:p w14:paraId="2E4F552A" w14:textId="7929E3BD"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-0,40</w:t>
            </w:r>
          </w:p>
        </w:tc>
        <w:tc>
          <w:tcPr>
            <w:tcW w:w="1418" w:type="dxa"/>
            <w:vAlign w:val="center"/>
          </w:tcPr>
          <w:p w14:paraId="7EC63D71" w14:textId="24B00B6C"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2,4</w:t>
            </w:r>
          </w:p>
        </w:tc>
        <w:tc>
          <w:tcPr>
            <w:tcW w:w="850" w:type="dxa"/>
            <w:vAlign w:val="center"/>
          </w:tcPr>
          <w:p w14:paraId="44E51174" w14:textId="04E6BA9A"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125</w:t>
            </w:r>
          </w:p>
        </w:tc>
        <w:tc>
          <w:tcPr>
            <w:tcW w:w="1134" w:type="dxa"/>
            <w:vAlign w:val="center"/>
          </w:tcPr>
          <w:p w14:paraId="1C3CC9DE" w14:textId="547D730E" w:rsidR="00D635F3" w:rsidRPr="00A4158F" w:rsidRDefault="00D635F3" w:rsidP="00C62521">
            <w:pPr>
              <w:pStyle w:val="Default"/>
              <w:spacing w:before="120" w:after="120"/>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Neap</w:t>
            </w:r>
            <w:r w:rsidR="00703BBF" w:rsidRPr="00A4158F">
              <w:rPr>
                <w:rFonts w:ascii="Times New Roman" w:hAnsi="Times New Roman" w:cs="Times New Roman"/>
                <w:sz w:val="22"/>
                <w:szCs w:val="22"/>
                <w:lang w:val="lv-LV"/>
              </w:rPr>
              <w:t>-</w:t>
            </w:r>
            <w:r w:rsidRPr="00A4158F">
              <w:rPr>
                <w:rFonts w:ascii="Times New Roman" w:hAnsi="Times New Roman" w:cs="Times New Roman"/>
                <w:sz w:val="22"/>
                <w:szCs w:val="22"/>
                <w:lang w:val="lv-LV"/>
              </w:rPr>
              <w:t>draudēts</w:t>
            </w:r>
            <w:proofErr w:type="spellEnd"/>
            <w:r w:rsidRPr="00A4158F">
              <w:rPr>
                <w:rFonts w:ascii="Times New Roman" w:hAnsi="Times New Roman" w:cs="Times New Roman"/>
                <w:sz w:val="22"/>
                <w:szCs w:val="22"/>
                <w:lang w:val="lv-LV"/>
              </w:rPr>
              <w:t xml:space="preserve"> </w:t>
            </w:r>
          </w:p>
        </w:tc>
      </w:tr>
      <w:tr w:rsidR="00D635F3" w:rsidRPr="00A4158F" w14:paraId="14EF85DE" w14:textId="17AA5CFB" w:rsidTr="00D635F3">
        <w:trPr>
          <w:jc w:val="center"/>
        </w:trPr>
        <w:tc>
          <w:tcPr>
            <w:tcW w:w="595" w:type="dxa"/>
            <w:vAlign w:val="center"/>
          </w:tcPr>
          <w:p w14:paraId="7A512BD9" w14:textId="04EAC2D1" w:rsidR="00D635F3" w:rsidRPr="00A4158F" w:rsidRDefault="00D635F3" w:rsidP="00D635F3">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w:t>
            </w:r>
          </w:p>
        </w:tc>
        <w:tc>
          <w:tcPr>
            <w:tcW w:w="1016" w:type="dxa"/>
          </w:tcPr>
          <w:p w14:paraId="4495D795" w14:textId="1D239D2B" w:rsidR="00D635F3" w:rsidRPr="00A4158F" w:rsidRDefault="00D635F3" w:rsidP="00C62521">
            <w:pPr>
              <w:pStyle w:val="Default"/>
              <w:spacing w:before="120" w:after="120"/>
              <w:jc w:val="both"/>
              <w:rPr>
                <w:rFonts w:ascii="Times New Roman" w:hAnsi="Times New Roman" w:cs="Times New Roman"/>
                <w:b/>
                <w:bCs/>
                <w:sz w:val="23"/>
                <w:szCs w:val="23"/>
                <w:lang w:val="lv-LV"/>
              </w:rPr>
            </w:pPr>
            <w:r w:rsidRPr="00A4158F">
              <w:rPr>
                <w:rFonts w:ascii="Times New Roman" w:hAnsi="Times New Roman" w:cs="Times New Roman"/>
                <w:sz w:val="22"/>
                <w:szCs w:val="22"/>
                <w:lang w:val="lv-LV"/>
              </w:rPr>
              <w:t>13210</w:t>
            </w:r>
          </w:p>
        </w:tc>
        <w:tc>
          <w:tcPr>
            <w:tcW w:w="1250" w:type="dxa"/>
          </w:tcPr>
          <w:p w14:paraId="437C382F" w14:textId="5E60FD05" w:rsidR="00D635F3" w:rsidRPr="00A4158F" w:rsidRDefault="00D635F3" w:rsidP="00C62521">
            <w:pPr>
              <w:pStyle w:val="Default"/>
              <w:spacing w:before="120" w:after="120"/>
              <w:jc w:val="both"/>
              <w:rPr>
                <w:rFonts w:ascii="Times New Roman" w:hAnsi="Times New Roman" w:cs="Times New Roman"/>
                <w:b/>
                <w:bCs/>
                <w:sz w:val="23"/>
                <w:szCs w:val="23"/>
                <w:lang w:val="lv-LV"/>
              </w:rPr>
            </w:pPr>
            <w:r w:rsidRPr="00A4158F">
              <w:rPr>
                <w:rFonts w:ascii="Times New Roman" w:hAnsi="Times New Roman" w:cs="Times New Roman"/>
                <w:sz w:val="20"/>
                <w:szCs w:val="20"/>
                <w:lang w:val="lv-LV"/>
              </w:rPr>
              <w:t>Nekustamais īpašums "Rīteru pienotava", zemes kad.Nr.3258 007 0089 (Rīteru krejotava)</w:t>
            </w:r>
          </w:p>
        </w:tc>
        <w:tc>
          <w:tcPr>
            <w:tcW w:w="848" w:type="dxa"/>
            <w:vAlign w:val="center"/>
          </w:tcPr>
          <w:p w14:paraId="0F8440BD" w14:textId="3738B032"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1967</w:t>
            </w:r>
          </w:p>
        </w:tc>
        <w:tc>
          <w:tcPr>
            <w:tcW w:w="850" w:type="dxa"/>
            <w:vAlign w:val="center"/>
          </w:tcPr>
          <w:p w14:paraId="5FB44815" w14:textId="329D9D87"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D 3pl</w:t>
            </w:r>
          </w:p>
        </w:tc>
        <w:tc>
          <w:tcPr>
            <w:tcW w:w="1134" w:type="dxa"/>
            <w:vAlign w:val="center"/>
          </w:tcPr>
          <w:p w14:paraId="223E3B07" w14:textId="71645B15"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40-50</w:t>
            </w:r>
          </w:p>
        </w:tc>
        <w:tc>
          <w:tcPr>
            <w:tcW w:w="1134" w:type="dxa"/>
            <w:vAlign w:val="center"/>
          </w:tcPr>
          <w:p w14:paraId="486B3683" w14:textId="471D742D"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4,5</w:t>
            </w:r>
          </w:p>
        </w:tc>
        <w:tc>
          <w:tcPr>
            <w:tcW w:w="1418" w:type="dxa"/>
            <w:vAlign w:val="center"/>
          </w:tcPr>
          <w:p w14:paraId="6F79604E" w14:textId="02F8D35D"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5,25</w:t>
            </w:r>
          </w:p>
        </w:tc>
        <w:tc>
          <w:tcPr>
            <w:tcW w:w="850" w:type="dxa"/>
            <w:vAlign w:val="center"/>
          </w:tcPr>
          <w:p w14:paraId="56D5B12A" w14:textId="22915BD2"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45,5</w:t>
            </w:r>
          </w:p>
        </w:tc>
        <w:tc>
          <w:tcPr>
            <w:tcW w:w="1134" w:type="dxa"/>
            <w:vAlign w:val="center"/>
          </w:tcPr>
          <w:p w14:paraId="7DBDBD7B" w14:textId="6BB3D1E6" w:rsidR="00D635F3" w:rsidRPr="00A4158F" w:rsidRDefault="00D635F3" w:rsidP="00C62521">
            <w:pPr>
              <w:pStyle w:val="Default"/>
              <w:spacing w:before="120" w:after="120"/>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Neap</w:t>
            </w:r>
            <w:r w:rsidR="00703BBF" w:rsidRPr="00A4158F">
              <w:rPr>
                <w:rFonts w:ascii="Times New Roman" w:hAnsi="Times New Roman" w:cs="Times New Roman"/>
                <w:sz w:val="22"/>
                <w:szCs w:val="22"/>
                <w:lang w:val="lv-LV"/>
              </w:rPr>
              <w:t>-</w:t>
            </w:r>
            <w:r w:rsidRPr="00A4158F">
              <w:rPr>
                <w:rFonts w:ascii="Times New Roman" w:hAnsi="Times New Roman" w:cs="Times New Roman"/>
                <w:sz w:val="22"/>
                <w:szCs w:val="22"/>
                <w:lang w:val="lv-LV"/>
              </w:rPr>
              <w:t>draudēts</w:t>
            </w:r>
            <w:proofErr w:type="spellEnd"/>
            <w:r w:rsidRPr="00A4158F">
              <w:rPr>
                <w:rFonts w:ascii="Times New Roman" w:hAnsi="Times New Roman" w:cs="Times New Roman"/>
                <w:sz w:val="22"/>
                <w:szCs w:val="22"/>
                <w:lang w:val="lv-LV"/>
              </w:rPr>
              <w:t xml:space="preserve"> </w:t>
            </w:r>
          </w:p>
        </w:tc>
      </w:tr>
      <w:tr w:rsidR="00D635F3" w:rsidRPr="00A4158F" w14:paraId="1DE95F1C" w14:textId="77777777" w:rsidTr="00D635F3">
        <w:trPr>
          <w:jc w:val="center"/>
        </w:trPr>
        <w:tc>
          <w:tcPr>
            <w:tcW w:w="595" w:type="dxa"/>
            <w:vAlign w:val="center"/>
          </w:tcPr>
          <w:p w14:paraId="4400CAC8" w14:textId="3D40809A" w:rsidR="00D635F3" w:rsidRPr="00A4158F" w:rsidRDefault="00D635F3" w:rsidP="00D635F3">
            <w:pPr>
              <w:pStyle w:val="Default"/>
              <w:spacing w:before="120" w:after="120"/>
              <w:jc w:val="center"/>
              <w:rPr>
                <w:rFonts w:ascii="Times New Roman" w:hAnsi="Times New Roman" w:cs="Times New Roman"/>
                <w:lang w:val="lv-LV"/>
              </w:rPr>
            </w:pPr>
            <w:r w:rsidRPr="00A4158F">
              <w:rPr>
                <w:rFonts w:ascii="Times New Roman" w:hAnsi="Times New Roman" w:cs="Times New Roman"/>
                <w:lang w:val="lv-LV"/>
              </w:rPr>
              <w:t>3</w:t>
            </w:r>
          </w:p>
        </w:tc>
        <w:tc>
          <w:tcPr>
            <w:tcW w:w="1016" w:type="dxa"/>
          </w:tcPr>
          <w:p w14:paraId="31CA007E" w14:textId="170C0AA3" w:rsidR="00D635F3" w:rsidRPr="00A4158F" w:rsidRDefault="002E58A3" w:rsidP="00C62521">
            <w:pPr>
              <w:pStyle w:val="Default"/>
              <w:spacing w:before="120" w:after="120"/>
              <w:jc w:val="both"/>
              <w:rPr>
                <w:rFonts w:ascii="Times New Roman" w:hAnsi="Times New Roman" w:cs="Times New Roman"/>
                <w:b/>
                <w:bCs/>
                <w:sz w:val="23"/>
                <w:szCs w:val="23"/>
                <w:lang w:val="lv-LV"/>
              </w:rPr>
            </w:pPr>
            <w:hyperlink r:id="rId21" w:history="1">
              <w:r w:rsidR="00D635F3" w:rsidRPr="00A4158F">
                <w:rPr>
                  <w:rFonts w:ascii="Times New Roman" w:hAnsi="Times New Roman" w:cs="Times New Roman"/>
                  <w:sz w:val="22"/>
                  <w:szCs w:val="22"/>
                  <w:lang w:val="lv-LV"/>
                </w:rPr>
                <w:t>6862</w:t>
              </w:r>
            </w:hyperlink>
          </w:p>
        </w:tc>
        <w:tc>
          <w:tcPr>
            <w:tcW w:w="1250" w:type="dxa"/>
          </w:tcPr>
          <w:p w14:paraId="2D81BACA" w14:textId="28CC0311" w:rsidR="00D635F3" w:rsidRPr="00A4158F" w:rsidRDefault="00D635F3" w:rsidP="00C62521">
            <w:pPr>
              <w:jc w:val="center"/>
              <w:rPr>
                <w:rFonts w:ascii="Times New Roman" w:hAnsi="Times New Roman" w:cs="Times New Roman"/>
                <w:b/>
                <w:bCs/>
                <w:sz w:val="23"/>
                <w:szCs w:val="23"/>
              </w:rPr>
            </w:pPr>
            <w:r w:rsidRPr="00A4158F">
              <w:rPr>
                <w:rFonts w:ascii="Times New Roman" w:hAnsi="Times New Roman" w:cs="Times New Roman"/>
                <w:color w:val="000000"/>
                <w:sz w:val="20"/>
                <w:szCs w:val="20"/>
              </w:rPr>
              <w:t>Ferma "</w:t>
            </w:r>
            <w:proofErr w:type="spellStart"/>
            <w:r w:rsidRPr="00A4158F">
              <w:rPr>
                <w:rFonts w:ascii="Times New Roman" w:hAnsi="Times New Roman" w:cs="Times New Roman"/>
                <w:color w:val="000000"/>
                <w:sz w:val="20"/>
                <w:szCs w:val="20"/>
              </w:rPr>
              <w:t>Mežākas</w:t>
            </w:r>
            <w:proofErr w:type="spellEnd"/>
            <w:r w:rsidRPr="00A4158F">
              <w:rPr>
                <w:rFonts w:ascii="Times New Roman" w:hAnsi="Times New Roman" w:cs="Times New Roman"/>
                <w:color w:val="000000"/>
                <w:sz w:val="20"/>
                <w:szCs w:val="20"/>
              </w:rPr>
              <w:t>"</w:t>
            </w:r>
          </w:p>
        </w:tc>
        <w:tc>
          <w:tcPr>
            <w:tcW w:w="848" w:type="dxa"/>
            <w:vAlign w:val="center"/>
          </w:tcPr>
          <w:p w14:paraId="64E7A921" w14:textId="79EDB750"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1989</w:t>
            </w:r>
          </w:p>
        </w:tc>
        <w:tc>
          <w:tcPr>
            <w:tcW w:w="850" w:type="dxa"/>
            <w:vAlign w:val="center"/>
          </w:tcPr>
          <w:p w14:paraId="26503759" w14:textId="59C006A0"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0"/>
                <w:szCs w:val="20"/>
                <w:lang w:val="lv-LV"/>
              </w:rPr>
              <w:t xml:space="preserve">D 3 </w:t>
            </w:r>
            <w:proofErr w:type="spellStart"/>
            <w:r w:rsidRPr="00A4158F">
              <w:rPr>
                <w:rFonts w:ascii="Times New Roman" w:hAnsi="Times New Roman" w:cs="Times New Roman"/>
                <w:sz w:val="20"/>
                <w:szCs w:val="20"/>
                <w:lang w:val="lv-LV"/>
              </w:rPr>
              <w:t>pl</w:t>
            </w:r>
            <w:proofErr w:type="spellEnd"/>
            <w:r w:rsidRPr="00A4158F">
              <w:rPr>
                <w:rFonts w:ascii="Times New Roman" w:hAnsi="Times New Roman" w:cs="Times New Roman"/>
                <w:sz w:val="20"/>
                <w:szCs w:val="20"/>
                <w:lang w:val="lv-LV"/>
              </w:rPr>
              <w:t xml:space="preserve"> </w:t>
            </w:r>
          </w:p>
        </w:tc>
        <w:tc>
          <w:tcPr>
            <w:tcW w:w="1134" w:type="dxa"/>
            <w:vAlign w:val="center"/>
          </w:tcPr>
          <w:p w14:paraId="6E681B6F" w14:textId="3E88A73F"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22-35</w:t>
            </w:r>
          </w:p>
        </w:tc>
        <w:tc>
          <w:tcPr>
            <w:tcW w:w="1134" w:type="dxa"/>
            <w:vAlign w:val="center"/>
          </w:tcPr>
          <w:p w14:paraId="2AF163D1" w14:textId="0F1F40C5"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10,2</w:t>
            </w:r>
          </w:p>
        </w:tc>
        <w:tc>
          <w:tcPr>
            <w:tcW w:w="1418" w:type="dxa"/>
            <w:vAlign w:val="center"/>
          </w:tcPr>
          <w:p w14:paraId="509AA8E1" w14:textId="7F9BD824"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1,0</w:t>
            </w:r>
          </w:p>
        </w:tc>
        <w:tc>
          <w:tcPr>
            <w:tcW w:w="850" w:type="dxa"/>
            <w:vAlign w:val="center"/>
          </w:tcPr>
          <w:p w14:paraId="4A79296D" w14:textId="3D7C51C5"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24,8</w:t>
            </w:r>
          </w:p>
        </w:tc>
        <w:tc>
          <w:tcPr>
            <w:tcW w:w="1134" w:type="dxa"/>
            <w:vAlign w:val="center"/>
          </w:tcPr>
          <w:p w14:paraId="33855A63" w14:textId="6C886162" w:rsidR="00D635F3" w:rsidRPr="00A4158F" w:rsidRDefault="00D635F3" w:rsidP="00C62521">
            <w:pPr>
              <w:pStyle w:val="Default"/>
              <w:spacing w:before="120" w:after="120"/>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Neap</w:t>
            </w:r>
            <w:r w:rsidR="00703BBF" w:rsidRPr="00A4158F">
              <w:rPr>
                <w:rFonts w:ascii="Times New Roman" w:hAnsi="Times New Roman" w:cs="Times New Roman"/>
                <w:sz w:val="22"/>
                <w:szCs w:val="22"/>
                <w:lang w:val="lv-LV"/>
              </w:rPr>
              <w:t>-</w:t>
            </w:r>
            <w:r w:rsidRPr="00A4158F">
              <w:rPr>
                <w:rFonts w:ascii="Times New Roman" w:hAnsi="Times New Roman" w:cs="Times New Roman"/>
                <w:sz w:val="22"/>
                <w:szCs w:val="22"/>
                <w:lang w:val="lv-LV"/>
              </w:rPr>
              <w:t>draudēts</w:t>
            </w:r>
            <w:proofErr w:type="spellEnd"/>
            <w:r w:rsidRPr="00A4158F">
              <w:rPr>
                <w:rFonts w:ascii="Times New Roman" w:hAnsi="Times New Roman" w:cs="Times New Roman"/>
                <w:sz w:val="22"/>
                <w:szCs w:val="22"/>
                <w:lang w:val="lv-LV"/>
              </w:rPr>
              <w:t xml:space="preserve"> </w:t>
            </w:r>
          </w:p>
        </w:tc>
      </w:tr>
      <w:tr w:rsidR="00D635F3" w:rsidRPr="00A4158F" w14:paraId="11BA539D" w14:textId="15DB4514" w:rsidTr="00D635F3">
        <w:trPr>
          <w:jc w:val="center"/>
        </w:trPr>
        <w:tc>
          <w:tcPr>
            <w:tcW w:w="595" w:type="dxa"/>
            <w:vAlign w:val="center"/>
          </w:tcPr>
          <w:p w14:paraId="06EDC30B" w14:textId="6E926205" w:rsidR="00D635F3" w:rsidRPr="00A4158F" w:rsidRDefault="00D635F3" w:rsidP="00D635F3">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w:t>
            </w:r>
          </w:p>
        </w:tc>
        <w:tc>
          <w:tcPr>
            <w:tcW w:w="1016" w:type="dxa"/>
          </w:tcPr>
          <w:p w14:paraId="1CD2DBB1" w14:textId="6D704401" w:rsidR="00D635F3" w:rsidRPr="00A4158F" w:rsidRDefault="00D635F3" w:rsidP="00C62521">
            <w:pPr>
              <w:pStyle w:val="Default"/>
              <w:spacing w:before="120" w:after="120"/>
              <w:jc w:val="both"/>
              <w:rPr>
                <w:rFonts w:ascii="Times New Roman" w:hAnsi="Times New Roman" w:cs="Times New Roman"/>
                <w:b/>
                <w:bCs/>
                <w:sz w:val="23"/>
                <w:szCs w:val="23"/>
                <w:lang w:val="lv-LV"/>
              </w:rPr>
            </w:pPr>
            <w:r w:rsidRPr="00A4158F">
              <w:rPr>
                <w:rFonts w:ascii="Times New Roman" w:hAnsi="Times New Roman" w:cs="Times New Roman"/>
                <w:sz w:val="22"/>
                <w:szCs w:val="22"/>
                <w:lang w:val="lv-LV"/>
              </w:rPr>
              <w:t>16274</w:t>
            </w:r>
          </w:p>
        </w:tc>
        <w:tc>
          <w:tcPr>
            <w:tcW w:w="1250" w:type="dxa"/>
          </w:tcPr>
          <w:p w14:paraId="6042E985" w14:textId="576E7DCB" w:rsidR="00D635F3" w:rsidRPr="00A4158F" w:rsidRDefault="00D635F3" w:rsidP="00C62521">
            <w:pPr>
              <w:pStyle w:val="Default"/>
              <w:spacing w:before="120" w:after="120"/>
              <w:jc w:val="both"/>
              <w:rPr>
                <w:rFonts w:ascii="Times New Roman" w:hAnsi="Times New Roman" w:cs="Times New Roman"/>
                <w:b/>
                <w:bCs/>
                <w:sz w:val="23"/>
                <w:szCs w:val="23"/>
                <w:lang w:val="lv-LV"/>
              </w:rPr>
            </w:pPr>
            <w:r w:rsidRPr="00A4158F">
              <w:rPr>
                <w:rFonts w:ascii="Times New Roman" w:hAnsi="Times New Roman" w:cs="Times New Roman"/>
                <w:sz w:val="20"/>
                <w:szCs w:val="20"/>
                <w:lang w:val="lv-LV"/>
              </w:rPr>
              <w:t>Ferma "</w:t>
            </w:r>
            <w:proofErr w:type="spellStart"/>
            <w:r w:rsidRPr="00A4158F">
              <w:rPr>
                <w:rFonts w:ascii="Times New Roman" w:hAnsi="Times New Roman" w:cs="Times New Roman"/>
                <w:sz w:val="20"/>
                <w:szCs w:val="20"/>
                <w:lang w:val="lv-LV"/>
              </w:rPr>
              <w:t>Mežākas</w:t>
            </w:r>
            <w:proofErr w:type="spellEnd"/>
          </w:p>
        </w:tc>
        <w:tc>
          <w:tcPr>
            <w:tcW w:w="848" w:type="dxa"/>
            <w:vAlign w:val="center"/>
          </w:tcPr>
          <w:p w14:paraId="02057374" w14:textId="2F9E5E57"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1963</w:t>
            </w:r>
          </w:p>
        </w:tc>
        <w:tc>
          <w:tcPr>
            <w:tcW w:w="850" w:type="dxa"/>
            <w:vAlign w:val="center"/>
          </w:tcPr>
          <w:p w14:paraId="262ADE57" w14:textId="028C41AC"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0"/>
                <w:szCs w:val="20"/>
                <w:lang w:val="lv-LV"/>
              </w:rPr>
              <w:t xml:space="preserve">D 3 </w:t>
            </w:r>
            <w:proofErr w:type="spellStart"/>
            <w:r w:rsidRPr="00A4158F">
              <w:rPr>
                <w:rFonts w:ascii="Times New Roman" w:hAnsi="Times New Roman" w:cs="Times New Roman"/>
                <w:sz w:val="20"/>
                <w:szCs w:val="20"/>
                <w:lang w:val="lv-LV"/>
              </w:rPr>
              <w:t>pl</w:t>
            </w:r>
            <w:proofErr w:type="spellEnd"/>
            <w:r w:rsidRPr="00A4158F">
              <w:rPr>
                <w:rFonts w:ascii="Times New Roman" w:hAnsi="Times New Roman" w:cs="Times New Roman"/>
                <w:sz w:val="20"/>
                <w:szCs w:val="20"/>
                <w:lang w:val="lv-LV"/>
              </w:rPr>
              <w:t xml:space="preserve"> </w:t>
            </w:r>
          </w:p>
        </w:tc>
        <w:tc>
          <w:tcPr>
            <w:tcW w:w="1134" w:type="dxa"/>
            <w:vAlign w:val="center"/>
          </w:tcPr>
          <w:p w14:paraId="55A08819" w14:textId="63E4753E"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25-48</w:t>
            </w:r>
          </w:p>
        </w:tc>
        <w:tc>
          <w:tcPr>
            <w:tcW w:w="1134" w:type="dxa"/>
            <w:vAlign w:val="center"/>
          </w:tcPr>
          <w:p w14:paraId="0A92056C" w14:textId="4E72B7F2"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11,5</w:t>
            </w:r>
          </w:p>
        </w:tc>
        <w:tc>
          <w:tcPr>
            <w:tcW w:w="1418" w:type="dxa"/>
            <w:vAlign w:val="center"/>
          </w:tcPr>
          <w:p w14:paraId="5636E9FC" w14:textId="56684B5C"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0,9</w:t>
            </w:r>
          </w:p>
        </w:tc>
        <w:tc>
          <w:tcPr>
            <w:tcW w:w="850" w:type="dxa"/>
            <w:vAlign w:val="center"/>
          </w:tcPr>
          <w:p w14:paraId="4AC1F942" w14:textId="6559BB2C"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36,5</w:t>
            </w:r>
          </w:p>
        </w:tc>
        <w:tc>
          <w:tcPr>
            <w:tcW w:w="1134" w:type="dxa"/>
            <w:vAlign w:val="center"/>
          </w:tcPr>
          <w:p w14:paraId="17F5DE92" w14:textId="470CDE1E" w:rsidR="00D635F3" w:rsidRPr="00A4158F" w:rsidRDefault="00D635F3" w:rsidP="00C62521">
            <w:pPr>
              <w:pStyle w:val="Default"/>
              <w:spacing w:before="120" w:after="120"/>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Neap</w:t>
            </w:r>
            <w:r w:rsidR="00703BBF" w:rsidRPr="00A4158F">
              <w:rPr>
                <w:rFonts w:ascii="Times New Roman" w:hAnsi="Times New Roman" w:cs="Times New Roman"/>
                <w:sz w:val="22"/>
                <w:szCs w:val="22"/>
                <w:lang w:val="lv-LV"/>
              </w:rPr>
              <w:t>-</w:t>
            </w:r>
            <w:r w:rsidRPr="00A4158F">
              <w:rPr>
                <w:rFonts w:ascii="Times New Roman" w:hAnsi="Times New Roman" w:cs="Times New Roman"/>
                <w:sz w:val="22"/>
                <w:szCs w:val="22"/>
                <w:lang w:val="lv-LV"/>
              </w:rPr>
              <w:t>draudēts</w:t>
            </w:r>
            <w:proofErr w:type="spellEnd"/>
            <w:r w:rsidRPr="00A4158F">
              <w:rPr>
                <w:rFonts w:ascii="Times New Roman" w:hAnsi="Times New Roman" w:cs="Times New Roman"/>
                <w:sz w:val="22"/>
                <w:szCs w:val="22"/>
                <w:lang w:val="lv-LV"/>
              </w:rPr>
              <w:t xml:space="preserve"> </w:t>
            </w:r>
          </w:p>
        </w:tc>
      </w:tr>
      <w:tr w:rsidR="00D635F3" w:rsidRPr="00A4158F" w14:paraId="6715336D" w14:textId="77777777" w:rsidTr="00D635F3">
        <w:trPr>
          <w:jc w:val="center"/>
        </w:trPr>
        <w:tc>
          <w:tcPr>
            <w:tcW w:w="595" w:type="dxa"/>
            <w:vAlign w:val="center"/>
          </w:tcPr>
          <w:p w14:paraId="05C633EE" w14:textId="00C73E00" w:rsidR="00D635F3" w:rsidRPr="00A4158F" w:rsidRDefault="00D635F3" w:rsidP="00D635F3">
            <w:pPr>
              <w:pStyle w:val="Default"/>
              <w:spacing w:before="120" w:after="120"/>
              <w:jc w:val="center"/>
              <w:rPr>
                <w:rFonts w:ascii="Times New Roman" w:hAnsi="Times New Roman" w:cs="Times New Roman"/>
                <w:lang w:val="lv-LV"/>
              </w:rPr>
            </w:pPr>
            <w:r w:rsidRPr="00A4158F">
              <w:rPr>
                <w:rFonts w:ascii="Times New Roman" w:hAnsi="Times New Roman" w:cs="Times New Roman"/>
                <w:lang w:val="lv-LV"/>
              </w:rPr>
              <w:t>5</w:t>
            </w:r>
          </w:p>
        </w:tc>
        <w:tc>
          <w:tcPr>
            <w:tcW w:w="1016" w:type="dxa"/>
          </w:tcPr>
          <w:p w14:paraId="410302CC" w14:textId="6A602707" w:rsidR="00D635F3" w:rsidRPr="00A4158F" w:rsidRDefault="002E58A3" w:rsidP="00C62521">
            <w:pPr>
              <w:pStyle w:val="Default"/>
              <w:spacing w:before="120" w:after="120"/>
              <w:jc w:val="both"/>
              <w:rPr>
                <w:rFonts w:ascii="Times New Roman" w:hAnsi="Times New Roman" w:cs="Times New Roman"/>
                <w:sz w:val="22"/>
                <w:szCs w:val="22"/>
                <w:lang w:val="lv-LV"/>
              </w:rPr>
            </w:pPr>
            <w:hyperlink r:id="rId22" w:history="1">
              <w:r w:rsidR="00D635F3" w:rsidRPr="00A4158F">
                <w:rPr>
                  <w:rFonts w:ascii="Times New Roman" w:hAnsi="Times New Roman" w:cs="Times New Roman"/>
                  <w:sz w:val="20"/>
                  <w:szCs w:val="20"/>
                  <w:lang w:val="lv-LV"/>
                </w:rPr>
                <w:t>16272</w:t>
              </w:r>
            </w:hyperlink>
          </w:p>
        </w:tc>
        <w:tc>
          <w:tcPr>
            <w:tcW w:w="1250" w:type="dxa"/>
          </w:tcPr>
          <w:p w14:paraId="2B8F32B0" w14:textId="02563D99" w:rsidR="00D635F3" w:rsidRPr="00A4158F" w:rsidRDefault="00D635F3" w:rsidP="00C62521">
            <w:pPr>
              <w:pStyle w:val="Default"/>
              <w:spacing w:before="120" w:after="120"/>
              <w:jc w:val="both"/>
              <w:rPr>
                <w:rFonts w:ascii="Times New Roman" w:hAnsi="Times New Roman" w:cs="Times New Roman"/>
                <w:sz w:val="20"/>
                <w:szCs w:val="20"/>
                <w:lang w:val="lv-LV"/>
              </w:rPr>
            </w:pPr>
            <w:bookmarkStart w:id="5" w:name="_Hlk102568339"/>
            <w:r w:rsidRPr="00A4158F">
              <w:rPr>
                <w:rFonts w:ascii="Times New Roman" w:hAnsi="Times New Roman" w:cs="Times New Roman"/>
                <w:sz w:val="20"/>
                <w:szCs w:val="20"/>
                <w:lang w:val="lv-LV"/>
              </w:rPr>
              <w:t>Ferma "Kalnieši"</w:t>
            </w:r>
            <w:bookmarkEnd w:id="5"/>
          </w:p>
        </w:tc>
        <w:tc>
          <w:tcPr>
            <w:tcW w:w="848" w:type="dxa"/>
            <w:vAlign w:val="center"/>
          </w:tcPr>
          <w:p w14:paraId="2F9856F7" w14:textId="768DD07B"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0"/>
                <w:szCs w:val="20"/>
                <w:lang w:val="lv-LV"/>
              </w:rPr>
              <w:t>1966</w:t>
            </w:r>
          </w:p>
        </w:tc>
        <w:tc>
          <w:tcPr>
            <w:tcW w:w="850" w:type="dxa"/>
            <w:vAlign w:val="center"/>
          </w:tcPr>
          <w:p w14:paraId="024D1115" w14:textId="36CB093C"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0"/>
                <w:szCs w:val="20"/>
                <w:lang w:val="lv-LV"/>
              </w:rPr>
              <w:t xml:space="preserve">D 3 </w:t>
            </w:r>
            <w:proofErr w:type="spellStart"/>
            <w:r w:rsidRPr="00A4158F">
              <w:rPr>
                <w:rFonts w:ascii="Times New Roman" w:hAnsi="Times New Roman" w:cs="Times New Roman"/>
                <w:sz w:val="20"/>
                <w:szCs w:val="20"/>
                <w:lang w:val="lv-LV"/>
              </w:rPr>
              <w:t>pl</w:t>
            </w:r>
            <w:proofErr w:type="spellEnd"/>
            <w:r w:rsidRPr="00A4158F">
              <w:rPr>
                <w:rFonts w:ascii="Times New Roman" w:hAnsi="Times New Roman" w:cs="Times New Roman"/>
                <w:sz w:val="20"/>
                <w:szCs w:val="20"/>
                <w:lang w:val="lv-LV"/>
              </w:rPr>
              <w:t xml:space="preserve"> </w:t>
            </w:r>
          </w:p>
        </w:tc>
        <w:tc>
          <w:tcPr>
            <w:tcW w:w="1134" w:type="dxa"/>
            <w:vAlign w:val="center"/>
          </w:tcPr>
          <w:p w14:paraId="619513D1" w14:textId="20F56111"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26-45</w:t>
            </w:r>
          </w:p>
        </w:tc>
        <w:tc>
          <w:tcPr>
            <w:tcW w:w="1134" w:type="dxa"/>
            <w:vAlign w:val="center"/>
          </w:tcPr>
          <w:p w14:paraId="2F2613D1" w14:textId="4A665E22"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9,5</w:t>
            </w:r>
          </w:p>
        </w:tc>
        <w:tc>
          <w:tcPr>
            <w:tcW w:w="1418" w:type="dxa"/>
            <w:vAlign w:val="center"/>
          </w:tcPr>
          <w:p w14:paraId="561C3F88" w14:textId="6BD6E075" w:rsidR="00D635F3" w:rsidRPr="00A4158F" w:rsidRDefault="00D635F3" w:rsidP="00C62521">
            <w:pPr>
              <w:pStyle w:val="Default"/>
              <w:spacing w:before="120" w:after="120"/>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0,75</w:t>
            </w:r>
          </w:p>
        </w:tc>
        <w:tc>
          <w:tcPr>
            <w:tcW w:w="850" w:type="dxa"/>
            <w:vAlign w:val="center"/>
          </w:tcPr>
          <w:p w14:paraId="0286F79E" w14:textId="3E6E6133" w:rsidR="00D635F3" w:rsidRPr="00A4158F" w:rsidRDefault="00D635F3" w:rsidP="00C62521">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35,5</w:t>
            </w:r>
          </w:p>
        </w:tc>
        <w:tc>
          <w:tcPr>
            <w:tcW w:w="1134" w:type="dxa"/>
            <w:vAlign w:val="center"/>
          </w:tcPr>
          <w:p w14:paraId="5BC67221" w14:textId="53B205EE" w:rsidR="00D635F3" w:rsidRPr="00A4158F" w:rsidRDefault="00D635F3" w:rsidP="00C62521">
            <w:pPr>
              <w:pStyle w:val="Default"/>
              <w:spacing w:before="120" w:after="120"/>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Neap</w:t>
            </w:r>
            <w:r w:rsidR="00703BBF" w:rsidRPr="00A4158F">
              <w:rPr>
                <w:rFonts w:ascii="Times New Roman" w:hAnsi="Times New Roman" w:cs="Times New Roman"/>
                <w:sz w:val="22"/>
                <w:szCs w:val="22"/>
                <w:lang w:val="lv-LV"/>
              </w:rPr>
              <w:t>-</w:t>
            </w:r>
            <w:r w:rsidRPr="00A4158F">
              <w:rPr>
                <w:rFonts w:ascii="Times New Roman" w:hAnsi="Times New Roman" w:cs="Times New Roman"/>
                <w:sz w:val="22"/>
                <w:szCs w:val="22"/>
                <w:lang w:val="lv-LV"/>
              </w:rPr>
              <w:t>draudēts</w:t>
            </w:r>
            <w:proofErr w:type="spellEnd"/>
            <w:r w:rsidRPr="00A4158F">
              <w:rPr>
                <w:rFonts w:ascii="Times New Roman" w:hAnsi="Times New Roman" w:cs="Times New Roman"/>
                <w:sz w:val="22"/>
                <w:szCs w:val="22"/>
                <w:lang w:val="lv-LV"/>
              </w:rPr>
              <w:t xml:space="preserve"> </w:t>
            </w:r>
          </w:p>
        </w:tc>
      </w:tr>
    </w:tbl>
    <w:p w14:paraId="4D9A4B5B" w14:textId="07F56B6D" w:rsidR="005E3A94" w:rsidRPr="00A4158F" w:rsidRDefault="005E3A94" w:rsidP="00825641">
      <w:pPr>
        <w:pStyle w:val="Default"/>
        <w:spacing w:before="120" w:after="120"/>
        <w:jc w:val="both"/>
        <w:rPr>
          <w:rFonts w:ascii="Times New Roman" w:hAnsi="Times New Roman" w:cs="Times New Roman"/>
          <w:i/>
          <w:iCs/>
          <w:u w:val="single"/>
          <w:lang w:val="lv-LV"/>
        </w:rPr>
      </w:pPr>
      <w:r w:rsidRPr="00A4158F">
        <w:rPr>
          <w:rFonts w:ascii="Times New Roman" w:hAnsi="Times New Roman" w:cs="Times New Roman"/>
          <w:i/>
          <w:iCs/>
          <w:u w:val="single"/>
          <w:lang w:val="lv-LV"/>
        </w:rPr>
        <w:br w:type="page"/>
      </w:r>
    </w:p>
    <w:p w14:paraId="13EADEA8" w14:textId="0328C1AA" w:rsidR="00825641" w:rsidRPr="00A4158F" w:rsidRDefault="00825641" w:rsidP="00825641">
      <w:pPr>
        <w:pStyle w:val="Default"/>
        <w:spacing w:before="120" w:after="120"/>
        <w:jc w:val="both"/>
        <w:rPr>
          <w:rFonts w:ascii="Times New Roman" w:hAnsi="Times New Roman" w:cs="Times New Roman"/>
          <w:i/>
          <w:iCs/>
          <w:u w:val="single"/>
          <w:lang w:val="lv-LV"/>
        </w:rPr>
      </w:pPr>
      <w:r w:rsidRPr="00A4158F">
        <w:rPr>
          <w:rFonts w:ascii="Times New Roman" w:hAnsi="Times New Roman" w:cs="Times New Roman"/>
          <w:i/>
          <w:iCs/>
          <w:u w:val="single"/>
          <w:lang w:val="lv-LV"/>
        </w:rPr>
        <w:lastRenderedPageBreak/>
        <w:t>Karjeru ietekme uz viensētas akām</w:t>
      </w:r>
    </w:p>
    <w:p w14:paraId="319B7DD9" w14:textId="620DFBDC" w:rsidR="00F01AC7" w:rsidRPr="00A4158F" w:rsidRDefault="00F01AC7" w:rsidP="00F01AC7">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 xml:space="preserve">IVN izstrādes laikā 2022. </w:t>
      </w:r>
      <w:r w:rsidR="00420419">
        <w:rPr>
          <w:rFonts w:ascii="Times New Roman" w:hAnsi="Times New Roman" w:cs="Times New Roman"/>
          <w:lang w:val="lv-LV"/>
        </w:rPr>
        <w:t xml:space="preserve">gada </w:t>
      </w:r>
      <w:r w:rsidRPr="00A4158F">
        <w:rPr>
          <w:rFonts w:ascii="Times New Roman" w:hAnsi="Times New Roman" w:cs="Times New Roman"/>
          <w:lang w:val="lv-LV"/>
        </w:rPr>
        <w:t xml:space="preserve">jūnijā tika veikta viensētu aku un urbumu apsekošana, veicot ūdens līmeņu mērījumus un veicot </w:t>
      </w:r>
      <w:proofErr w:type="spellStart"/>
      <w:r w:rsidRPr="00A4158F">
        <w:rPr>
          <w:rFonts w:ascii="Times New Roman" w:hAnsi="Times New Roman" w:cs="Times New Roman"/>
          <w:lang w:val="lv-LV"/>
        </w:rPr>
        <w:t>fotofiksāciju</w:t>
      </w:r>
      <w:proofErr w:type="spellEnd"/>
      <w:r w:rsidRPr="00A4158F">
        <w:rPr>
          <w:rFonts w:ascii="Times New Roman" w:hAnsi="Times New Roman" w:cs="Times New Roman"/>
          <w:lang w:val="lv-LV"/>
        </w:rPr>
        <w:t xml:space="preserve"> 600 m rādiusā no derīgo izrakteņu iecirkņa “Koknese” </w:t>
      </w:r>
      <w:r w:rsidRPr="00A4158F">
        <w:rPr>
          <w:rFonts w:ascii="Times New Roman" w:hAnsi="Times New Roman" w:cs="Times New Roman"/>
          <w:sz w:val="23"/>
          <w:szCs w:val="23"/>
          <w:lang w:val="lv-LV"/>
        </w:rPr>
        <w:t xml:space="preserve">(skat. </w:t>
      </w:r>
      <w:r w:rsidR="007306C1" w:rsidRPr="00A4158F">
        <w:rPr>
          <w:rFonts w:ascii="Times New Roman" w:hAnsi="Times New Roman" w:cs="Times New Roman"/>
          <w:sz w:val="23"/>
          <w:szCs w:val="23"/>
          <w:lang w:val="lv-LV"/>
        </w:rPr>
        <w:t>3.</w:t>
      </w:r>
      <w:r w:rsidR="00A9743F" w:rsidRPr="00A4158F">
        <w:rPr>
          <w:rFonts w:ascii="Times New Roman" w:hAnsi="Times New Roman" w:cs="Times New Roman"/>
          <w:sz w:val="23"/>
          <w:szCs w:val="23"/>
          <w:lang w:val="lv-LV"/>
        </w:rPr>
        <w:t>6</w:t>
      </w:r>
      <w:r w:rsidRPr="00A4158F">
        <w:rPr>
          <w:rFonts w:ascii="Times New Roman" w:hAnsi="Times New Roman" w:cs="Times New Roman"/>
          <w:sz w:val="23"/>
          <w:szCs w:val="23"/>
          <w:lang w:val="lv-LV"/>
        </w:rPr>
        <w:t>.-</w:t>
      </w:r>
      <w:r w:rsidR="007306C1" w:rsidRPr="00A4158F">
        <w:rPr>
          <w:rFonts w:ascii="Times New Roman" w:hAnsi="Times New Roman" w:cs="Times New Roman"/>
          <w:sz w:val="23"/>
          <w:szCs w:val="23"/>
          <w:lang w:val="lv-LV"/>
        </w:rPr>
        <w:t>3.</w:t>
      </w:r>
      <w:r w:rsidR="00A9743F" w:rsidRPr="00A4158F">
        <w:rPr>
          <w:rFonts w:ascii="Times New Roman" w:hAnsi="Times New Roman" w:cs="Times New Roman"/>
          <w:sz w:val="23"/>
          <w:szCs w:val="23"/>
          <w:lang w:val="lv-LV"/>
        </w:rPr>
        <w:t>11.</w:t>
      </w:r>
      <w:r w:rsidRPr="00A4158F">
        <w:rPr>
          <w:rFonts w:ascii="Times New Roman" w:hAnsi="Times New Roman" w:cs="Times New Roman"/>
          <w:sz w:val="23"/>
          <w:szCs w:val="23"/>
          <w:lang w:val="lv-LV"/>
        </w:rPr>
        <w:t>att.).</w:t>
      </w:r>
      <w:r w:rsidRPr="00A4158F">
        <w:rPr>
          <w:rFonts w:ascii="Times New Roman" w:hAnsi="Times New Roman" w:cs="Times New Roman"/>
          <w:lang w:val="lv-LV"/>
        </w:rPr>
        <w:t xml:space="preserve">. Apsekošanas rezultāti apkopoti </w:t>
      </w:r>
      <w:r w:rsidR="005E01ED" w:rsidRPr="00A4158F">
        <w:rPr>
          <w:rFonts w:ascii="Times New Roman" w:hAnsi="Times New Roman" w:cs="Times New Roman"/>
          <w:lang w:val="lv-LV"/>
        </w:rPr>
        <w:t>3.</w:t>
      </w:r>
      <w:r w:rsidRPr="00A4158F">
        <w:rPr>
          <w:rFonts w:ascii="Times New Roman" w:hAnsi="Times New Roman" w:cs="Times New Roman"/>
          <w:lang w:val="lv-LV"/>
        </w:rPr>
        <w:t>5. tabulā.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76"/>
      </w:tblGrid>
      <w:tr w:rsidR="005E3A94" w:rsidRPr="00A4158F" w14:paraId="1E91D4D0" w14:textId="77777777" w:rsidTr="003C7874">
        <w:tc>
          <w:tcPr>
            <w:tcW w:w="4603" w:type="dxa"/>
            <w:vAlign w:val="bottom"/>
          </w:tcPr>
          <w:p w14:paraId="57E3527C" w14:textId="77777777" w:rsidR="000B60F0" w:rsidRPr="00A4158F" w:rsidRDefault="000B60F0" w:rsidP="003C7874">
            <w:pPr>
              <w:pStyle w:val="Default"/>
              <w:jc w:val="center"/>
              <w:rPr>
                <w:rFonts w:ascii="Times New Roman" w:hAnsi="Times New Roman" w:cs="Times New Roman"/>
                <w:lang w:val="lv-LV"/>
              </w:rPr>
            </w:pPr>
            <w:r w:rsidRPr="00A4158F">
              <w:rPr>
                <w:rFonts w:ascii="Times New Roman" w:hAnsi="Times New Roman" w:cs="Times New Roman"/>
                <w:noProof/>
                <w:lang w:val="lv-LV" w:eastAsia="lv-LV"/>
              </w:rPr>
              <w:drawing>
                <wp:inline distT="0" distB="0" distL="0" distR="0" wp14:anchorId="2F02E894" wp14:editId="679B2D33">
                  <wp:extent cx="2168387" cy="2889250"/>
                  <wp:effectExtent l="0" t="0" r="381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82817" cy="2908478"/>
                          </a:xfrm>
                          <a:prstGeom prst="rect">
                            <a:avLst/>
                          </a:prstGeom>
                          <a:noFill/>
                          <a:ln>
                            <a:noFill/>
                          </a:ln>
                        </pic:spPr>
                      </pic:pic>
                    </a:graphicData>
                  </a:graphic>
                </wp:inline>
              </w:drawing>
            </w:r>
          </w:p>
          <w:p w14:paraId="05A8DDD6" w14:textId="30F8BF8A" w:rsidR="00D739A2" w:rsidRPr="00A4158F" w:rsidRDefault="00AD1649" w:rsidP="003C7874">
            <w:pPr>
              <w:pStyle w:val="Default"/>
              <w:jc w:val="center"/>
              <w:rPr>
                <w:rFonts w:ascii="Times New Roman" w:hAnsi="Times New Roman" w:cs="Times New Roman"/>
                <w:i/>
                <w:iCs/>
                <w:lang w:val="lv-LV"/>
              </w:rPr>
            </w:pPr>
            <w:r w:rsidRPr="00A4158F">
              <w:rPr>
                <w:rFonts w:ascii="Times New Roman" w:hAnsi="Times New Roman" w:cs="Times New Roman"/>
                <w:b/>
                <w:bCs/>
                <w:i/>
                <w:iCs/>
                <w:noProof/>
                <w:lang w:val="lv-LV"/>
              </w:rPr>
              <w:t>3.</w:t>
            </w:r>
            <w:r w:rsidR="00A9743F" w:rsidRPr="00A4158F">
              <w:rPr>
                <w:rFonts w:ascii="Times New Roman" w:hAnsi="Times New Roman" w:cs="Times New Roman"/>
                <w:b/>
                <w:bCs/>
                <w:i/>
                <w:iCs/>
                <w:noProof/>
                <w:lang w:val="lv-LV"/>
              </w:rPr>
              <w:t>6</w:t>
            </w:r>
            <w:r w:rsidRPr="00A4158F">
              <w:rPr>
                <w:rFonts w:ascii="Times New Roman" w:hAnsi="Times New Roman" w:cs="Times New Roman"/>
                <w:b/>
                <w:bCs/>
                <w:i/>
                <w:iCs/>
                <w:noProof/>
                <w:lang w:val="lv-LV"/>
              </w:rPr>
              <w:t>.attēls</w:t>
            </w:r>
            <w:r w:rsidRPr="00A4158F">
              <w:rPr>
                <w:rFonts w:ascii="Times New Roman" w:hAnsi="Times New Roman" w:cs="Times New Roman"/>
                <w:i/>
                <w:iCs/>
                <w:noProof/>
                <w:lang w:val="lv-LV"/>
              </w:rPr>
              <w:t xml:space="preserve"> </w:t>
            </w:r>
            <w:r w:rsidR="00D739A2" w:rsidRPr="00A4158F">
              <w:rPr>
                <w:rFonts w:ascii="Times New Roman" w:hAnsi="Times New Roman" w:cs="Times New Roman"/>
                <w:i/>
                <w:iCs/>
                <w:noProof/>
                <w:lang w:val="lv-LV"/>
              </w:rPr>
              <w:t>Grodu aka viensētā “Grotāni”</w:t>
            </w:r>
          </w:p>
        </w:tc>
        <w:tc>
          <w:tcPr>
            <w:tcW w:w="4752" w:type="dxa"/>
          </w:tcPr>
          <w:p w14:paraId="31F964DC" w14:textId="7C58C263" w:rsidR="000B60F0" w:rsidRPr="00A4158F" w:rsidRDefault="00D739A2" w:rsidP="00D739A2">
            <w:pPr>
              <w:pStyle w:val="Default"/>
              <w:spacing w:before="120" w:after="120"/>
              <w:jc w:val="center"/>
              <w:rPr>
                <w:rFonts w:ascii="Times New Roman" w:hAnsi="Times New Roman" w:cs="Times New Roman"/>
                <w:lang w:val="lv-LV"/>
              </w:rPr>
            </w:pPr>
            <w:r w:rsidRPr="00A4158F">
              <w:rPr>
                <w:rFonts w:ascii="Times New Roman" w:hAnsi="Times New Roman" w:cs="Times New Roman"/>
                <w:noProof/>
                <w:lang w:val="lv-LV" w:eastAsia="lv-LV"/>
              </w:rPr>
              <w:drawing>
                <wp:inline distT="0" distB="0" distL="0" distR="0" wp14:anchorId="3FC12B04" wp14:editId="2ADF15CF">
                  <wp:extent cx="2058394" cy="2742692"/>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73276" cy="2762521"/>
                          </a:xfrm>
                          <a:prstGeom prst="rect">
                            <a:avLst/>
                          </a:prstGeom>
                          <a:noFill/>
                          <a:ln>
                            <a:noFill/>
                          </a:ln>
                        </pic:spPr>
                      </pic:pic>
                    </a:graphicData>
                  </a:graphic>
                </wp:inline>
              </w:drawing>
            </w:r>
          </w:p>
          <w:p w14:paraId="3A530920" w14:textId="35643131" w:rsidR="00D739A2" w:rsidRPr="00A4158F" w:rsidRDefault="00AD1649" w:rsidP="00F01AC7">
            <w:pPr>
              <w:pStyle w:val="Default"/>
              <w:spacing w:before="120" w:after="120"/>
              <w:jc w:val="both"/>
              <w:rPr>
                <w:rFonts w:ascii="Times New Roman" w:hAnsi="Times New Roman" w:cs="Times New Roman"/>
                <w:lang w:val="lv-LV"/>
              </w:rPr>
            </w:pPr>
            <w:r w:rsidRPr="00A4158F">
              <w:rPr>
                <w:rFonts w:ascii="Times New Roman" w:hAnsi="Times New Roman" w:cs="Times New Roman"/>
                <w:b/>
                <w:bCs/>
                <w:i/>
                <w:iCs/>
                <w:noProof/>
                <w:lang w:val="lv-LV"/>
              </w:rPr>
              <w:t>3.</w:t>
            </w:r>
            <w:r w:rsidR="00A9743F" w:rsidRPr="00A4158F">
              <w:rPr>
                <w:rFonts w:ascii="Times New Roman" w:hAnsi="Times New Roman" w:cs="Times New Roman"/>
                <w:b/>
                <w:bCs/>
                <w:i/>
                <w:iCs/>
                <w:noProof/>
                <w:lang w:val="lv-LV"/>
              </w:rPr>
              <w:t>7</w:t>
            </w:r>
            <w:r w:rsidRPr="00A4158F">
              <w:rPr>
                <w:rFonts w:ascii="Times New Roman" w:hAnsi="Times New Roman" w:cs="Times New Roman"/>
                <w:b/>
                <w:bCs/>
                <w:i/>
                <w:iCs/>
                <w:noProof/>
                <w:lang w:val="lv-LV"/>
              </w:rPr>
              <w:t>.attēls</w:t>
            </w:r>
            <w:r w:rsidRPr="00A4158F">
              <w:rPr>
                <w:rFonts w:ascii="Times New Roman" w:hAnsi="Times New Roman" w:cs="Times New Roman"/>
                <w:i/>
                <w:iCs/>
                <w:noProof/>
                <w:lang w:val="lv-LV"/>
              </w:rPr>
              <w:t xml:space="preserve"> </w:t>
            </w:r>
            <w:r w:rsidR="00D739A2" w:rsidRPr="00A4158F">
              <w:rPr>
                <w:rFonts w:ascii="Times New Roman" w:hAnsi="Times New Roman" w:cs="Times New Roman"/>
                <w:i/>
                <w:iCs/>
                <w:noProof/>
                <w:lang w:val="lv-LV"/>
              </w:rPr>
              <w:t>Grodu aka viensētā “</w:t>
            </w:r>
            <w:proofErr w:type="spellStart"/>
            <w:r w:rsidR="00D739A2" w:rsidRPr="00A4158F">
              <w:rPr>
                <w:rFonts w:ascii="Times New Roman" w:hAnsi="Times New Roman" w:cs="Times New Roman"/>
                <w:i/>
                <w:iCs/>
                <w:lang w:val="lv-LV"/>
              </w:rPr>
              <w:t>Gudrav</w:t>
            </w:r>
            <w:r w:rsidR="00703BBF" w:rsidRPr="00A4158F">
              <w:rPr>
                <w:rFonts w:ascii="Times New Roman" w:hAnsi="Times New Roman" w:cs="Times New Roman"/>
                <w:i/>
                <w:iCs/>
                <w:lang w:val="lv-LV"/>
              </w:rPr>
              <w:t>e</w:t>
            </w:r>
            <w:r w:rsidR="00D739A2" w:rsidRPr="00A4158F">
              <w:rPr>
                <w:rFonts w:ascii="Times New Roman" w:hAnsi="Times New Roman" w:cs="Times New Roman"/>
                <w:i/>
                <w:iCs/>
                <w:lang w:val="lv-LV"/>
              </w:rPr>
              <w:t>či</w:t>
            </w:r>
            <w:proofErr w:type="spellEnd"/>
            <w:r w:rsidR="00D739A2" w:rsidRPr="00A4158F">
              <w:rPr>
                <w:rFonts w:ascii="Times New Roman" w:hAnsi="Times New Roman" w:cs="Times New Roman"/>
                <w:i/>
                <w:iCs/>
                <w:noProof/>
                <w:lang w:val="lv-LV"/>
              </w:rPr>
              <w:t>”</w:t>
            </w:r>
          </w:p>
        </w:tc>
      </w:tr>
      <w:tr w:rsidR="005E3A94" w:rsidRPr="00A4158F" w14:paraId="09223D54" w14:textId="77777777" w:rsidTr="003C7874">
        <w:tc>
          <w:tcPr>
            <w:tcW w:w="4603" w:type="dxa"/>
            <w:vAlign w:val="bottom"/>
          </w:tcPr>
          <w:p w14:paraId="23EFEE12" w14:textId="77777777" w:rsidR="000B60F0" w:rsidRPr="00A4158F" w:rsidRDefault="000B60F0" w:rsidP="003C7874">
            <w:pPr>
              <w:pStyle w:val="Default"/>
              <w:jc w:val="center"/>
              <w:rPr>
                <w:rFonts w:ascii="Times New Roman" w:hAnsi="Times New Roman" w:cs="Times New Roman"/>
                <w:lang w:val="lv-LV"/>
              </w:rPr>
            </w:pPr>
            <w:r w:rsidRPr="00A4158F">
              <w:rPr>
                <w:rFonts w:ascii="Times New Roman" w:hAnsi="Times New Roman" w:cs="Times New Roman"/>
                <w:noProof/>
                <w:lang w:val="lv-LV" w:eastAsia="lv-LV"/>
              </w:rPr>
              <w:drawing>
                <wp:inline distT="0" distB="0" distL="0" distR="0" wp14:anchorId="67B6E64B" wp14:editId="62D327C4">
                  <wp:extent cx="2793405" cy="209677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4668" cy="2105224"/>
                          </a:xfrm>
                          <a:prstGeom prst="rect">
                            <a:avLst/>
                          </a:prstGeom>
                          <a:noFill/>
                          <a:ln>
                            <a:noFill/>
                          </a:ln>
                        </pic:spPr>
                      </pic:pic>
                    </a:graphicData>
                  </a:graphic>
                </wp:inline>
              </w:drawing>
            </w:r>
          </w:p>
          <w:p w14:paraId="5B9DEE47" w14:textId="5B9C65B5" w:rsidR="00D739A2" w:rsidRPr="00A4158F" w:rsidRDefault="00AD1649" w:rsidP="003C7874">
            <w:pPr>
              <w:pStyle w:val="Default"/>
              <w:jc w:val="center"/>
              <w:rPr>
                <w:rFonts w:ascii="Times New Roman" w:hAnsi="Times New Roman" w:cs="Times New Roman"/>
                <w:lang w:val="lv-LV"/>
              </w:rPr>
            </w:pPr>
            <w:r w:rsidRPr="00A4158F">
              <w:rPr>
                <w:rFonts w:ascii="Times New Roman" w:hAnsi="Times New Roman" w:cs="Times New Roman"/>
                <w:b/>
                <w:bCs/>
                <w:i/>
                <w:iCs/>
                <w:noProof/>
                <w:lang w:val="lv-LV"/>
              </w:rPr>
              <w:t>3.</w:t>
            </w:r>
            <w:r w:rsidR="00A9743F" w:rsidRPr="00A4158F">
              <w:rPr>
                <w:rFonts w:ascii="Times New Roman" w:hAnsi="Times New Roman" w:cs="Times New Roman"/>
                <w:b/>
                <w:bCs/>
                <w:i/>
                <w:iCs/>
                <w:noProof/>
                <w:lang w:val="lv-LV"/>
              </w:rPr>
              <w:t>8</w:t>
            </w:r>
            <w:r w:rsidRPr="00A4158F">
              <w:rPr>
                <w:rFonts w:ascii="Times New Roman" w:hAnsi="Times New Roman" w:cs="Times New Roman"/>
                <w:b/>
                <w:bCs/>
                <w:i/>
                <w:iCs/>
                <w:noProof/>
                <w:lang w:val="lv-LV"/>
              </w:rPr>
              <w:t>.attēls</w:t>
            </w:r>
            <w:r w:rsidRPr="00A4158F">
              <w:rPr>
                <w:rFonts w:ascii="Times New Roman" w:hAnsi="Times New Roman" w:cs="Times New Roman"/>
                <w:i/>
                <w:iCs/>
                <w:noProof/>
                <w:lang w:val="lv-LV"/>
              </w:rPr>
              <w:t xml:space="preserve"> </w:t>
            </w:r>
            <w:r w:rsidR="00D739A2" w:rsidRPr="00A4158F">
              <w:rPr>
                <w:rFonts w:ascii="Times New Roman" w:hAnsi="Times New Roman" w:cs="Times New Roman"/>
                <w:i/>
                <w:iCs/>
                <w:noProof/>
                <w:lang w:val="lv-LV"/>
              </w:rPr>
              <w:t>Grodu aka viensētā “</w:t>
            </w:r>
            <w:proofErr w:type="spellStart"/>
            <w:r w:rsidR="00D739A2" w:rsidRPr="00A4158F">
              <w:rPr>
                <w:rFonts w:ascii="Times New Roman" w:hAnsi="Times New Roman" w:cs="Times New Roman"/>
                <w:i/>
                <w:iCs/>
                <w:lang w:val="lv-LV"/>
              </w:rPr>
              <w:t>Gravnieki</w:t>
            </w:r>
            <w:proofErr w:type="spellEnd"/>
            <w:r w:rsidR="00D739A2" w:rsidRPr="00A4158F">
              <w:rPr>
                <w:rFonts w:ascii="Times New Roman" w:hAnsi="Times New Roman" w:cs="Times New Roman"/>
                <w:i/>
                <w:iCs/>
                <w:noProof/>
                <w:lang w:val="lv-LV"/>
              </w:rPr>
              <w:t>”</w:t>
            </w:r>
          </w:p>
        </w:tc>
        <w:tc>
          <w:tcPr>
            <w:tcW w:w="4752" w:type="dxa"/>
            <w:vAlign w:val="bottom"/>
          </w:tcPr>
          <w:p w14:paraId="62E60497" w14:textId="77777777" w:rsidR="000B60F0" w:rsidRPr="00A4158F" w:rsidRDefault="00D739A2" w:rsidP="003C7874">
            <w:pPr>
              <w:pStyle w:val="Default"/>
              <w:spacing w:before="120" w:after="120"/>
              <w:jc w:val="center"/>
              <w:rPr>
                <w:rFonts w:ascii="Times New Roman" w:hAnsi="Times New Roman" w:cs="Times New Roman"/>
                <w:lang w:val="lv-LV"/>
              </w:rPr>
            </w:pPr>
            <w:r w:rsidRPr="00A4158F">
              <w:rPr>
                <w:rFonts w:ascii="Times New Roman" w:hAnsi="Times New Roman" w:cs="Times New Roman"/>
                <w:noProof/>
                <w:lang w:val="lv-LV" w:eastAsia="lv-LV"/>
              </w:rPr>
              <w:drawing>
                <wp:inline distT="0" distB="0" distL="0" distR="0" wp14:anchorId="6E64A153" wp14:editId="442C1D14">
                  <wp:extent cx="1480820" cy="1972791"/>
                  <wp:effectExtent l="0" t="0" r="508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97201" cy="1994614"/>
                          </a:xfrm>
                          <a:prstGeom prst="rect">
                            <a:avLst/>
                          </a:prstGeom>
                          <a:noFill/>
                          <a:ln>
                            <a:noFill/>
                          </a:ln>
                        </pic:spPr>
                      </pic:pic>
                    </a:graphicData>
                  </a:graphic>
                </wp:inline>
              </w:drawing>
            </w:r>
          </w:p>
          <w:p w14:paraId="54CAF4E8" w14:textId="706789FF" w:rsidR="00D739A2" w:rsidRPr="00A4158F" w:rsidRDefault="00AD1649" w:rsidP="003C7874">
            <w:pPr>
              <w:pStyle w:val="Default"/>
              <w:spacing w:before="120" w:after="120"/>
              <w:jc w:val="center"/>
              <w:rPr>
                <w:rFonts w:ascii="Times New Roman" w:hAnsi="Times New Roman" w:cs="Times New Roman"/>
                <w:lang w:val="lv-LV"/>
              </w:rPr>
            </w:pPr>
            <w:r w:rsidRPr="00A4158F">
              <w:rPr>
                <w:rFonts w:ascii="Times New Roman" w:hAnsi="Times New Roman" w:cs="Times New Roman"/>
                <w:b/>
                <w:bCs/>
                <w:i/>
                <w:iCs/>
                <w:noProof/>
                <w:lang w:val="lv-LV"/>
              </w:rPr>
              <w:t>3.</w:t>
            </w:r>
            <w:r w:rsidR="00A9743F" w:rsidRPr="00A4158F">
              <w:rPr>
                <w:rFonts w:ascii="Times New Roman" w:hAnsi="Times New Roman" w:cs="Times New Roman"/>
                <w:b/>
                <w:bCs/>
                <w:i/>
                <w:iCs/>
                <w:noProof/>
                <w:lang w:val="lv-LV"/>
              </w:rPr>
              <w:t>9.</w:t>
            </w:r>
            <w:r w:rsidRPr="00A4158F">
              <w:rPr>
                <w:rFonts w:ascii="Times New Roman" w:hAnsi="Times New Roman" w:cs="Times New Roman"/>
                <w:b/>
                <w:bCs/>
                <w:i/>
                <w:iCs/>
                <w:noProof/>
                <w:lang w:val="lv-LV"/>
              </w:rPr>
              <w:t>attēls</w:t>
            </w:r>
            <w:r w:rsidRPr="00A4158F">
              <w:rPr>
                <w:rFonts w:ascii="Times New Roman" w:hAnsi="Times New Roman" w:cs="Times New Roman"/>
                <w:i/>
                <w:iCs/>
                <w:noProof/>
                <w:lang w:val="lv-LV"/>
              </w:rPr>
              <w:t xml:space="preserve"> </w:t>
            </w:r>
            <w:r w:rsidR="00D739A2" w:rsidRPr="00A4158F">
              <w:rPr>
                <w:rFonts w:ascii="Times New Roman" w:hAnsi="Times New Roman" w:cs="Times New Roman"/>
                <w:i/>
                <w:iCs/>
                <w:noProof/>
                <w:lang w:val="lv-LV"/>
              </w:rPr>
              <w:t>Grodu aka viensētā “</w:t>
            </w:r>
            <w:proofErr w:type="spellStart"/>
            <w:r w:rsidR="005E3A94" w:rsidRPr="00A4158F">
              <w:rPr>
                <w:rFonts w:ascii="Times New Roman" w:hAnsi="Times New Roman" w:cs="Times New Roman"/>
                <w:i/>
                <w:iCs/>
                <w:lang w:val="lv-LV"/>
              </w:rPr>
              <w:t>Lejasatitini</w:t>
            </w:r>
            <w:proofErr w:type="spellEnd"/>
            <w:r w:rsidR="00D739A2" w:rsidRPr="00A4158F">
              <w:rPr>
                <w:rFonts w:ascii="Times New Roman" w:hAnsi="Times New Roman" w:cs="Times New Roman"/>
                <w:i/>
                <w:iCs/>
                <w:noProof/>
                <w:lang w:val="lv-LV"/>
              </w:rPr>
              <w:t>”</w:t>
            </w:r>
          </w:p>
        </w:tc>
      </w:tr>
      <w:tr w:rsidR="005E3A94" w:rsidRPr="00A4158F" w14:paraId="67F9B13A" w14:textId="77777777" w:rsidTr="003C7874">
        <w:tc>
          <w:tcPr>
            <w:tcW w:w="4603" w:type="dxa"/>
            <w:vAlign w:val="bottom"/>
          </w:tcPr>
          <w:p w14:paraId="116E1D84" w14:textId="20DFC9FD" w:rsidR="000B60F0" w:rsidRPr="00A4158F" w:rsidRDefault="005E3A94" w:rsidP="003C7874">
            <w:pPr>
              <w:pStyle w:val="Default"/>
              <w:jc w:val="center"/>
              <w:rPr>
                <w:rFonts w:ascii="Times New Roman" w:hAnsi="Times New Roman" w:cs="Times New Roman"/>
                <w:lang w:val="lv-LV"/>
              </w:rPr>
            </w:pPr>
            <w:r w:rsidRPr="00A4158F">
              <w:rPr>
                <w:rFonts w:ascii="Times New Roman" w:hAnsi="Times New Roman" w:cs="Times New Roman"/>
                <w:noProof/>
                <w:lang w:val="lv-LV" w:eastAsia="lv-LV"/>
              </w:rPr>
              <w:drawing>
                <wp:inline distT="0" distB="0" distL="0" distR="0" wp14:anchorId="447CC670" wp14:editId="567E36FD">
                  <wp:extent cx="1866407" cy="2486482"/>
                  <wp:effectExtent l="0" t="0" r="63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88876" cy="2516416"/>
                          </a:xfrm>
                          <a:prstGeom prst="rect">
                            <a:avLst/>
                          </a:prstGeom>
                          <a:noFill/>
                          <a:ln>
                            <a:noFill/>
                          </a:ln>
                        </pic:spPr>
                      </pic:pic>
                    </a:graphicData>
                  </a:graphic>
                </wp:inline>
              </w:drawing>
            </w:r>
          </w:p>
          <w:p w14:paraId="01977937" w14:textId="2821C948" w:rsidR="005E3A94" w:rsidRPr="00A4158F" w:rsidRDefault="00AD1649" w:rsidP="003C7874">
            <w:pPr>
              <w:pStyle w:val="Default"/>
              <w:jc w:val="center"/>
              <w:rPr>
                <w:rFonts w:ascii="Times New Roman" w:hAnsi="Times New Roman" w:cs="Times New Roman"/>
                <w:lang w:val="lv-LV"/>
              </w:rPr>
            </w:pPr>
            <w:r w:rsidRPr="00A4158F">
              <w:rPr>
                <w:rFonts w:ascii="Times New Roman" w:hAnsi="Times New Roman" w:cs="Times New Roman"/>
                <w:b/>
                <w:bCs/>
                <w:i/>
                <w:iCs/>
                <w:noProof/>
                <w:lang w:val="lv-LV"/>
              </w:rPr>
              <w:t>3.</w:t>
            </w:r>
            <w:r w:rsidR="00A9743F" w:rsidRPr="00A4158F">
              <w:rPr>
                <w:rFonts w:ascii="Times New Roman" w:hAnsi="Times New Roman" w:cs="Times New Roman"/>
                <w:b/>
                <w:bCs/>
                <w:i/>
                <w:iCs/>
                <w:noProof/>
                <w:lang w:val="lv-LV"/>
              </w:rPr>
              <w:t>10</w:t>
            </w:r>
            <w:r w:rsidRPr="00A4158F">
              <w:rPr>
                <w:rFonts w:ascii="Times New Roman" w:hAnsi="Times New Roman" w:cs="Times New Roman"/>
                <w:b/>
                <w:bCs/>
                <w:i/>
                <w:iCs/>
                <w:noProof/>
                <w:lang w:val="lv-LV"/>
              </w:rPr>
              <w:t>.attēls</w:t>
            </w:r>
            <w:r w:rsidRPr="00A4158F">
              <w:rPr>
                <w:rFonts w:ascii="Times New Roman" w:hAnsi="Times New Roman" w:cs="Times New Roman"/>
                <w:i/>
                <w:iCs/>
                <w:noProof/>
                <w:lang w:val="lv-LV"/>
              </w:rPr>
              <w:t xml:space="preserve"> </w:t>
            </w:r>
            <w:r w:rsidR="005E3A94" w:rsidRPr="00A4158F">
              <w:rPr>
                <w:rFonts w:ascii="Times New Roman" w:hAnsi="Times New Roman" w:cs="Times New Roman"/>
                <w:i/>
                <w:iCs/>
                <w:noProof/>
                <w:lang w:val="lv-LV"/>
              </w:rPr>
              <w:t>Grodu aka viensētā “</w:t>
            </w:r>
            <w:proofErr w:type="spellStart"/>
            <w:r w:rsidR="005E3A94" w:rsidRPr="00A4158F">
              <w:rPr>
                <w:rFonts w:ascii="Times New Roman" w:hAnsi="Times New Roman" w:cs="Times New Roman"/>
                <w:i/>
                <w:iCs/>
                <w:lang w:val="lv-LV"/>
              </w:rPr>
              <w:t>Mālini-1</w:t>
            </w:r>
            <w:r w:rsidR="005E3A94" w:rsidRPr="00A4158F">
              <w:rPr>
                <w:rFonts w:ascii="Times New Roman" w:hAnsi="Times New Roman" w:cs="Times New Roman"/>
                <w:i/>
                <w:iCs/>
                <w:noProof/>
                <w:lang w:val="lv-LV"/>
              </w:rPr>
              <w:t>”</w:t>
            </w:r>
            <w:proofErr w:type="spellEnd"/>
          </w:p>
        </w:tc>
        <w:tc>
          <w:tcPr>
            <w:tcW w:w="4752" w:type="dxa"/>
            <w:vAlign w:val="bottom"/>
          </w:tcPr>
          <w:p w14:paraId="66FB25AB" w14:textId="7025DF9D" w:rsidR="000B60F0" w:rsidRPr="00A4158F" w:rsidRDefault="005E3A94" w:rsidP="003C7874">
            <w:pPr>
              <w:pStyle w:val="Default"/>
              <w:spacing w:before="120" w:after="120"/>
              <w:jc w:val="center"/>
              <w:rPr>
                <w:rFonts w:ascii="Times New Roman" w:hAnsi="Times New Roman" w:cs="Times New Roman"/>
                <w:lang w:val="lv-LV"/>
              </w:rPr>
            </w:pPr>
            <w:r w:rsidRPr="00A4158F">
              <w:rPr>
                <w:rFonts w:ascii="Times New Roman" w:hAnsi="Times New Roman" w:cs="Times New Roman"/>
                <w:noProof/>
                <w:lang w:val="lv-LV" w:eastAsia="lv-LV"/>
              </w:rPr>
              <w:drawing>
                <wp:inline distT="0" distB="0" distL="0" distR="0" wp14:anchorId="78006D8A" wp14:editId="437734E7">
                  <wp:extent cx="2891727" cy="2170573"/>
                  <wp:effectExtent l="0" t="0" r="444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5238" cy="2180714"/>
                          </a:xfrm>
                          <a:prstGeom prst="rect">
                            <a:avLst/>
                          </a:prstGeom>
                          <a:noFill/>
                          <a:ln>
                            <a:noFill/>
                          </a:ln>
                        </pic:spPr>
                      </pic:pic>
                    </a:graphicData>
                  </a:graphic>
                </wp:inline>
              </w:drawing>
            </w:r>
          </w:p>
          <w:p w14:paraId="2B11E136" w14:textId="337C9C22" w:rsidR="005E3A94" w:rsidRPr="00A4158F" w:rsidRDefault="00AD1649" w:rsidP="003C7874">
            <w:pPr>
              <w:pStyle w:val="Default"/>
              <w:spacing w:before="120" w:after="120"/>
              <w:jc w:val="center"/>
              <w:rPr>
                <w:rFonts w:ascii="Times New Roman" w:hAnsi="Times New Roman" w:cs="Times New Roman"/>
                <w:lang w:val="lv-LV"/>
              </w:rPr>
            </w:pPr>
            <w:r w:rsidRPr="00A4158F">
              <w:rPr>
                <w:rFonts w:ascii="Times New Roman" w:hAnsi="Times New Roman" w:cs="Times New Roman"/>
                <w:b/>
                <w:bCs/>
                <w:i/>
                <w:iCs/>
                <w:noProof/>
                <w:lang w:val="lv-LV"/>
              </w:rPr>
              <w:t>3.</w:t>
            </w:r>
            <w:r w:rsidR="00A9743F" w:rsidRPr="00A4158F">
              <w:rPr>
                <w:rFonts w:ascii="Times New Roman" w:hAnsi="Times New Roman" w:cs="Times New Roman"/>
                <w:b/>
                <w:bCs/>
                <w:i/>
                <w:iCs/>
                <w:noProof/>
                <w:lang w:val="lv-LV"/>
              </w:rPr>
              <w:t>11</w:t>
            </w:r>
            <w:r w:rsidRPr="00A4158F">
              <w:rPr>
                <w:rFonts w:ascii="Times New Roman" w:hAnsi="Times New Roman" w:cs="Times New Roman"/>
                <w:b/>
                <w:bCs/>
                <w:i/>
                <w:iCs/>
                <w:noProof/>
                <w:lang w:val="lv-LV"/>
              </w:rPr>
              <w:t>.attēls</w:t>
            </w:r>
            <w:r w:rsidRPr="00A4158F">
              <w:rPr>
                <w:rFonts w:ascii="Times New Roman" w:hAnsi="Times New Roman" w:cs="Times New Roman"/>
                <w:i/>
                <w:iCs/>
                <w:noProof/>
                <w:lang w:val="lv-LV"/>
              </w:rPr>
              <w:t xml:space="preserve"> </w:t>
            </w:r>
            <w:r w:rsidR="005E3A94" w:rsidRPr="00A4158F">
              <w:rPr>
                <w:rFonts w:ascii="Times New Roman" w:hAnsi="Times New Roman" w:cs="Times New Roman"/>
                <w:i/>
                <w:iCs/>
                <w:noProof/>
                <w:lang w:val="lv-LV"/>
              </w:rPr>
              <w:t>Urbum</w:t>
            </w:r>
            <w:r w:rsidR="00D0225C" w:rsidRPr="00A4158F">
              <w:rPr>
                <w:rFonts w:ascii="Times New Roman" w:hAnsi="Times New Roman" w:cs="Times New Roman"/>
                <w:i/>
                <w:iCs/>
                <w:noProof/>
                <w:lang w:val="lv-LV"/>
              </w:rPr>
              <w:t>a virszemes paviljons</w:t>
            </w:r>
            <w:r w:rsidR="005E3A94" w:rsidRPr="00A4158F">
              <w:rPr>
                <w:rFonts w:ascii="Times New Roman" w:hAnsi="Times New Roman" w:cs="Times New Roman"/>
                <w:i/>
                <w:iCs/>
                <w:noProof/>
                <w:lang w:val="lv-LV"/>
              </w:rPr>
              <w:t xml:space="preserve"> viensētā “Jaunzemi”</w:t>
            </w:r>
          </w:p>
        </w:tc>
      </w:tr>
    </w:tbl>
    <w:p w14:paraId="6D379AED" w14:textId="12A522FB" w:rsidR="00AE7F13" w:rsidRPr="00A4158F" w:rsidRDefault="00D74C6A" w:rsidP="00AE7F13">
      <w:pPr>
        <w:pStyle w:val="Default"/>
        <w:spacing w:before="120" w:after="120"/>
        <w:jc w:val="both"/>
        <w:rPr>
          <w:rFonts w:ascii="Times New Roman" w:hAnsi="Times New Roman" w:cs="Times New Roman"/>
          <w:lang w:val="lv-LV"/>
        </w:rPr>
      </w:pPr>
      <w:r w:rsidRPr="00A4158F">
        <w:rPr>
          <w:rFonts w:ascii="Times New Roman" w:hAnsi="Times New Roman" w:cs="Times New Roman"/>
          <w:b/>
          <w:bCs/>
          <w:sz w:val="22"/>
          <w:szCs w:val="22"/>
          <w:lang w:val="lv-LV"/>
        </w:rPr>
        <w:lastRenderedPageBreak/>
        <w:t>3.</w:t>
      </w:r>
      <w:r w:rsidR="00AE7F13" w:rsidRPr="00A4158F">
        <w:rPr>
          <w:rFonts w:ascii="Times New Roman" w:hAnsi="Times New Roman" w:cs="Times New Roman"/>
          <w:b/>
          <w:bCs/>
          <w:sz w:val="22"/>
          <w:szCs w:val="22"/>
          <w:lang w:val="lv-LV"/>
        </w:rPr>
        <w:t xml:space="preserve">5.tabula. </w:t>
      </w:r>
      <w:r w:rsidR="00AE7F13" w:rsidRPr="00A4158F">
        <w:rPr>
          <w:rFonts w:ascii="Times New Roman" w:hAnsi="Times New Roman" w:cs="Times New Roman"/>
          <w:lang w:val="lv-LV"/>
        </w:rPr>
        <w:t>Paredzētās darbības teritorijai tuvāk</w:t>
      </w:r>
      <w:r w:rsidR="00AE7EE0" w:rsidRPr="00A4158F">
        <w:rPr>
          <w:rFonts w:ascii="Times New Roman" w:hAnsi="Times New Roman" w:cs="Times New Roman"/>
          <w:lang w:val="lv-LV"/>
        </w:rPr>
        <w:t>o</w:t>
      </w:r>
      <w:r w:rsidR="00AE7F13" w:rsidRPr="00A4158F">
        <w:rPr>
          <w:rFonts w:ascii="Times New Roman" w:hAnsi="Times New Roman" w:cs="Times New Roman"/>
          <w:lang w:val="lv-LV"/>
        </w:rPr>
        <w:t xml:space="preserve"> ūdens ieguves vietu apsekošanas dati</w:t>
      </w:r>
      <w:r w:rsidR="00AE7F13" w:rsidRPr="00A4158F">
        <w:rPr>
          <w:rFonts w:ascii="Times New Roman" w:hAnsi="Times New Roman" w:cs="Times New Roman"/>
          <w:sz w:val="22"/>
          <w:szCs w:val="22"/>
          <w:lang w:val="lv-LV"/>
        </w:rPr>
        <w:t xml:space="preserve"> </w:t>
      </w:r>
    </w:p>
    <w:tbl>
      <w:tblPr>
        <w:tblStyle w:val="TableGrid"/>
        <w:tblW w:w="9851" w:type="dxa"/>
        <w:jc w:val="center"/>
        <w:tblLayout w:type="fixed"/>
        <w:tblLook w:val="04A0" w:firstRow="1" w:lastRow="0" w:firstColumn="1" w:lastColumn="0" w:noHBand="0" w:noVBand="1"/>
      </w:tblPr>
      <w:tblGrid>
        <w:gridCol w:w="709"/>
        <w:gridCol w:w="1345"/>
        <w:gridCol w:w="993"/>
        <w:gridCol w:w="992"/>
        <w:gridCol w:w="709"/>
        <w:gridCol w:w="992"/>
        <w:gridCol w:w="1059"/>
        <w:gridCol w:w="784"/>
        <w:gridCol w:w="1134"/>
        <w:gridCol w:w="1134"/>
      </w:tblGrid>
      <w:tr w:rsidR="00AE7F13" w:rsidRPr="00A4158F" w14:paraId="14B667A0" w14:textId="77777777" w:rsidTr="00654DD3">
        <w:trPr>
          <w:tblHeader/>
          <w:jc w:val="center"/>
        </w:trPr>
        <w:tc>
          <w:tcPr>
            <w:tcW w:w="709" w:type="dxa"/>
            <w:vAlign w:val="center"/>
          </w:tcPr>
          <w:p w14:paraId="093F7302" w14:textId="77777777" w:rsidR="00AE7F13" w:rsidRPr="00A4158F" w:rsidRDefault="00AE7F13" w:rsidP="00B42506">
            <w:pPr>
              <w:pStyle w:val="Default"/>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Nr. p.k.</w:t>
            </w:r>
          </w:p>
        </w:tc>
        <w:tc>
          <w:tcPr>
            <w:tcW w:w="1345" w:type="dxa"/>
            <w:vAlign w:val="center"/>
          </w:tcPr>
          <w:p w14:paraId="622BBF68" w14:textId="77777777" w:rsidR="00AE7F13" w:rsidRPr="00A4158F" w:rsidRDefault="00AE7F13" w:rsidP="00B42506">
            <w:pPr>
              <w:pStyle w:val="Default"/>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Viensēta</w:t>
            </w:r>
          </w:p>
        </w:tc>
        <w:tc>
          <w:tcPr>
            <w:tcW w:w="993" w:type="dxa"/>
            <w:vAlign w:val="center"/>
          </w:tcPr>
          <w:p w14:paraId="435AF503" w14:textId="299B7F9A" w:rsidR="00AE7F13" w:rsidRPr="00A4158F" w:rsidRDefault="00AE7F13" w:rsidP="00B42506">
            <w:pPr>
              <w:pStyle w:val="Default"/>
              <w:jc w:val="center"/>
              <w:rPr>
                <w:rFonts w:ascii="Times New Roman" w:hAnsi="Times New Roman" w:cs="Times New Roman"/>
                <w:b/>
                <w:bCs/>
                <w:sz w:val="20"/>
                <w:szCs w:val="20"/>
                <w:lang w:val="lv-LV"/>
              </w:rPr>
            </w:pPr>
            <w:proofErr w:type="spellStart"/>
            <w:r w:rsidRPr="00A4158F">
              <w:rPr>
                <w:rFonts w:ascii="Times New Roman" w:hAnsi="Times New Roman" w:cs="Times New Roman"/>
                <w:b/>
                <w:bCs/>
                <w:sz w:val="20"/>
                <w:szCs w:val="20"/>
                <w:lang w:val="lv-LV"/>
              </w:rPr>
              <w:t>Attā</w:t>
            </w:r>
            <w:r w:rsidR="00654DD3" w:rsidRPr="00A4158F">
              <w:rPr>
                <w:rFonts w:ascii="Times New Roman" w:hAnsi="Times New Roman" w:cs="Times New Roman"/>
                <w:b/>
                <w:bCs/>
                <w:sz w:val="20"/>
                <w:szCs w:val="20"/>
                <w:lang w:val="lv-LV"/>
              </w:rPr>
              <w:t>-</w:t>
            </w:r>
            <w:r w:rsidRPr="00A4158F">
              <w:rPr>
                <w:rFonts w:ascii="Times New Roman" w:hAnsi="Times New Roman" w:cs="Times New Roman"/>
                <w:b/>
                <w:bCs/>
                <w:sz w:val="20"/>
                <w:szCs w:val="20"/>
                <w:lang w:val="lv-LV"/>
              </w:rPr>
              <w:t>lums</w:t>
            </w:r>
            <w:proofErr w:type="spellEnd"/>
            <w:r w:rsidRPr="00A4158F">
              <w:rPr>
                <w:rFonts w:ascii="Times New Roman" w:hAnsi="Times New Roman" w:cs="Times New Roman"/>
                <w:b/>
                <w:bCs/>
                <w:sz w:val="20"/>
                <w:szCs w:val="20"/>
                <w:lang w:val="lv-LV"/>
              </w:rPr>
              <w:t xml:space="preserve"> no darbības vieta, m</w:t>
            </w:r>
          </w:p>
        </w:tc>
        <w:tc>
          <w:tcPr>
            <w:tcW w:w="992" w:type="dxa"/>
            <w:vAlign w:val="center"/>
          </w:tcPr>
          <w:p w14:paraId="13765413" w14:textId="77777777" w:rsidR="00AE7F13" w:rsidRPr="00A4158F" w:rsidRDefault="00AE7F13" w:rsidP="00B42506">
            <w:pPr>
              <w:pStyle w:val="Default"/>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Veids</w:t>
            </w:r>
          </w:p>
        </w:tc>
        <w:tc>
          <w:tcPr>
            <w:tcW w:w="709" w:type="dxa"/>
            <w:vAlign w:val="center"/>
          </w:tcPr>
          <w:p w14:paraId="3D842A87" w14:textId="4A6BFAA2" w:rsidR="00AE7F13" w:rsidRPr="00A4158F" w:rsidRDefault="00AE7F13" w:rsidP="00B42506">
            <w:pPr>
              <w:pStyle w:val="Default"/>
              <w:jc w:val="center"/>
              <w:rPr>
                <w:rFonts w:ascii="Times New Roman" w:hAnsi="Times New Roman" w:cs="Times New Roman"/>
                <w:b/>
                <w:bCs/>
                <w:sz w:val="20"/>
                <w:szCs w:val="20"/>
                <w:lang w:val="lv-LV"/>
              </w:rPr>
            </w:pPr>
            <w:proofErr w:type="spellStart"/>
            <w:r w:rsidRPr="00A4158F">
              <w:rPr>
                <w:rFonts w:ascii="Times New Roman" w:hAnsi="Times New Roman" w:cs="Times New Roman"/>
                <w:b/>
                <w:bCs/>
                <w:sz w:val="20"/>
                <w:szCs w:val="20"/>
                <w:lang w:val="lv-LV"/>
              </w:rPr>
              <w:t>Dzi</w:t>
            </w:r>
            <w:r w:rsidR="00654DD3" w:rsidRPr="00A4158F">
              <w:rPr>
                <w:rFonts w:ascii="Times New Roman" w:hAnsi="Times New Roman" w:cs="Times New Roman"/>
                <w:b/>
                <w:bCs/>
                <w:sz w:val="20"/>
                <w:szCs w:val="20"/>
                <w:lang w:val="lv-LV"/>
              </w:rPr>
              <w:t>-</w:t>
            </w:r>
            <w:r w:rsidRPr="00A4158F">
              <w:rPr>
                <w:rFonts w:ascii="Times New Roman" w:hAnsi="Times New Roman" w:cs="Times New Roman"/>
                <w:b/>
                <w:bCs/>
                <w:sz w:val="20"/>
                <w:szCs w:val="20"/>
                <w:lang w:val="lv-LV"/>
              </w:rPr>
              <w:t>ļums,</w:t>
            </w:r>
            <w:proofErr w:type="spellEnd"/>
            <w:r w:rsidRPr="00A4158F">
              <w:rPr>
                <w:rFonts w:ascii="Times New Roman" w:hAnsi="Times New Roman" w:cs="Times New Roman"/>
                <w:b/>
                <w:bCs/>
                <w:sz w:val="20"/>
                <w:szCs w:val="20"/>
                <w:lang w:val="lv-LV"/>
              </w:rPr>
              <w:t xml:space="preserve"> m no z.v.</w:t>
            </w:r>
          </w:p>
        </w:tc>
        <w:tc>
          <w:tcPr>
            <w:tcW w:w="992" w:type="dxa"/>
            <w:vAlign w:val="center"/>
          </w:tcPr>
          <w:p w14:paraId="12605DC7" w14:textId="3F296C04" w:rsidR="00AE7F13" w:rsidRPr="00A4158F" w:rsidRDefault="00AE7F13" w:rsidP="00B42506">
            <w:pPr>
              <w:pStyle w:val="Default"/>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 xml:space="preserve">Ūdens </w:t>
            </w:r>
            <w:proofErr w:type="spellStart"/>
            <w:r w:rsidRPr="00A4158F">
              <w:rPr>
                <w:rFonts w:ascii="Times New Roman" w:hAnsi="Times New Roman" w:cs="Times New Roman"/>
                <w:b/>
                <w:bCs/>
                <w:sz w:val="20"/>
                <w:szCs w:val="20"/>
                <w:lang w:val="lv-LV"/>
              </w:rPr>
              <w:t>hori</w:t>
            </w:r>
            <w:r w:rsidR="00654DD3" w:rsidRPr="00A4158F">
              <w:rPr>
                <w:rFonts w:ascii="Times New Roman" w:hAnsi="Times New Roman" w:cs="Times New Roman"/>
                <w:b/>
                <w:bCs/>
                <w:sz w:val="20"/>
                <w:szCs w:val="20"/>
                <w:lang w:val="lv-LV"/>
              </w:rPr>
              <w:t>-</w:t>
            </w:r>
            <w:r w:rsidRPr="00A4158F">
              <w:rPr>
                <w:rFonts w:ascii="Times New Roman" w:hAnsi="Times New Roman" w:cs="Times New Roman"/>
                <w:b/>
                <w:bCs/>
                <w:sz w:val="20"/>
                <w:szCs w:val="20"/>
                <w:lang w:val="lv-LV"/>
              </w:rPr>
              <w:t>zonts</w:t>
            </w:r>
            <w:proofErr w:type="spellEnd"/>
          </w:p>
        </w:tc>
        <w:tc>
          <w:tcPr>
            <w:tcW w:w="1059" w:type="dxa"/>
            <w:vAlign w:val="center"/>
          </w:tcPr>
          <w:p w14:paraId="15FA61E1" w14:textId="77777777" w:rsidR="00AE7F13" w:rsidRPr="00A4158F" w:rsidRDefault="00AE7F13" w:rsidP="00B42506">
            <w:pPr>
              <w:pStyle w:val="Default"/>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Ūdens līmeņa dziļums, m</w:t>
            </w:r>
          </w:p>
        </w:tc>
        <w:tc>
          <w:tcPr>
            <w:tcW w:w="784" w:type="dxa"/>
            <w:vAlign w:val="center"/>
          </w:tcPr>
          <w:p w14:paraId="4189AC43" w14:textId="0E5C527D" w:rsidR="00AE7F13" w:rsidRPr="00A4158F" w:rsidRDefault="00AE7F13" w:rsidP="00B42506">
            <w:pPr>
              <w:pStyle w:val="Default"/>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 xml:space="preserve">Ūdens slāņa </w:t>
            </w:r>
            <w:proofErr w:type="spellStart"/>
            <w:r w:rsidRPr="00A4158F">
              <w:rPr>
                <w:rFonts w:ascii="Times New Roman" w:hAnsi="Times New Roman" w:cs="Times New Roman"/>
                <w:b/>
                <w:bCs/>
                <w:sz w:val="20"/>
                <w:szCs w:val="20"/>
                <w:lang w:val="lv-LV"/>
              </w:rPr>
              <w:t>bie</w:t>
            </w:r>
            <w:r w:rsidR="00654DD3" w:rsidRPr="00A4158F">
              <w:rPr>
                <w:rFonts w:ascii="Times New Roman" w:hAnsi="Times New Roman" w:cs="Times New Roman"/>
                <w:b/>
                <w:bCs/>
                <w:sz w:val="20"/>
                <w:szCs w:val="20"/>
                <w:lang w:val="lv-LV"/>
              </w:rPr>
              <w:t>-</w:t>
            </w:r>
            <w:r w:rsidRPr="00A4158F">
              <w:rPr>
                <w:rFonts w:ascii="Times New Roman" w:hAnsi="Times New Roman" w:cs="Times New Roman"/>
                <w:b/>
                <w:bCs/>
                <w:sz w:val="20"/>
                <w:szCs w:val="20"/>
                <w:lang w:val="lv-LV"/>
              </w:rPr>
              <w:t>zums,</w:t>
            </w:r>
            <w:proofErr w:type="spellEnd"/>
            <w:r w:rsidRPr="00A4158F">
              <w:rPr>
                <w:rFonts w:ascii="Times New Roman" w:hAnsi="Times New Roman" w:cs="Times New Roman"/>
                <w:b/>
                <w:bCs/>
                <w:sz w:val="20"/>
                <w:szCs w:val="20"/>
                <w:lang w:val="lv-LV"/>
              </w:rPr>
              <w:t xml:space="preserve"> m</w:t>
            </w:r>
          </w:p>
        </w:tc>
        <w:tc>
          <w:tcPr>
            <w:tcW w:w="1134" w:type="dxa"/>
            <w:vAlign w:val="center"/>
          </w:tcPr>
          <w:p w14:paraId="59A250AB" w14:textId="20B243C6" w:rsidR="00AE7F13" w:rsidRPr="00A4158F" w:rsidRDefault="00AE7F13" w:rsidP="00B42506">
            <w:pPr>
              <w:pStyle w:val="Default"/>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Karjera radīt</w:t>
            </w:r>
            <w:r w:rsidR="00654DD3" w:rsidRPr="00A4158F">
              <w:rPr>
                <w:rFonts w:ascii="Times New Roman" w:hAnsi="Times New Roman" w:cs="Times New Roman"/>
                <w:b/>
                <w:bCs/>
                <w:sz w:val="20"/>
                <w:szCs w:val="20"/>
                <w:lang w:val="lv-LV"/>
              </w:rPr>
              <w:t>ai</w:t>
            </w:r>
            <w:r w:rsidRPr="00A4158F">
              <w:rPr>
                <w:rFonts w:ascii="Times New Roman" w:hAnsi="Times New Roman" w:cs="Times New Roman"/>
                <w:b/>
                <w:bCs/>
                <w:sz w:val="20"/>
                <w:szCs w:val="20"/>
                <w:lang w:val="lv-LV"/>
              </w:rPr>
              <w:t>s maksimāli iespēja</w:t>
            </w:r>
            <w:r w:rsidR="00654DD3" w:rsidRPr="00A4158F">
              <w:rPr>
                <w:rFonts w:ascii="Times New Roman" w:hAnsi="Times New Roman" w:cs="Times New Roman"/>
                <w:b/>
                <w:bCs/>
                <w:sz w:val="20"/>
                <w:szCs w:val="20"/>
                <w:lang w:val="lv-LV"/>
              </w:rPr>
              <w:t>-</w:t>
            </w:r>
            <w:proofErr w:type="spellStart"/>
            <w:r w:rsidRPr="00A4158F">
              <w:rPr>
                <w:rFonts w:ascii="Times New Roman" w:hAnsi="Times New Roman" w:cs="Times New Roman"/>
                <w:b/>
                <w:bCs/>
                <w:sz w:val="20"/>
                <w:szCs w:val="20"/>
                <w:lang w:val="lv-LV"/>
              </w:rPr>
              <w:t>mais</w:t>
            </w:r>
            <w:proofErr w:type="spellEnd"/>
            <w:r w:rsidRPr="00A4158F">
              <w:rPr>
                <w:rFonts w:ascii="Times New Roman" w:hAnsi="Times New Roman" w:cs="Times New Roman"/>
                <w:b/>
                <w:bCs/>
                <w:sz w:val="20"/>
                <w:szCs w:val="20"/>
                <w:lang w:val="lv-LV"/>
              </w:rPr>
              <w:t xml:space="preserve"> līmeņa </w:t>
            </w:r>
            <w:proofErr w:type="spellStart"/>
            <w:r w:rsidRPr="00A4158F">
              <w:rPr>
                <w:rFonts w:ascii="Times New Roman" w:hAnsi="Times New Roman" w:cs="Times New Roman"/>
                <w:b/>
                <w:bCs/>
                <w:sz w:val="20"/>
                <w:szCs w:val="20"/>
                <w:lang w:val="lv-LV"/>
              </w:rPr>
              <w:t>pazeminā</w:t>
            </w:r>
            <w:r w:rsidR="00654DD3" w:rsidRPr="00A4158F">
              <w:rPr>
                <w:rFonts w:ascii="Times New Roman" w:hAnsi="Times New Roman" w:cs="Times New Roman"/>
                <w:b/>
                <w:bCs/>
                <w:sz w:val="20"/>
                <w:szCs w:val="20"/>
                <w:lang w:val="lv-LV"/>
              </w:rPr>
              <w:t>-</w:t>
            </w:r>
            <w:r w:rsidRPr="00A4158F">
              <w:rPr>
                <w:rFonts w:ascii="Times New Roman" w:hAnsi="Times New Roman" w:cs="Times New Roman"/>
                <w:b/>
                <w:bCs/>
                <w:sz w:val="20"/>
                <w:szCs w:val="20"/>
                <w:lang w:val="lv-LV"/>
              </w:rPr>
              <w:t>jums</w:t>
            </w:r>
            <w:proofErr w:type="spellEnd"/>
            <w:r w:rsidRPr="00A4158F">
              <w:rPr>
                <w:rFonts w:ascii="Times New Roman" w:hAnsi="Times New Roman" w:cs="Times New Roman"/>
                <w:b/>
                <w:bCs/>
                <w:sz w:val="20"/>
                <w:szCs w:val="20"/>
                <w:lang w:val="lv-LV"/>
              </w:rPr>
              <w:t xml:space="preserve"> (sk.</w:t>
            </w:r>
            <w:r w:rsidR="00FB0C91" w:rsidRPr="00A4158F">
              <w:rPr>
                <w:rFonts w:ascii="Times New Roman" w:hAnsi="Times New Roman" w:cs="Times New Roman"/>
                <w:b/>
                <w:bCs/>
                <w:sz w:val="20"/>
                <w:szCs w:val="20"/>
                <w:lang w:val="lv-LV"/>
              </w:rPr>
              <w:t>3.</w:t>
            </w:r>
            <w:r w:rsidRPr="00A4158F">
              <w:rPr>
                <w:rFonts w:ascii="Times New Roman" w:hAnsi="Times New Roman" w:cs="Times New Roman"/>
                <w:b/>
                <w:bCs/>
                <w:sz w:val="20"/>
                <w:szCs w:val="20"/>
                <w:lang w:val="lv-LV"/>
              </w:rPr>
              <w:t xml:space="preserve"> </w:t>
            </w:r>
            <w:r w:rsidR="00D74C6A" w:rsidRPr="00A4158F">
              <w:rPr>
                <w:rFonts w:ascii="Times New Roman" w:hAnsi="Times New Roman" w:cs="Times New Roman"/>
                <w:b/>
                <w:bCs/>
                <w:sz w:val="20"/>
                <w:szCs w:val="20"/>
                <w:lang w:val="lv-LV"/>
              </w:rPr>
              <w:t>12</w:t>
            </w:r>
            <w:r w:rsidRPr="00A4158F">
              <w:rPr>
                <w:rFonts w:ascii="Times New Roman" w:hAnsi="Times New Roman" w:cs="Times New Roman"/>
                <w:b/>
                <w:bCs/>
                <w:sz w:val="20"/>
                <w:szCs w:val="20"/>
                <w:lang w:val="lv-LV"/>
              </w:rPr>
              <w:t>. attēlu), m</w:t>
            </w:r>
          </w:p>
        </w:tc>
        <w:tc>
          <w:tcPr>
            <w:tcW w:w="1134" w:type="dxa"/>
            <w:vAlign w:val="center"/>
          </w:tcPr>
          <w:p w14:paraId="42FD9127" w14:textId="22136AB7" w:rsidR="00AE7F13" w:rsidRPr="00A4158F" w:rsidRDefault="00AE7F13" w:rsidP="005C1B72">
            <w:pPr>
              <w:pStyle w:val="Default"/>
              <w:jc w:val="center"/>
              <w:rPr>
                <w:rFonts w:ascii="Times New Roman" w:hAnsi="Times New Roman" w:cs="Times New Roman"/>
                <w:b/>
                <w:bCs/>
                <w:sz w:val="20"/>
                <w:szCs w:val="20"/>
                <w:lang w:val="lv-LV"/>
              </w:rPr>
            </w:pPr>
            <w:r w:rsidRPr="00A4158F">
              <w:rPr>
                <w:rFonts w:ascii="Times New Roman" w:hAnsi="Times New Roman" w:cs="Times New Roman"/>
                <w:b/>
                <w:bCs/>
                <w:sz w:val="20"/>
                <w:szCs w:val="20"/>
                <w:lang w:val="lv-LV"/>
              </w:rPr>
              <w:t>Karjeru iespējamā ietekme uz ūdens ņemšanas viet</w:t>
            </w:r>
            <w:r w:rsidR="005C1B72" w:rsidRPr="00A4158F">
              <w:rPr>
                <w:rFonts w:ascii="Times New Roman" w:hAnsi="Times New Roman" w:cs="Times New Roman"/>
                <w:b/>
                <w:bCs/>
                <w:sz w:val="20"/>
                <w:szCs w:val="20"/>
                <w:lang w:val="lv-LV"/>
              </w:rPr>
              <w:t>u</w:t>
            </w:r>
          </w:p>
        </w:tc>
      </w:tr>
      <w:tr w:rsidR="00AE7F13" w:rsidRPr="00A4158F" w14:paraId="7C4BDED8" w14:textId="77777777" w:rsidTr="00654DD3">
        <w:trPr>
          <w:jc w:val="center"/>
        </w:trPr>
        <w:tc>
          <w:tcPr>
            <w:tcW w:w="709" w:type="dxa"/>
            <w:vAlign w:val="bottom"/>
          </w:tcPr>
          <w:p w14:paraId="34B23287"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w:t>
            </w:r>
          </w:p>
        </w:tc>
        <w:tc>
          <w:tcPr>
            <w:tcW w:w="1345" w:type="dxa"/>
            <w:vAlign w:val="bottom"/>
          </w:tcPr>
          <w:p w14:paraId="334930DF" w14:textId="643BB29A" w:rsidR="00AE7F13" w:rsidRPr="00A4158F" w:rsidRDefault="00AE7F13" w:rsidP="00AE7EE0">
            <w:pPr>
              <w:pStyle w:val="Default"/>
              <w:jc w:val="center"/>
              <w:rPr>
                <w:rFonts w:ascii="Times New Roman" w:hAnsi="Times New Roman" w:cs="Times New Roman"/>
                <w:b/>
                <w:bCs/>
                <w:sz w:val="23"/>
                <w:szCs w:val="23"/>
                <w:lang w:val="lv-LV"/>
              </w:rPr>
            </w:pPr>
            <w:proofErr w:type="spellStart"/>
            <w:r w:rsidRPr="00A4158F">
              <w:rPr>
                <w:rFonts w:ascii="Times New Roman" w:hAnsi="Times New Roman" w:cs="Times New Roman"/>
                <w:sz w:val="22"/>
                <w:szCs w:val="22"/>
                <w:lang w:val="lv-LV"/>
              </w:rPr>
              <w:t>Indāni</w:t>
            </w:r>
            <w:proofErr w:type="spellEnd"/>
          </w:p>
        </w:tc>
        <w:tc>
          <w:tcPr>
            <w:tcW w:w="993" w:type="dxa"/>
            <w:vAlign w:val="bottom"/>
          </w:tcPr>
          <w:p w14:paraId="19E4ADF6"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130</w:t>
            </w:r>
          </w:p>
        </w:tc>
        <w:tc>
          <w:tcPr>
            <w:tcW w:w="992" w:type="dxa"/>
            <w:vAlign w:val="bottom"/>
          </w:tcPr>
          <w:p w14:paraId="74F26CC3"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urbums</w:t>
            </w:r>
          </w:p>
        </w:tc>
        <w:tc>
          <w:tcPr>
            <w:tcW w:w="709" w:type="dxa"/>
            <w:vAlign w:val="bottom"/>
          </w:tcPr>
          <w:p w14:paraId="1343701A"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26</w:t>
            </w:r>
          </w:p>
        </w:tc>
        <w:tc>
          <w:tcPr>
            <w:tcW w:w="992" w:type="dxa"/>
            <w:vAlign w:val="bottom"/>
          </w:tcPr>
          <w:p w14:paraId="1D304148"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D3pl</w:t>
            </w:r>
          </w:p>
        </w:tc>
        <w:tc>
          <w:tcPr>
            <w:tcW w:w="1059" w:type="dxa"/>
            <w:vAlign w:val="bottom"/>
          </w:tcPr>
          <w:p w14:paraId="5F452499"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Nav datu</w:t>
            </w:r>
          </w:p>
        </w:tc>
        <w:tc>
          <w:tcPr>
            <w:tcW w:w="784" w:type="dxa"/>
            <w:vAlign w:val="bottom"/>
          </w:tcPr>
          <w:p w14:paraId="7A99D952"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Nav datu</w:t>
            </w:r>
          </w:p>
        </w:tc>
        <w:tc>
          <w:tcPr>
            <w:tcW w:w="1134" w:type="dxa"/>
            <w:vAlign w:val="bottom"/>
          </w:tcPr>
          <w:p w14:paraId="7B331386"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6,5</w:t>
            </w:r>
          </w:p>
        </w:tc>
        <w:tc>
          <w:tcPr>
            <w:tcW w:w="1134" w:type="dxa"/>
            <w:vAlign w:val="bottom"/>
          </w:tcPr>
          <w:p w14:paraId="7180FBE1" w14:textId="562F7439" w:rsidR="00AE7F13" w:rsidRPr="00A4158F" w:rsidRDefault="00654DD3" w:rsidP="00B42506">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w:t>
            </w:r>
            <w:r w:rsidR="00AE7F13" w:rsidRPr="00A4158F">
              <w:rPr>
                <w:rFonts w:ascii="Times New Roman" w:hAnsi="Times New Roman" w:cs="Times New Roman"/>
                <w:sz w:val="22"/>
                <w:szCs w:val="22"/>
                <w:lang w:val="lv-LV"/>
              </w:rPr>
              <w:t>eap</w:t>
            </w:r>
            <w:r w:rsidRPr="00A4158F">
              <w:rPr>
                <w:rFonts w:ascii="Times New Roman" w:hAnsi="Times New Roman" w:cs="Times New Roman"/>
                <w:sz w:val="22"/>
                <w:szCs w:val="22"/>
                <w:lang w:val="lv-LV"/>
              </w:rPr>
              <w:t>-</w:t>
            </w:r>
            <w:r w:rsidR="005C1B72" w:rsidRPr="00A4158F">
              <w:rPr>
                <w:rFonts w:ascii="Times New Roman" w:hAnsi="Times New Roman" w:cs="Times New Roman"/>
                <w:sz w:val="22"/>
                <w:szCs w:val="22"/>
                <w:lang w:val="lv-LV"/>
              </w:rPr>
              <w:t>draudēta</w:t>
            </w:r>
            <w:proofErr w:type="spellEnd"/>
          </w:p>
        </w:tc>
      </w:tr>
      <w:tr w:rsidR="00AE7F13" w:rsidRPr="00A4158F" w14:paraId="276F383F" w14:textId="77777777" w:rsidTr="00654DD3">
        <w:trPr>
          <w:jc w:val="center"/>
        </w:trPr>
        <w:tc>
          <w:tcPr>
            <w:tcW w:w="709" w:type="dxa"/>
            <w:vAlign w:val="bottom"/>
          </w:tcPr>
          <w:p w14:paraId="05B10B45"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w:t>
            </w:r>
          </w:p>
        </w:tc>
        <w:tc>
          <w:tcPr>
            <w:tcW w:w="1345" w:type="dxa"/>
            <w:vAlign w:val="bottom"/>
          </w:tcPr>
          <w:p w14:paraId="740A00D9" w14:textId="77777777" w:rsidR="00AE7F13" w:rsidRPr="00A4158F" w:rsidRDefault="00AE7F13" w:rsidP="00B42506">
            <w:pPr>
              <w:pStyle w:val="Default"/>
              <w:jc w:val="center"/>
              <w:rPr>
                <w:rFonts w:ascii="Times New Roman" w:hAnsi="Times New Roman" w:cs="Times New Roman"/>
                <w:b/>
                <w:bCs/>
                <w:sz w:val="23"/>
                <w:szCs w:val="23"/>
                <w:lang w:val="lv-LV"/>
              </w:rPr>
            </w:pPr>
            <w:proofErr w:type="spellStart"/>
            <w:r w:rsidRPr="00A4158F">
              <w:rPr>
                <w:rFonts w:ascii="Times New Roman" w:hAnsi="Times New Roman" w:cs="Times New Roman"/>
                <w:color w:val="FF0000"/>
                <w:sz w:val="22"/>
                <w:szCs w:val="22"/>
                <w:lang w:val="lv-LV"/>
              </w:rPr>
              <w:t>Grotāni</w:t>
            </w:r>
            <w:proofErr w:type="spellEnd"/>
          </w:p>
        </w:tc>
        <w:tc>
          <w:tcPr>
            <w:tcW w:w="993" w:type="dxa"/>
            <w:vAlign w:val="bottom"/>
          </w:tcPr>
          <w:p w14:paraId="3ECF7A2C"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130</w:t>
            </w:r>
          </w:p>
        </w:tc>
        <w:tc>
          <w:tcPr>
            <w:tcW w:w="992" w:type="dxa"/>
            <w:vAlign w:val="bottom"/>
          </w:tcPr>
          <w:p w14:paraId="388EAED8"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aka</w:t>
            </w:r>
          </w:p>
        </w:tc>
        <w:tc>
          <w:tcPr>
            <w:tcW w:w="709" w:type="dxa"/>
            <w:vAlign w:val="bottom"/>
          </w:tcPr>
          <w:p w14:paraId="54D66B89"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7</w:t>
            </w:r>
          </w:p>
        </w:tc>
        <w:tc>
          <w:tcPr>
            <w:tcW w:w="992" w:type="dxa"/>
            <w:vAlign w:val="bottom"/>
          </w:tcPr>
          <w:p w14:paraId="40E84328"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Q</w:t>
            </w:r>
          </w:p>
        </w:tc>
        <w:tc>
          <w:tcPr>
            <w:tcW w:w="1059" w:type="dxa"/>
            <w:vAlign w:val="bottom"/>
          </w:tcPr>
          <w:p w14:paraId="29652DF3"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5,43</w:t>
            </w:r>
          </w:p>
        </w:tc>
        <w:tc>
          <w:tcPr>
            <w:tcW w:w="784" w:type="dxa"/>
            <w:vAlign w:val="bottom"/>
          </w:tcPr>
          <w:p w14:paraId="29A083A4"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1,57</w:t>
            </w:r>
          </w:p>
        </w:tc>
        <w:tc>
          <w:tcPr>
            <w:tcW w:w="1134" w:type="dxa"/>
            <w:vAlign w:val="bottom"/>
          </w:tcPr>
          <w:p w14:paraId="0DE7058B"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6,5</w:t>
            </w:r>
          </w:p>
        </w:tc>
        <w:tc>
          <w:tcPr>
            <w:tcW w:w="1134" w:type="dxa"/>
            <w:vAlign w:val="bottom"/>
          </w:tcPr>
          <w:p w14:paraId="72CC6C9A" w14:textId="5E0CDB62" w:rsidR="00AE7F13" w:rsidRPr="00A4158F" w:rsidRDefault="00654DD3" w:rsidP="005C1B72">
            <w:pPr>
              <w:pStyle w:val="Default"/>
              <w:jc w:val="center"/>
              <w:rPr>
                <w:rFonts w:ascii="Times New Roman" w:hAnsi="Times New Roman" w:cs="Times New Roman"/>
                <w:sz w:val="22"/>
                <w:szCs w:val="22"/>
                <w:lang w:val="lv-LV"/>
              </w:rPr>
            </w:pPr>
            <w:r w:rsidRPr="00A4158F">
              <w:rPr>
                <w:rFonts w:ascii="Times New Roman" w:hAnsi="Times New Roman" w:cs="Times New Roman"/>
                <w:color w:val="FF0000"/>
                <w:sz w:val="22"/>
                <w:szCs w:val="22"/>
                <w:lang w:val="lv-LV"/>
              </w:rPr>
              <w:t>A</w:t>
            </w:r>
            <w:r w:rsidR="00AE7F13" w:rsidRPr="00A4158F">
              <w:rPr>
                <w:rFonts w:ascii="Times New Roman" w:hAnsi="Times New Roman" w:cs="Times New Roman"/>
                <w:color w:val="FF0000"/>
                <w:sz w:val="22"/>
                <w:szCs w:val="22"/>
                <w:lang w:val="lv-LV"/>
              </w:rPr>
              <w:t>p</w:t>
            </w:r>
            <w:r w:rsidRPr="00A4158F">
              <w:rPr>
                <w:rFonts w:ascii="Times New Roman" w:hAnsi="Times New Roman" w:cs="Times New Roman"/>
                <w:color w:val="FF0000"/>
                <w:sz w:val="22"/>
                <w:szCs w:val="22"/>
                <w:lang w:val="lv-LV"/>
              </w:rPr>
              <w:t>-</w:t>
            </w:r>
            <w:r w:rsidR="00AE7F13" w:rsidRPr="00A4158F">
              <w:rPr>
                <w:rFonts w:ascii="Times New Roman" w:hAnsi="Times New Roman" w:cs="Times New Roman"/>
                <w:color w:val="FF0000"/>
                <w:sz w:val="22"/>
                <w:szCs w:val="22"/>
                <w:lang w:val="lv-LV"/>
              </w:rPr>
              <w:t>draudēt</w:t>
            </w:r>
            <w:r w:rsidR="005C1B72" w:rsidRPr="00A4158F">
              <w:rPr>
                <w:rFonts w:ascii="Times New Roman" w:hAnsi="Times New Roman" w:cs="Times New Roman"/>
                <w:color w:val="FF0000"/>
                <w:sz w:val="22"/>
                <w:szCs w:val="22"/>
                <w:lang w:val="lv-LV"/>
              </w:rPr>
              <w:t>a</w:t>
            </w:r>
          </w:p>
        </w:tc>
      </w:tr>
      <w:tr w:rsidR="00AE7F13" w:rsidRPr="00A4158F" w14:paraId="4DB049B0" w14:textId="77777777" w:rsidTr="00654DD3">
        <w:trPr>
          <w:jc w:val="center"/>
        </w:trPr>
        <w:tc>
          <w:tcPr>
            <w:tcW w:w="709" w:type="dxa"/>
            <w:vAlign w:val="bottom"/>
          </w:tcPr>
          <w:p w14:paraId="70CD9CBB"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3</w:t>
            </w:r>
          </w:p>
        </w:tc>
        <w:tc>
          <w:tcPr>
            <w:tcW w:w="1345" w:type="dxa"/>
            <w:vAlign w:val="bottom"/>
          </w:tcPr>
          <w:p w14:paraId="1B029597" w14:textId="4D7AEF84" w:rsidR="00AE7F13" w:rsidRPr="00A4158F" w:rsidRDefault="00AE7F13" w:rsidP="00B42506">
            <w:pPr>
              <w:pStyle w:val="Default"/>
              <w:jc w:val="center"/>
              <w:rPr>
                <w:rFonts w:ascii="Times New Roman" w:hAnsi="Times New Roman" w:cs="Times New Roman"/>
                <w:b/>
                <w:bCs/>
                <w:sz w:val="23"/>
                <w:szCs w:val="23"/>
                <w:lang w:val="lv-LV"/>
              </w:rPr>
            </w:pPr>
            <w:proofErr w:type="spellStart"/>
            <w:r w:rsidRPr="00A4158F">
              <w:rPr>
                <w:rFonts w:ascii="Times New Roman" w:hAnsi="Times New Roman" w:cs="Times New Roman"/>
                <w:sz w:val="22"/>
                <w:szCs w:val="22"/>
                <w:lang w:val="lv-LV"/>
              </w:rPr>
              <w:t>Gudrav</w:t>
            </w:r>
            <w:r w:rsidR="00654DD3" w:rsidRPr="00A4158F">
              <w:rPr>
                <w:rFonts w:ascii="Times New Roman" w:hAnsi="Times New Roman" w:cs="Times New Roman"/>
                <w:sz w:val="22"/>
                <w:szCs w:val="22"/>
                <w:lang w:val="lv-LV"/>
              </w:rPr>
              <w:t>e</w:t>
            </w:r>
            <w:r w:rsidRPr="00A4158F">
              <w:rPr>
                <w:rFonts w:ascii="Times New Roman" w:hAnsi="Times New Roman" w:cs="Times New Roman"/>
                <w:sz w:val="22"/>
                <w:szCs w:val="22"/>
                <w:lang w:val="lv-LV"/>
              </w:rPr>
              <w:t>či</w:t>
            </w:r>
            <w:proofErr w:type="spellEnd"/>
          </w:p>
        </w:tc>
        <w:tc>
          <w:tcPr>
            <w:tcW w:w="993" w:type="dxa"/>
            <w:vAlign w:val="bottom"/>
          </w:tcPr>
          <w:p w14:paraId="4D318BCF"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260</w:t>
            </w:r>
          </w:p>
        </w:tc>
        <w:tc>
          <w:tcPr>
            <w:tcW w:w="992" w:type="dxa"/>
            <w:vAlign w:val="bottom"/>
          </w:tcPr>
          <w:p w14:paraId="00CD68C2"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aka</w:t>
            </w:r>
          </w:p>
        </w:tc>
        <w:tc>
          <w:tcPr>
            <w:tcW w:w="709" w:type="dxa"/>
            <w:vAlign w:val="bottom"/>
          </w:tcPr>
          <w:p w14:paraId="633884CF"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4,27</w:t>
            </w:r>
          </w:p>
        </w:tc>
        <w:tc>
          <w:tcPr>
            <w:tcW w:w="992" w:type="dxa"/>
            <w:vAlign w:val="bottom"/>
          </w:tcPr>
          <w:p w14:paraId="0A4BEB18"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Q</w:t>
            </w:r>
          </w:p>
        </w:tc>
        <w:tc>
          <w:tcPr>
            <w:tcW w:w="1059" w:type="dxa"/>
            <w:vAlign w:val="bottom"/>
          </w:tcPr>
          <w:p w14:paraId="1D86BA42"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2,11</w:t>
            </w:r>
          </w:p>
        </w:tc>
        <w:tc>
          <w:tcPr>
            <w:tcW w:w="784" w:type="dxa"/>
            <w:vAlign w:val="bottom"/>
          </w:tcPr>
          <w:p w14:paraId="54A434D7"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2,17</w:t>
            </w:r>
          </w:p>
        </w:tc>
        <w:tc>
          <w:tcPr>
            <w:tcW w:w="1134" w:type="dxa"/>
            <w:vAlign w:val="bottom"/>
          </w:tcPr>
          <w:p w14:paraId="3A8C0528"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w:t>
            </w:r>
          </w:p>
        </w:tc>
        <w:tc>
          <w:tcPr>
            <w:tcW w:w="1134" w:type="dxa"/>
            <w:vAlign w:val="bottom"/>
          </w:tcPr>
          <w:p w14:paraId="28AE9C56" w14:textId="3C386859" w:rsidR="00AE7F13" w:rsidRPr="00A4158F" w:rsidRDefault="00654DD3" w:rsidP="00B42506">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Neie-tekmē</w:t>
            </w:r>
            <w:proofErr w:type="spellEnd"/>
          </w:p>
        </w:tc>
      </w:tr>
      <w:tr w:rsidR="00AE7F13" w:rsidRPr="00A4158F" w14:paraId="6F30863F" w14:textId="77777777" w:rsidTr="00654DD3">
        <w:trPr>
          <w:jc w:val="center"/>
        </w:trPr>
        <w:tc>
          <w:tcPr>
            <w:tcW w:w="709" w:type="dxa"/>
            <w:vAlign w:val="bottom"/>
          </w:tcPr>
          <w:p w14:paraId="7F07B27C"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w:t>
            </w:r>
          </w:p>
        </w:tc>
        <w:tc>
          <w:tcPr>
            <w:tcW w:w="1345" w:type="dxa"/>
            <w:vAlign w:val="bottom"/>
          </w:tcPr>
          <w:p w14:paraId="65573F2C" w14:textId="77777777" w:rsidR="00AE7F13" w:rsidRPr="00A4158F" w:rsidRDefault="00AE7F13" w:rsidP="00B42506">
            <w:pPr>
              <w:pStyle w:val="Default"/>
              <w:jc w:val="center"/>
              <w:rPr>
                <w:rFonts w:ascii="Times New Roman" w:hAnsi="Times New Roman" w:cs="Times New Roman"/>
                <w:b/>
                <w:bCs/>
                <w:sz w:val="23"/>
                <w:szCs w:val="23"/>
                <w:lang w:val="lv-LV"/>
              </w:rPr>
            </w:pPr>
            <w:proofErr w:type="spellStart"/>
            <w:r w:rsidRPr="00A4158F">
              <w:rPr>
                <w:rFonts w:ascii="Times New Roman" w:hAnsi="Times New Roman" w:cs="Times New Roman"/>
                <w:sz w:val="22"/>
                <w:szCs w:val="22"/>
                <w:lang w:val="lv-LV"/>
              </w:rPr>
              <w:t>Gravnieki</w:t>
            </w:r>
            <w:proofErr w:type="spellEnd"/>
          </w:p>
        </w:tc>
        <w:tc>
          <w:tcPr>
            <w:tcW w:w="993" w:type="dxa"/>
            <w:vAlign w:val="bottom"/>
          </w:tcPr>
          <w:p w14:paraId="5F1F6C33"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330</w:t>
            </w:r>
          </w:p>
        </w:tc>
        <w:tc>
          <w:tcPr>
            <w:tcW w:w="992" w:type="dxa"/>
            <w:vAlign w:val="bottom"/>
          </w:tcPr>
          <w:p w14:paraId="5386CBF9"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aka</w:t>
            </w:r>
          </w:p>
        </w:tc>
        <w:tc>
          <w:tcPr>
            <w:tcW w:w="709" w:type="dxa"/>
            <w:vAlign w:val="bottom"/>
          </w:tcPr>
          <w:p w14:paraId="754BFB6D"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w:t>
            </w:r>
          </w:p>
        </w:tc>
        <w:tc>
          <w:tcPr>
            <w:tcW w:w="992" w:type="dxa"/>
            <w:vAlign w:val="bottom"/>
          </w:tcPr>
          <w:p w14:paraId="7EF97AFB"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Q</w:t>
            </w:r>
          </w:p>
        </w:tc>
        <w:tc>
          <w:tcPr>
            <w:tcW w:w="1059" w:type="dxa"/>
            <w:vAlign w:val="bottom"/>
          </w:tcPr>
          <w:p w14:paraId="43EFEF16"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3,5</w:t>
            </w:r>
          </w:p>
        </w:tc>
        <w:tc>
          <w:tcPr>
            <w:tcW w:w="784" w:type="dxa"/>
            <w:vAlign w:val="bottom"/>
          </w:tcPr>
          <w:p w14:paraId="66B3FB3A"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2,5</w:t>
            </w:r>
          </w:p>
        </w:tc>
        <w:tc>
          <w:tcPr>
            <w:tcW w:w="1134" w:type="dxa"/>
            <w:vAlign w:val="bottom"/>
          </w:tcPr>
          <w:p w14:paraId="21B9D0EA"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5,5</w:t>
            </w:r>
          </w:p>
        </w:tc>
        <w:tc>
          <w:tcPr>
            <w:tcW w:w="1134" w:type="dxa"/>
            <w:vAlign w:val="bottom"/>
          </w:tcPr>
          <w:p w14:paraId="7090699C" w14:textId="62FDE372" w:rsidR="00AE7F13" w:rsidRPr="00A4158F" w:rsidRDefault="00654DD3" w:rsidP="00B42506">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Neie-tekmē</w:t>
            </w:r>
            <w:proofErr w:type="spellEnd"/>
          </w:p>
        </w:tc>
      </w:tr>
      <w:tr w:rsidR="00AE7F13" w:rsidRPr="00A4158F" w14:paraId="770D685C" w14:textId="77777777" w:rsidTr="00654DD3">
        <w:trPr>
          <w:jc w:val="center"/>
        </w:trPr>
        <w:tc>
          <w:tcPr>
            <w:tcW w:w="709" w:type="dxa"/>
            <w:vAlign w:val="bottom"/>
          </w:tcPr>
          <w:p w14:paraId="339B1367"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w:t>
            </w:r>
          </w:p>
        </w:tc>
        <w:tc>
          <w:tcPr>
            <w:tcW w:w="1345" w:type="dxa"/>
            <w:vMerge w:val="restart"/>
            <w:vAlign w:val="center"/>
          </w:tcPr>
          <w:p w14:paraId="5F441B47" w14:textId="77777777" w:rsidR="00AE7F13" w:rsidRPr="00A4158F" w:rsidRDefault="00AE7F13" w:rsidP="00B42506">
            <w:pPr>
              <w:pStyle w:val="Default"/>
              <w:jc w:val="center"/>
              <w:rPr>
                <w:rFonts w:ascii="Times New Roman" w:hAnsi="Times New Roman" w:cs="Times New Roman"/>
                <w:b/>
                <w:bCs/>
                <w:sz w:val="23"/>
                <w:szCs w:val="23"/>
                <w:lang w:val="lv-LV"/>
              </w:rPr>
            </w:pPr>
            <w:proofErr w:type="spellStart"/>
            <w:r w:rsidRPr="00A4158F">
              <w:rPr>
                <w:rFonts w:ascii="Times New Roman" w:hAnsi="Times New Roman" w:cs="Times New Roman"/>
                <w:sz w:val="22"/>
                <w:szCs w:val="22"/>
                <w:lang w:val="lv-LV"/>
              </w:rPr>
              <w:t>Lejasatitiņi</w:t>
            </w:r>
            <w:proofErr w:type="spellEnd"/>
          </w:p>
        </w:tc>
        <w:tc>
          <w:tcPr>
            <w:tcW w:w="993" w:type="dxa"/>
            <w:vMerge w:val="restart"/>
            <w:vAlign w:val="center"/>
          </w:tcPr>
          <w:p w14:paraId="52D749DC"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420</w:t>
            </w:r>
          </w:p>
        </w:tc>
        <w:tc>
          <w:tcPr>
            <w:tcW w:w="992" w:type="dxa"/>
            <w:vAlign w:val="bottom"/>
          </w:tcPr>
          <w:p w14:paraId="2839594F"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aka</w:t>
            </w:r>
          </w:p>
        </w:tc>
        <w:tc>
          <w:tcPr>
            <w:tcW w:w="709" w:type="dxa"/>
            <w:vAlign w:val="bottom"/>
          </w:tcPr>
          <w:p w14:paraId="3B24041D"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6,8</w:t>
            </w:r>
          </w:p>
        </w:tc>
        <w:tc>
          <w:tcPr>
            <w:tcW w:w="992" w:type="dxa"/>
            <w:vAlign w:val="bottom"/>
          </w:tcPr>
          <w:p w14:paraId="6FBEB342"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Q</w:t>
            </w:r>
          </w:p>
        </w:tc>
        <w:tc>
          <w:tcPr>
            <w:tcW w:w="1059" w:type="dxa"/>
            <w:vAlign w:val="bottom"/>
          </w:tcPr>
          <w:p w14:paraId="01EFEC4F"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0,8</w:t>
            </w:r>
          </w:p>
        </w:tc>
        <w:tc>
          <w:tcPr>
            <w:tcW w:w="784" w:type="dxa"/>
            <w:vAlign w:val="bottom"/>
          </w:tcPr>
          <w:p w14:paraId="6C493397"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6,0</w:t>
            </w:r>
          </w:p>
        </w:tc>
        <w:tc>
          <w:tcPr>
            <w:tcW w:w="1134" w:type="dxa"/>
            <w:vMerge w:val="restart"/>
            <w:vAlign w:val="bottom"/>
          </w:tcPr>
          <w:p w14:paraId="4F4D1E18"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5</w:t>
            </w:r>
          </w:p>
        </w:tc>
        <w:tc>
          <w:tcPr>
            <w:tcW w:w="1134" w:type="dxa"/>
            <w:vAlign w:val="bottom"/>
          </w:tcPr>
          <w:p w14:paraId="5C886166" w14:textId="410B69C6" w:rsidR="00AE7F13" w:rsidRPr="00A4158F" w:rsidRDefault="00654DD3" w:rsidP="00B42506">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Neie-tekmē</w:t>
            </w:r>
            <w:proofErr w:type="spellEnd"/>
          </w:p>
        </w:tc>
      </w:tr>
      <w:tr w:rsidR="00AE7F13" w:rsidRPr="00A4158F" w14:paraId="696C4FC6" w14:textId="77777777" w:rsidTr="00654DD3">
        <w:trPr>
          <w:jc w:val="center"/>
        </w:trPr>
        <w:tc>
          <w:tcPr>
            <w:tcW w:w="709" w:type="dxa"/>
            <w:vAlign w:val="bottom"/>
          </w:tcPr>
          <w:p w14:paraId="58697740"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w:t>
            </w:r>
          </w:p>
        </w:tc>
        <w:tc>
          <w:tcPr>
            <w:tcW w:w="1345" w:type="dxa"/>
            <w:vMerge/>
            <w:vAlign w:val="bottom"/>
          </w:tcPr>
          <w:p w14:paraId="6110A665" w14:textId="77777777" w:rsidR="00AE7F13" w:rsidRPr="00A4158F" w:rsidRDefault="00AE7F13" w:rsidP="00B42506">
            <w:pPr>
              <w:pStyle w:val="Default"/>
              <w:jc w:val="center"/>
              <w:rPr>
                <w:rFonts w:ascii="Times New Roman" w:hAnsi="Times New Roman" w:cs="Times New Roman"/>
                <w:sz w:val="22"/>
                <w:szCs w:val="22"/>
                <w:lang w:val="lv-LV"/>
              </w:rPr>
            </w:pPr>
          </w:p>
        </w:tc>
        <w:tc>
          <w:tcPr>
            <w:tcW w:w="993" w:type="dxa"/>
            <w:vMerge/>
            <w:vAlign w:val="bottom"/>
          </w:tcPr>
          <w:p w14:paraId="56CC49DB" w14:textId="77777777" w:rsidR="00AE7F13" w:rsidRPr="00A4158F" w:rsidRDefault="00AE7F13" w:rsidP="00B42506">
            <w:pPr>
              <w:pStyle w:val="Default"/>
              <w:jc w:val="center"/>
              <w:rPr>
                <w:rFonts w:ascii="Times New Roman" w:hAnsi="Times New Roman" w:cs="Times New Roman"/>
                <w:sz w:val="22"/>
                <w:szCs w:val="22"/>
                <w:lang w:val="lv-LV"/>
              </w:rPr>
            </w:pPr>
          </w:p>
        </w:tc>
        <w:tc>
          <w:tcPr>
            <w:tcW w:w="992" w:type="dxa"/>
            <w:vAlign w:val="bottom"/>
          </w:tcPr>
          <w:p w14:paraId="763A363D"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urbums</w:t>
            </w:r>
          </w:p>
        </w:tc>
        <w:tc>
          <w:tcPr>
            <w:tcW w:w="709" w:type="dxa"/>
            <w:vAlign w:val="bottom"/>
          </w:tcPr>
          <w:p w14:paraId="323FC0A4"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20</w:t>
            </w:r>
          </w:p>
        </w:tc>
        <w:tc>
          <w:tcPr>
            <w:tcW w:w="992" w:type="dxa"/>
            <w:vAlign w:val="bottom"/>
          </w:tcPr>
          <w:p w14:paraId="52CE1E6E"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D3pl (?)</w:t>
            </w:r>
          </w:p>
        </w:tc>
        <w:tc>
          <w:tcPr>
            <w:tcW w:w="1059" w:type="dxa"/>
            <w:vAlign w:val="bottom"/>
          </w:tcPr>
          <w:p w14:paraId="48724D68"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14</w:t>
            </w:r>
          </w:p>
        </w:tc>
        <w:tc>
          <w:tcPr>
            <w:tcW w:w="784" w:type="dxa"/>
            <w:vAlign w:val="bottom"/>
          </w:tcPr>
          <w:p w14:paraId="64107AC0"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6</w:t>
            </w:r>
          </w:p>
        </w:tc>
        <w:tc>
          <w:tcPr>
            <w:tcW w:w="1134" w:type="dxa"/>
            <w:vMerge/>
            <w:vAlign w:val="bottom"/>
          </w:tcPr>
          <w:p w14:paraId="67420E22" w14:textId="77777777" w:rsidR="00AE7F13" w:rsidRPr="00A4158F" w:rsidRDefault="00AE7F13" w:rsidP="00B42506">
            <w:pPr>
              <w:pStyle w:val="Default"/>
              <w:jc w:val="center"/>
              <w:rPr>
                <w:rFonts w:ascii="Times New Roman" w:hAnsi="Times New Roman" w:cs="Times New Roman"/>
                <w:sz w:val="22"/>
                <w:szCs w:val="22"/>
                <w:lang w:val="lv-LV"/>
              </w:rPr>
            </w:pPr>
          </w:p>
        </w:tc>
        <w:tc>
          <w:tcPr>
            <w:tcW w:w="1134" w:type="dxa"/>
            <w:vAlign w:val="bottom"/>
          </w:tcPr>
          <w:p w14:paraId="6C252E40" w14:textId="49298B75" w:rsidR="00AE7F13" w:rsidRPr="00A4158F" w:rsidRDefault="00654DD3" w:rsidP="005C1B72">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w:t>
            </w:r>
            <w:r w:rsidR="00AE7F13" w:rsidRPr="00A4158F">
              <w:rPr>
                <w:rFonts w:ascii="Times New Roman" w:hAnsi="Times New Roman" w:cs="Times New Roman"/>
                <w:sz w:val="22"/>
                <w:szCs w:val="22"/>
                <w:lang w:val="lv-LV"/>
              </w:rPr>
              <w:t>eap</w:t>
            </w:r>
            <w:r w:rsidRPr="00A4158F">
              <w:rPr>
                <w:rFonts w:ascii="Times New Roman" w:hAnsi="Times New Roman" w:cs="Times New Roman"/>
                <w:sz w:val="22"/>
                <w:szCs w:val="22"/>
                <w:lang w:val="lv-LV"/>
              </w:rPr>
              <w:t>-</w:t>
            </w:r>
            <w:r w:rsidR="00AE7F13" w:rsidRPr="00A4158F">
              <w:rPr>
                <w:rFonts w:ascii="Times New Roman" w:hAnsi="Times New Roman" w:cs="Times New Roman"/>
                <w:sz w:val="22"/>
                <w:szCs w:val="22"/>
                <w:lang w:val="lv-LV"/>
              </w:rPr>
              <w:t>draudēt</w:t>
            </w:r>
            <w:r w:rsidR="005C1B72" w:rsidRPr="00A4158F">
              <w:rPr>
                <w:rFonts w:ascii="Times New Roman" w:hAnsi="Times New Roman" w:cs="Times New Roman"/>
                <w:sz w:val="22"/>
                <w:szCs w:val="22"/>
                <w:lang w:val="lv-LV"/>
              </w:rPr>
              <w:t>a</w:t>
            </w:r>
            <w:proofErr w:type="spellEnd"/>
          </w:p>
        </w:tc>
      </w:tr>
      <w:tr w:rsidR="00AE7F13" w:rsidRPr="00A4158F" w14:paraId="1CB7248F" w14:textId="77777777" w:rsidTr="00654DD3">
        <w:trPr>
          <w:jc w:val="center"/>
        </w:trPr>
        <w:tc>
          <w:tcPr>
            <w:tcW w:w="709" w:type="dxa"/>
            <w:vAlign w:val="bottom"/>
          </w:tcPr>
          <w:p w14:paraId="7B3D48F3"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7</w:t>
            </w:r>
          </w:p>
        </w:tc>
        <w:tc>
          <w:tcPr>
            <w:tcW w:w="1345" w:type="dxa"/>
            <w:vMerge w:val="restart"/>
            <w:vAlign w:val="center"/>
          </w:tcPr>
          <w:p w14:paraId="7924934D"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Māliņi</w:t>
            </w:r>
          </w:p>
        </w:tc>
        <w:tc>
          <w:tcPr>
            <w:tcW w:w="993" w:type="dxa"/>
            <w:vMerge w:val="restart"/>
            <w:vAlign w:val="center"/>
          </w:tcPr>
          <w:p w14:paraId="0B33E916"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570</w:t>
            </w:r>
          </w:p>
        </w:tc>
        <w:tc>
          <w:tcPr>
            <w:tcW w:w="992" w:type="dxa"/>
            <w:vAlign w:val="bottom"/>
          </w:tcPr>
          <w:p w14:paraId="6181AB0F"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aka</w:t>
            </w:r>
          </w:p>
        </w:tc>
        <w:tc>
          <w:tcPr>
            <w:tcW w:w="709" w:type="dxa"/>
            <w:vAlign w:val="bottom"/>
          </w:tcPr>
          <w:p w14:paraId="468C55E3"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2,2</w:t>
            </w:r>
          </w:p>
        </w:tc>
        <w:tc>
          <w:tcPr>
            <w:tcW w:w="992" w:type="dxa"/>
            <w:vAlign w:val="bottom"/>
          </w:tcPr>
          <w:p w14:paraId="10C7AD79"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Q</w:t>
            </w:r>
          </w:p>
        </w:tc>
        <w:tc>
          <w:tcPr>
            <w:tcW w:w="1059" w:type="dxa"/>
            <w:vAlign w:val="bottom"/>
          </w:tcPr>
          <w:p w14:paraId="5756C3C9"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0,5</w:t>
            </w:r>
          </w:p>
        </w:tc>
        <w:tc>
          <w:tcPr>
            <w:tcW w:w="784" w:type="dxa"/>
            <w:vAlign w:val="bottom"/>
          </w:tcPr>
          <w:p w14:paraId="36A1E524"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1,7</w:t>
            </w:r>
          </w:p>
        </w:tc>
        <w:tc>
          <w:tcPr>
            <w:tcW w:w="1134" w:type="dxa"/>
            <w:vMerge w:val="restart"/>
            <w:vAlign w:val="bottom"/>
          </w:tcPr>
          <w:p w14:paraId="7BE057DD"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4,8</w:t>
            </w:r>
          </w:p>
        </w:tc>
        <w:tc>
          <w:tcPr>
            <w:tcW w:w="1134" w:type="dxa"/>
            <w:vAlign w:val="bottom"/>
          </w:tcPr>
          <w:p w14:paraId="6897A58E" w14:textId="4D9EDB98" w:rsidR="00AE7F13" w:rsidRPr="00A4158F" w:rsidRDefault="00654DD3" w:rsidP="00B42506">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Neie-tekmē</w:t>
            </w:r>
            <w:proofErr w:type="spellEnd"/>
          </w:p>
        </w:tc>
      </w:tr>
      <w:tr w:rsidR="00AE7F13" w:rsidRPr="00A4158F" w14:paraId="3A7A6C28" w14:textId="77777777" w:rsidTr="00654DD3">
        <w:trPr>
          <w:jc w:val="center"/>
        </w:trPr>
        <w:tc>
          <w:tcPr>
            <w:tcW w:w="709" w:type="dxa"/>
            <w:vAlign w:val="bottom"/>
          </w:tcPr>
          <w:p w14:paraId="390251F9"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8</w:t>
            </w:r>
          </w:p>
        </w:tc>
        <w:tc>
          <w:tcPr>
            <w:tcW w:w="1345" w:type="dxa"/>
            <w:vMerge/>
            <w:vAlign w:val="bottom"/>
          </w:tcPr>
          <w:p w14:paraId="290F9700" w14:textId="77777777" w:rsidR="00AE7F13" w:rsidRPr="00A4158F" w:rsidRDefault="00AE7F13" w:rsidP="00B42506">
            <w:pPr>
              <w:pStyle w:val="Default"/>
              <w:jc w:val="center"/>
              <w:rPr>
                <w:rFonts w:ascii="Times New Roman" w:hAnsi="Times New Roman" w:cs="Times New Roman"/>
                <w:sz w:val="22"/>
                <w:szCs w:val="22"/>
                <w:lang w:val="lv-LV"/>
              </w:rPr>
            </w:pPr>
          </w:p>
        </w:tc>
        <w:tc>
          <w:tcPr>
            <w:tcW w:w="993" w:type="dxa"/>
            <w:vMerge/>
            <w:vAlign w:val="bottom"/>
          </w:tcPr>
          <w:p w14:paraId="562090CC" w14:textId="77777777" w:rsidR="00AE7F13" w:rsidRPr="00A4158F" w:rsidRDefault="00AE7F13" w:rsidP="00B42506">
            <w:pPr>
              <w:pStyle w:val="Default"/>
              <w:jc w:val="center"/>
              <w:rPr>
                <w:rFonts w:ascii="Times New Roman" w:hAnsi="Times New Roman" w:cs="Times New Roman"/>
                <w:sz w:val="22"/>
                <w:szCs w:val="22"/>
                <w:lang w:val="lv-LV"/>
              </w:rPr>
            </w:pPr>
          </w:p>
        </w:tc>
        <w:tc>
          <w:tcPr>
            <w:tcW w:w="992" w:type="dxa"/>
            <w:vAlign w:val="bottom"/>
          </w:tcPr>
          <w:p w14:paraId="3A5FCBFC"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aka</w:t>
            </w:r>
          </w:p>
        </w:tc>
        <w:tc>
          <w:tcPr>
            <w:tcW w:w="709" w:type="dxa"/>
            <w:vAlign w:val="bottom"/>
          </w:tcPr>
          <w:p w14:paraId="08214F47"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2,45</w:t>
            </w:r>
          </w:p>
        </w:tc>
        <w:tc>
          <w:tcPr>
            <w:tcW w:w="992" w:type="dxa"/>
            <w:vAlign w:val="bottom"/>
          </w:tcPr>
          <w:p w14:paraId="00EB0A46"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Q</w:t>
            </w:r>
          </w:p>
        </w:tc>
        <w:tc>
          <w:tcPr>
            <w:tcW w:w="1059" w:type="dxa"/>
            <w:vAlign w:val="bottom"/>
          </w:tcPr>
          <w:p w14:paraId="53F5CABD"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1,32</w:t>
            </w:r>
          </w:p>
        </w:tc>
        <w:tc>
          <w:tcPr>
            <w:tcW w:w="784" w:type="dxa"/>
            <w:vAlign w:val="bottom"/>
          </w:tcPr>
          <w:p w14:paraId="176F8E0E"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1,13</w:t>
            </w:r>
          </w:p>
        </w:tc>
        <w:tc>
          <w:tcPr>
            <w:tcW w:w="1134" w:type="dxa"/>
            <w:vMerge/>
            <w:vAlign w:val="bottom"/>
          </w:tcPr>
          <w:p w14:paraId="2DA9626A" w14:textId="77777777" w:rsidR="00AE7F13" w:rsidRPr="00A4158F" w:rsidRDefault="00AE7F13" w:rsidP="00B42506">
            <w:pPr>
              <w:pStyle w:val="Default"/>
              <w:jc w:val="center"/>
              <w:rPr>
                <w:rFonts w:ascii="Times New Roman" w:hAnsi="Times New Roman" w:cs="Times New Roman"/>
                <w:sz w:val="22"/>
                <w:szCs w:val="22"/>
                <w:lang w:val="lv-LV"/>
              </w:rPr>
            </w:pPr>
          </w:p>
        </w:tc>
        <w:tc>
          <w:tcPr>
            <w:tcW w:w="1134" w:type="dxa"/>
            <w:vAlign w:val="bottom"/>
          </w:tcPr>
          <w:p w14:paraId="5631403E" w14:textId="5FBCBC34" w:rsidR="00AE7F13" w:rsidRPr="00A4158F" w:rsidRDefault="00654DD3" w:rsidP="00B42506">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Neie-tekmē</w:t>
            </w:r>
            <w:proofErr w:type="spellEnd"/>
          </w:p>
        </w:tc>
      </w:tr>
      <w:tr w:rsidR="00AE7F13" w:rsidRPr="00A4158F" w14:paraId="614BDEAD" w14:textId="77777777" w:rsidTr="00654DD3">
        <w:trPr>
          <w:jc w:val="center"/>
        </w:trPr>
        <w:tc>
          <w:tcPr>
            <w:tcW w:w="709" w:type="dxa"/>
            <w:vAlign w:val="bottom"/>
          </w:tcPr>
          <w:p w14:paraId="05940803"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9</w:t>
            </w:r>
          </w:p>
        </w:tc>
        <w:tc>
          <w:tcPr>
            <w:tcW w:w="1345" w:type="dxa"/>
            <w:vAlign w:val="bottom"/>
          </w:tcPr>
          <w:p w14:paraId="1B040786"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Jaunzemi</w:t>
            </w:r>
          </w:p>
        </w:tc>
        <w:tc>
          <w:tcPr>
            <w:tcW w:w="993" w:type="dxa"/>
            <w:vAlign w:val="bottom"/>
          </w:tcPr>
          <w:p w14:paraId="04A16E82" w14:textId="77777777" w:rsidR="00AE7F13" w:rsidRPr="00A4158F" w:rsidRDefault="00AE7F13" w:rsidP="00B42506">
            <w:pPr>
              <w:pStyle w:val="Default"/>
              <w:jc w:val="center"/>
              <w:rPr>
                <w:rFonts w:ascii="Times New Roman" w:hAnsi="Times New Roman" w:cs="Times New Roman"/>
                <w:b/>
                <w:bCs/>
                <w:sz w:val="23"/>
                <w:szCs w:val="23"/>
                <w:lang w:val="lv-LV"/>
              </w:rPr>
            </w:pPr>
            <w:r w:rsidRPr="00A4158F">
              <w:rPr>
                <w:rFonts w:ascii="Times New Roman" w:hAnsi="Times New Roman" w:cs="Times New Roman"/>
                <w:sz w:val="22"/>
                <w:szCs w:val="22"/>
                <w:lang w:val="lv-LV"/>
              </w:rPr>
              <w:t>600</w:t>
            </w:r>
          </w:p>
        </w:tc>
        <w:tc>
          <w:tcPr>
            <w:tcW w:w="992" w:type="dxa"/>
            <w:vAlign w:val="bottom"/>
          </w:tcPr>
          <w:p w14:paraId="40192800"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urbums</w:t>
            </w:r>
          </w:p>
        </w:tc>
        <w:tc>
          <w:tcPr>
            <w:tcW w:w="709" w:type="dxa"/>
            <w:vAlign w:val="bottom"/>
          </w:tcPr>
          <w:p w14:paraId="20205960"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27</w:t>
            </w:r>
          </w:p>
        </w:tc>
        <w:tc>
          <w:tcPr>
            <w:tcW w:w="992" w:type="dxa"/>
            <w:vAlign w:val="bottom"/>
          </w:tcPr>
          <w:p w14:paraId="14117565"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D3pl</w:t>
            </w:r>
          </w:p>
        </w:tc>
        <w:tc>
          <w:tcPr>
            <w:tcW w:w="1059" w:type="dxa"/>
            <w:vAlign w:val="bottom"/>
          </w:tcPr>
          <w:p w14:paraId="7CD15C09"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7</w:t>
            </w:r>
          </w:p>
        </w:tc>
        <w:tc>
          <w:tcPr>
            <w:tcW w:w="784" w:type="dxa"/>
            <w:vAlign w:val="bottom"/>
          </w:tcPr>
          <w:p w14:paraId="06C4B5E4"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20</w:t>
            </w:r>
          </w:p>
        </w:tc>
        <w:tc>
          <w:tcPr>
            <w:tcW w:w="1134" w:type="dxa"/>
            <w:vAlign w:val="bottom"/>
          </w:tcPr>
          <w:p w14:paraId="43829F9B" w14:textId="77777777" w:rsidR="00AE7F13" w:rsidRPr="00A4158F" w:rsidRDefault="00AE7F13" w:rsidP="00B42506">
            <w:pPr>
              <w:pStyle w:val="Default"/>
              <w:jc w:val="center"/>
              <w:rPr>
                <w:rFonts w:ascii="Times New Roman" w:hAnsi="Times New Roman" w:cs="Times New Roman"/>
                <w:sz w:val="22"/>
                <w:szCs w:val="22"/>
                <w:lang w:val="lv-LV"/>
              </w:rPr>
            </w:pPr>
            <w:r w:rsidRPr="00A4158F">
              <w:rPr>
                <w:rFonts w:ascii="Times New Roman" w:hAnsi="Times New Roman" w:cs="Times New Roman"/>
                <w:sz w:val="22"/>
                <w:szCs w:val="22"/>
                <w:lang w:val="lv-LV"/>
              </w:rPr>
              <w:t>3,5</w:t>
            </w:r>
          </w:p>
        </w:tc>
        <w:tc>
          <w:tcPr>
            <w:tcW w:w="1134" w:type="dxa"/>
            <w:vAlign w:val="bottom"/>
          </w:tcPr>
          <w:p w14:paraId="0531C47F" w14:textId="4C2BA4C6" w:rsidR="00AE7F13" w:rsidRPr="00A4158F" w:rsidRDefault="00654DD3" w:rsidP="005C1B72">
            <w:pPr>
              <w:pStyle w:val="Default"/>
              <w:jc w:val="center"/>
              <w:rPr>
                <w:rFonts w:ascii="Times New Roman" w:hAnsi="Times New Roman" w:cs="Times New Roman"/>
                <w:sz w:val="22"/>
                <w:szCs w:val="22"/>
                <w:lang w:val="lv-LV"/>
              </w:rPr>
            </w:pPr>
            <w:proofErr w:type="spellStart"/>
            <w:r w:rsidRPr="00A4158F">
              <w:rPr>
                <w:rFonts w:ascii="Times New Roman" w:hAnsi="Times New Roman" w:cs="Times New Roman"/>
                <w:sz w:val="22"/>
                <w:szCs w:val="22"/>
                <w:lang w:val="lv-LV"/>
              </w:rPr>
              <w:t>N</w:t>
            </w:r>
            <w:r w:rsidR="00AE7F13" w:rsidRPr="00A4158F">
              <w:rPr>
                <w:rFonts w:ascii="Times New Roman" w:hAnsi="Times New Roman" w:cs="Times New Roman"/>
                <w:sz w:val="22"/>
                <w:szCs w:val="22"/>
                <w:lang w:val="lv-LV"/>
              </w:rPr>
              <w:t>eap</w:t>
            </w:r>
            <w:r w:rsidRPr="00A4158F">
              <w:rPr>
                <w:rFonts w:ascii="Times New Roman" w:hAnsi="Times New Roman" w:cs="Times New Roman"/>
                <w:sz w:val="22"/>
                <w:szCs w:val="22"/>
                <w:lang w:val="lv-LV"/>
              </w:rPr>
              <w:t>-</w:t>
            </w:r>
            <w:r w:rsidR="00AE7F13" w:rsidRPr="00A4158F">
              <w:rPr>
                <w:rFonts w:ascii="Times New Roman" w:hAnsi="Times New Roman" w:cs="Times New Roman"/>
                <w:sz w:val="22"/>
                <w:szCs w:val="22"/>
                <w:lang w:val="lv-LV"/>
              </w:rPr>
              <w:t>draudēt</w:t>
            </w:r>
            <w:r w:rsidR="005C1B72" w:rsidRPr="00A4158F">
              <w:rPr>
                <w:rFonts w:ascii="Times New Roman" w:hAnsi="Times New Roman" w:cs="Times New Roman"/>
                <w:sz w:val="22"/>
                <w:szCs w:val="22"/>
                <w:lang w:val="lv-LV"/>
              </w:rPr>
              <w:t>a</w:t>
            </w:r>
            <w:proofErr w:type="spellEnd"/>
          </w:p>
        </w:tc>
      </w:tr>
    </w:tbl>
    <w:p w14:paraId="782CE419" w14:textId="77777777" w:rsidR="00AE7F13" w:rsidRPr="00A4158F" w:rsidRDefault="00AE7F13" w:rsidP="00F01AC7">
      <w:pPr>
        <w:pStyle w:val="Default"/>
        <w:spacing w:before="120" w:after="120"/>
        <w:jc w:val="both"/>
        <w:rPr>
          <w:rFonts w:ascii="Times New Roman" w:hAnsi="Times New Roman" w:cs="Times New Roman"/>
          <w:b/>
          <w:bCs/>
          <w:lang w:val="lv-LV"/>
        </w:rPr>
      </w:pPr>
    </w:p>
    <w:p w14:paraId="627664D4" w14:textId="338C564F" w:rsidR="00974A3B" w:rsidRPr="00A4158F" w:rsidRDefault="00A92B5E" w:rsidP="00974A3B">
      <w:pPr>
        <w:pStyle w:val="Default"/>
        <w:spacing w:before="120" w:after="120"/>
        <w:jc w:val="both"/>
        <w:rPr>
          <w:rFonts w:ascii="Times New Roman" w:hAnsi="Times New Roman" w:cs="Times New Roman"/>
          <w:b/>
          <w:bCs/>
          <w:lang w:val="lv-LV"/>
        </w:rPr>
      </w:pPr>
      <w:r w:rsidRPr="00A4158F">
        <w:rPr>
          <w:rFonts w:ascii="Times New Roman" w:hAnsi="Times New Roman" w:cs="Times New Roman"/>
          <w:lang w:val="lv-LV"/>
        </w:rPr>
        <w:t>Vis</w:t>
      </w:r>
      <w:r w:rsidR="00AE7EE0" w:rsidRPr="00A4158F">
        <w:rPr>
          <w:rFonts w:ascii="Times New Roman" w:hAnsi="Times New Roman" w:cs="Times New Roman"/>
          <w:lang w:val="lv-LV"/>
        </w:rPr>
        <w:t>as</w:t>
      </w:r>
      <w:r w:rsidRPr="00A4158F">
        <w:rPr>
          <w:rFonts w:ascii="Times New Roman" w:hAnsi="Times New Roman" w:cs="Times New Roman"/>
          <w:lang w:val="lv-LV"/>
        </w:rPr>
        <w:t xml:space="preserve"> apsekot</w:t>
      </w:r>
      <w:r w:rsidR="00AE7EE0" w:rsidRPr="00A4158F">
        <w:rPr>
          <w:rFonts w:ascii="Times New Roman" w:hAnsi="Times New Roman" w:cs="Times New Roman"/>
          <w:lang w:val="lv-LV"/>
        </w:rPr>
        <w:t>ā</w:t>
      </w:r>
      <w:r w:rsidR="00AE7F13" w:rsidRPr="00A4158F">
        <w:rPr>
          <w:rFonts w:ascii="Times New Roman" w:hAnsi="Times New Roman" w:cs="Times New Roman"/>
          <w:lang w:val="lv-LV"/>
        </w:rPr>
        <w:t>s</w:t>
      </w:r>
      <w:r w:rsidRPr="00A4158F">
        <w:rPr>
          <w:rFonts w:ascii="Times New Roman" w:hAnsi="Times New Roman" w:cs="Times New Roman"/>
          <w:lang w:val="lv-LV"/>
        </w:rPr>
        <w:t xml:space="preserve"> 9 ūdens ņemšanas viet</w:t>
      </w:r>
      <w:r w:rsidR="00AE7F13" w:rsidRPr="00A4158F">
        <w:rPr>
          <w:rFonts w:ascii="Times New Roman" w:hAnsi="Times New Roman" w:cs="Times New Roman"/>
          <w:lang w:val="lv-LV"/>
        </w:rPr>
        <w:t>as</w:t>
      </w:r>
      <w:r w:rsidRPr="00A4158F">
        <w:rPr>
          <w:rFonts w:ascii="Times New Roman" w:hAnsi="Times New Roman" w:cs="Times New Roman"/>
          <w:lang w:val="lv-LV"/>
        </w:rPr>
        <w:t xml:space="preserve"> atr</w:t>
      </w:r>
      <w:r w:rsidR="00703BBF" w:rsidRPr="00A4158F">
        <w:rPr>
          <w:rFonts w:ascii="Times New Roman" w:hAnsi="Times New Roman" w:cs="Times New Roman"/>
          <w:lang w:val="lv-LV"/>
        </w:rPr>
        <w:t>oda</w:t>
      </w:r>
      <w:r w:rsidRPr="00A4158F">
        <w:rPr>
          <w:rFonts w:ascii="Times New Roman" w:hAnsi="Times New Roman" w:cs="Times New Roman"/>
          <w:lang w:val="lv-LV"/>
        </w:rPr>
        <w:t>s atradnes</w:t>
      </w:r>
      <w:r w:rsidR="0098383B" w:rsidRPr="00A4158F">
        <w:rPr>
          <w:rFonts w:ascii="Times New Roman" w:hAnsi="Times New Roman" w:cs="Times New Roman"/>
          <w:lang w:val="lv-LV"/>
        </w:rPr>
        <w:t xml:space="preserve"> nosusināšanas ietekmes zonā</w:t>
      </w:r>
      <w:r w:rsidRPr="00A4158F">
        <w:rPr>
          <w:rFonts w:ascii="Times New Roman" w:hAnsi="Times New Roman" w:cs="Times New Roman"/>
          <w:lang w:val="lv-LV"/>
        </w:rPr>
        <w:t>. 6</w:t>
      </w:r>
      <w:r w:rsidR="0098383B" w:rsidRPr="00A4158F">
        <w:rPr>
          <w:rFonts w:ascii="Times New Roman" w:hAnsi="Times New Roman" w:cs="Times New Roman"/>
          <w:lang w:val="lv-LV"/>
        </w:rPr>
        <w:t xml:space="preserve"> </w:t>
      </w:r>
      <w:r w:rsidRPr="00A4158F">
        <w:rPr>
          <w:rFonts w:ascii="Times New Roman" w:hAnsi="Times New Roman" w:cs="Times New Roman"/>
          <w:lang w:val="lv-LV"/>
        </w:rPr>
        <w:t>grodu akas ir izveidot</w:t>
      </w:r>
      <w:r w:rsidR="00AE7EE0" w:rsidRPr="00A4158F">
        <w:rPr>
          <w:rFonts w:ascii="Times New Roman" w:hAnsi="Times New Roman" w:cs="Times New Roman"/>
          <w:lang w:val="lv-LV"/>
        </w:rPr>
        <w:t>as</w:t>
      </w:r>
      <w:r w:rsidRPr="00A4158F">
        <w:rPr>
          <w:rFonts w:ascii="Times New Roman" w:hAnsi="Times New Roman" w:cs="Times New Roman"/>
          <w:lang w:val="lv-LV"/>
        </w:rPr>
        <w:t xml:space="preserve"> kvartāra nogulumos</w:t>
      </w:r>
      <w:r w:rsidR="00CA4799" w:rsidRPr="00A4158F">
        <w:rPr>
          <w:rFonts w:ascii="Times New Roman" w:hAnsi="Times New Roman" w:cs="Times New Roman"/>
          <w:lang w:val="lv-LV"/>
        </w:rPr>
        <w:t>,</w:t>
      </w:r>
      <w:r w:rsidR="0098383B" w:rsidRPr="00A4158F">
        <w:rPr>
          <w:rFonts w:ascii="Times New Roman" w:hAnsi="Times New Roman" w:cs="Times New Roman"/>
          <w:lang w:val="lv-LV"/>
        </w:rPr>
        <w:t xml:space="preserve"> un </w:t>
      </w:r>
      <w:r w:rsidR="00B35578" w:rsidRPr="00A4158F">
        <w:rPr>
          <w:rFonts w:ascii="Times New Roman" w:hAnsi="Times New Roman" w:cs="Times New Roman"/>
          <w:lang w:val="lv-LV"/>
        </w:rPr>
        <w:t>trīs</w:t>
      </w:r>
      <w:r w:rsidRPr="00A4158F">
        <w:rPr>
          <w:rFonts w:ascii="Times New Roman" w:hAnsi="Times New Roman" w:cs="Times New Roman"/>
          <w:lang w:val="lv-LV"/>
        </w:rPr>
        <w:t xml:space="preserve"> urbumi</w:t>
      </w:r>
      <w:r w:rsidR="00AE7EE0" w:rsidRPr="00A4158F">
        <w:rPr>
          <w:rFonts w:ascii="Times New Roman" w:hAnsi="Times New Roman" w:cs="Times New Roman"/>
          <w:lang w:val="lv-LV"/>
        </w:rPr>
        <w:t>,</w:t>
      </w:r>
      <w:r w:rsidR="000863D7" w:rsidRPr="00A4158F">
        <w:rPr>
          <w:rFonts w:ascii="Times New Roman" w:hAnsi="Times New Roman" w:cs="Times New Roman"/>
          <w:lang w:val="lv-LV"/>
        </w:rPr>
        <w:t xml:space="preserve"> visticamāk</w:t>
      </w:r>
      <w:r w:rsidR="00AE7EE0" w:rsidRPr="00A4158F">
        <w:rPr>
          <w:rFonts w:ascii="Times New Roman" w:hAnsi="Times New Roman" w:cs="Times New Roman"/>
          <w:lang w:val="lv-LV"/>
        </w:rPr>
        <w:t>,</w:t>
      </w:r>
      <w:r w:rsidRPr="00A4158F">
        <w:rPr>
          <w:rFonts w:ascii="Times New Roman" w:hAnsi="Times New Roman" w:cs="Times New Roman"/>
          <w:lang w:val="lv-LV"/>
        </w:rPr>
        <w:t xml:space="preserve"> </w:t>
      </w:r>
      <w:r w:rsidR="000135E5" w:rsidRPr="00A4158F">
        <w:rPr>
          <w:rFonts w:ascii="Times New Roman" w:hAnsi="Times New Roman" w:cs="Times New Roman"/>
          <w:lang w:val="lv-LV"/>
        </w:rPr>
        <w:t>ierīkoti</w:t>
      </w:r>
      <w:r w:rsidR="002F4290" w:rsidRPr="00A4158F">
        <w:rPr>
          <w:rFonts w:ascii="Times New Roman" w:hAnsi="Times New Roman" w:cs="Times New Roman"/>
          <w:lang w:val="lv-LV"/>
        </w:rPr>
        <w:t xml:space="preserve"> Pļaviņ</w:t>
      </w:r>
      <w:r w:rsidR="00703BBF" w:rsidRPr="00A4158F">
        <w:rPr>
          <w:rFonts w:ascii="Times New Roman" w:hAnsi="Times New Roman" w:cs="Times New Roman"/>
          <w:lang w:val="lv-LV"/>
        </w:rPr>
        <w:t>u</w:t>
      </w:r>
      <w:r w:rsidR="002F4290" w:rsidRPr="00A4158F">
        <w:rPr>
          <w:rFonts w:ascii="Times New Roman" w:hAnsi="Times New Roman" w:cs="Times New Roman"/>
          <w:lang w:val="lv-LV"/>
        </w:rPr>
        <w:t xml:space="preserve"> ūdens horizont</w:t>
      </w:r>
      <w:r w:rsidR="00AE7EE0" w:rsidRPr="00A4158F">
        <w:rPr>
          <w:rFonts w:ascii="Times New Roman" w:hAnsi="Times New Roman" w:cs="Times New Roman"/>
          <w:lang w:val="lv-LV"/>
        </w:rPr>
        <w:t>ā</w:t>
      </w:r>
      <w:r w:rsidR="002F4290" w:rsidRPr="00A4158F">
        <w:rPr>
          <w:rFonts w:ascii="Times New Roman" w:hAnsi="Times New Roman" w:cs="Times New Roman"/>
          <w:lang w:val="lv-LV"/>
        </w:rPr>
        <w:t>.</w:t>
      </w:r>
      <w:r w:rsidRPr="00A4158F">
        <w:rPr>
          <w:rFonts w:ascii="Times New Roman" w:hAnsi="Times New Roman" w:cs="Times New Roman"/>
          <w:lang w:val="lv-LV"/>
        </w:rPr>
        <w:t xml:space="preserve"> </w:t>
      </w:r>
      <w:r w:rsidR="00B06D24" w:rsidRPr="00A4158F">
        <w:rPr>
          <w:rFonts w:ascii="Times New Roman" w:hAnsi="Times New Roman" w:cs="Times New Roman"/>
          <w:lang w:val="lv-LV"/>
        </w:rPr>
        <w:t>Precīzu</w:t>
      </w:r>
      <w:r w:rsidR="00AE7EE0" w:rsidRPr="00A4158F">
        <w:rPr>
          <w:rFonts w:ascii="Times New Roman" w:hAnsi="Times New Roman" w:cs="Times New Roman"/>
          <w:lang w:val="lv-LV"/>
        </w:rPr>
        <w:t>s</w:t>
      </w:r>
      <w:r w:rsidR="00B06D24" w:rsidRPr="00A4158F">
        <w:rPr>
          <w:rFonts w:ascii="Times New Roman" w:hAnsi="Times New Roman" w:cs="Times New Roman"/>
          <w:lang w:val="lv-LV"/>
        </w:rPr>
        <w:t xml:space="preserve"> datus par izmantojamiem ūdens horizontiem urbumu īpašnieki nesniedza.</w:t>
      </w:r>
    </w:p>
    <w:p w14:paraId="604FE66D" w14:textId="5554E224" w:rsidR="00F01AC7" w:rsidRPr="00A4158F" w:rsidRDefault="00F01AC7" w:rsidP="00F01AC7">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Saimniecībā “</w:t>
      </w:r>
      <w:proofErr w:type="spellStart"/>
      <w:r w:rsidRPr="00A4158F">
        <w:rPr>
          <w:rFonts w:ascii="Times New Roman" w:eastAsia="Calibri" w:hAnsi="Times New Roman" w:cs="Times New Roman"/>
          <w:lang w:val="lv-LV"/>
        </w:rPr>
        <w:t>Grotāni</w:t>
      </w:r>
      <w:proofErr w:type="spellEnd"/>
      <w:r w:rsidRPr="00A4158F">
        <w:rPr>
          <w:rFonts w:ascii="Times New Roman" w:eastAsia="Calibri" w:hAnsi="Times New Roman" w:cs="Times New Roman"/>
          <w:lang w:val="lv-LV"/>
        </w:rPr>
        <w:t>”</w:t>
      </w:r>
      <w:r w:rsidRPr="00A4158F">
        <w:rPr>
          <w:rFonts w:ascii="Times New Roman" w:hAnsi="Times New Roman" w:cs="Times New Roman"/>
          <w:lang w:val="lv-LV"/>
        </w:rPr>
        <w:t xml:space="preserve"> 2015./2016.g. </w:t>
      </w:r>
      <w:r w:rsidR="00CA4799" w:rsidRPr="00A4158F">
        <w:rPr>
          <w:rFonts w:ascii="Times New Roman" w:hAnsi="Times New Roman" w:cs="Times New Roman"/>
          <w:lang w:val="lv-LV"/>
        </w:rPr>
        <w:t xml:space="preserve">grodu akā kvartāra nogulumos </w:t>
      </w:r>
      <w:r w:rsidR="00AE7F13" w:rsidRPr="00A4158F">
        <w:rPr>
          <w:rFonts w:ascii="Times New Roman" w:hAnsi="Times New Roman" w:cs="Times New Roman"/>
          <w:lang w:val="lv-LV"/>
        </w:rPr>
        <w:t xml:space="preserve">blakus esošā karjera darbības </w:t>
      </w:r>
      <w:r w:rsidR="00CA4799" w:rsidRPr="00A4158F">
        <w:rPr>
          <w:rFonts w:ascii="Times New Roman" w:hAnsi="Times New Roman" w:cs="Times New Roman"/>
          <w:lang w:val="lv-LV"/>
        </w:rPr>
        <w:t>laikā mēdza</w:t>
      </w:r>
      <w:r w:rsidRPr="00A4158F">
        <w:rPr>
          <w:rFonts w:ascii="Times New Roman" w:hAnsi="Times New Roman" w:cs="Times New Roman"/>
          <w:lang w:val="lv-LV"/>
        </w:rPr>
        <w:t xml:space="preserve"> pazu</w:t>
      </w:r>
      <w:r w:rsidR="00CA4799" w:rsidRPr="00A4158F">
        <w:rPr>
          <w:rFonts w:ascii="Times New Roman" w:hAnsi="Times New Roman" w:cs="Times New Roman"/>
          <w:lang w:val="lv-LV"/>
        </w:rPr>
        <w:t>st</w:t>
      </w:r>
      <w:r w:rsidRPr="00A4158F">
        <w:rPr>
          <w:rFonts w:ascii="Times New Roman" w:hAnsi="Times New Roman" w:cs="Times New Roman"/>
          <w:lang w:val="lv-LV"/>
        </w:rPr>
        <w:t xml:space="preserve"> ūdens</w:t>
      </w:r>
      <w:r w:rsidR="00AE7F13" w:rsidRPr="00A4158F">
        <w:rPr>
          <w:rFonts w:ascii="Times New Roman" w:hAnsi="Times New Roman" w:cs="Times New Roman"/>
          <w:lang w:val="lv-LV"/>
        </w:rPr>
        <w:t>.</w:t>
      </w:r>
      <w:r w:rsidR="00393D20" w:rsidRPr="00A4158F">
        <w:rPr>
          <w:rFonts w:ascii="Times New Roman" w:hAnsi="Times New Roman" w:cs="Times New Roman"/>
          <w:lang w:val="lv-LV"/>
        </w:rPr>
        <w:t xml:space="preserve"> </w:t>
      </w:r>
      <w:r w:rsidR="00AE7F13" w:rsidRPr="00A4158F">
        <w:rPr>
          <w:rFonts w:ascii="Times New Roman" w:hAnsi="Times New Roman" w:cs="Times New Roman"/>
          <w:lang w:val="lv-LV"/>
        </w:rPr>
        <w:t>B</w:t>
      </w:r>
      <w:r w:rsidRPr="00A4158F">
        <w:rPr>
          <w:rFonts w:ascii="Times New Roman" w:hAnsi="Times New Roman" w:cs="Times New Roman"/>
          <w:lang w:val="lv-LV"/>
        </w:rPr>
        <w:t xml:space="preserve">lakus </w:t>
      </w:r>
      <w:r w:rsidR="00AE7F13" w:rsidRPr="00A4158F">
        <w:rPr>
          <w:rFonts w:ascii="Times New Roman" w:hAnsi="Times New Roman" w:cs="Times New Roman"/>
          <w:lang w:val="lv-LV"/>
        </w:rPr>
        <w:t>(</w:t>
      </w:r>
      <w:r w:rsidR="009B2D00" w:rsidRPr="00A4158F">
        <w:rPr>
          <w:rFonts w:ascii="Times New Roman" w:hAnsi="Times New Roman" w:cs="Times New Roman"/>
          <w:lang w:val="lv-LV"/>
        </w:rPr>
        <w:t>saimniecībā “</w:t>
      </w:r>
      <w:proofErr w:type="spellStart"/>
      <w:r w:rsidR="009B2D00" w:rsidRPr="00A4158F">
        <w:rPr>
          <w:rFonts w:ascii="Times New Roman" w:hAnsi="Times New Roman" w:cs="Times New Roman"/>
          <w:lang w:val="lv-LV"/>
        </w:rPr>
        <w:t>Ind</w:t>
      </w:r>
      <w:r w:rsidRPr="00A4158F">
        <w:rPr>
          <w:rFonts w:ascii="Times New Roman" w:hAnsi="Times New Roman" w:cs="Times New Roman"/>
          <w:lang w:val="lv-LV"/>
        </w:rPr>
        <w:t>āni</w:t>
      </w:r>
      <w:proofErr w:type="spellEnd"/>
      <w:r w:rsidRPr="00A4158F">
        <w:rPr>
          <w:rFonts w:ascii="Times New Roman" w:hAnsi="Times New Roman" w:cs="Times New Roman"/>
          <w:lang w:val="lv-LV"/>
        </w:rPr>
        <w:t>”</w:t>
      </w:r>
      <w:r w:rsidR="00AE7F13" w:rsidRPr="00A4158F">
        <w:rPr>
          <w:rFonts w:ascii="Times New Roman" w:hAnsi="Times New Roman" w:cs="Times New Roman"/>
          <w:lang w:val="lv-LV"/>
        </w:rPr>
        <w:t>)</w:t>
      </w:r>
      <w:r w:rsidRPr="00A4158F">
        <w:rPr>
          <w:rFonts w:ascii="Times New Roman" w:hAnsi="Times New Roman" w:cs="Times New Roman"/>
          <w:lang w:val="lv-LV"/>
        </w:rPr>
        <w:t xml:space="preserve"> tika ierīkots dziļurbums 26 m dziļumā, ko izmanto saimniecību vajadzībām. Artēziskais urbums aprīkots ar sūkni un noslēgts, ūdens līmeņa mērījumu nevarēja veikt. Ūdens resursu pietiek. </w:t>
      </w:r>
    </w:p>
    <w:p w14:paraId="7A0F9866" w14:textId="268E4630" w:rsidR="00A42212" w:rsidRPr="00A4158F" w:rsidRDefault="00E27A09" w:rsidP="00A42212">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Atradnes nosusināšana var ietekmēt kvartāra nogulumu grodu akas tikai tiešā tuvumā ap karjeru</w:t>
      </w:r>
      <w:r w:rsidR="00AE7F13" w:rsidRPr="00A4158F">
        <w:rPr>
          <w:rFonts w:ascii="Times New Roman" w:hAnsi="Times New Roman" w:cs="Times New Roman"/>
          <w:lang w:val="lv-LV"/>
        </w:rPr>
        <w:t xml:space="preserve">. </w:t>
      </w:r>
      <w:r w:rsidR="00F8760C" w:rsidRPr="00A4158F">
        <w:rPr>
          <w:rFonts w:ascii="Times New Roman" w:hAnsi="Times New Roman" w:cs="Times New Roman"/>
          <w:lang w:val="lv-LV"/>
        </w:rPr>
        <w:t>P</w:t>
      </w:r>
      <w:r w:rsidR="00A42212" w:rsidRPr="00A4158F">
        <w:rPr>
          <w:rFonts w:ascii="Times New Roman" w:hAnsi="Times New Roman" w:cs="Times New Roman"/>
          <w:lang w:val="lv-LV"/>
        </w:rPr>
        <w:t xml:space="preserve">otenciāli apdraudēti </w:t>
      </w:r>
      <w:r w:rsidR="00F8760C" w:rsidRPr="00A4158F">
        <w:rPr>
          <w:rFonts w:ascii="Times New Roman" w:hAnsi="Times New Roman" w:cs="Times New Roman"/>
          <w:lang w:val="lv-LV"/>
        </w:rPr>
        <w:t xml:space="preserve">var būt tikai </w:t>
      </w:r>
      <w:r w:rsidR="00A42212" w:rsidRPr="00A4158F">
        <w:rPr>
          <w:rFonts w:ascii="Times New Roman" w:hAnsi="Times New Roman" w:cs="Times New Roman"/>
          <w:lang w:val="lv-LV"/>
        </w:rPr>
        <w:t>ūdens ieguves urbumi</w:t>
      </w:r>
      <w:r w:rsidR="00957C1C" w:rsidRPr="00A4158F">
        <w:rPr>
          <w:rFonts w:ascii="Times New Roman" w:hAnsi="Times New Roman" w:cs="Times New Roman"/>
          <w:lang w:val="lv-LV"/>
        </w:rPr>
        <w:t xml:space="preserve"> </w:t>
      </w:r>
      <w:r w:rsidR="00A42212" w:rsidRPr="00A4158F">
        <w:rPr>
          <w:rFonts w:ascii="Times New Roman" w:hAnsi="Times New Roman" w:cs="Times New Roman"/>
          <w:lang w:val="lv-LV"/>
        </w:rPr>
        <w:t>Daugavas svītas dolomītos</w:t>
      </w:r>
      <w:r w:rsidR="00957C1C" w:rsidRPr="00A4158F">
        <w:rPr>
          <w:rFonts w:ascii="Times New Roman" w:hAnsi="Times New Roman" w:cs="Times New Roman"/>
          <w:lang w:val="lv-LV"/>
        </w:rPr>
        <w:t>. J</w:t>
      </w:r>
      <w:r w:rsidR="00A42212" w:rsidRPr="00A4158F">
        <w:rPr>
          <w:rFonts w:ascii="Times New Roman" w:hAnsi="Times New Roman" w:cs="Times New Roman"/>
          <w:lang w:val="lv-LV"/>
        </w:rPr>
        <w:t>a nosusināšana tiks veikta tikai “Koknese” iecirkn</w:t>
      </w:r>
      <w:r w:rsidR="00AE7EE0" w:rsidRPr="00A4158F">
        <w:rPr>
          <w:rFonts w:ascii="Times New Roman" w:hAnsi="Times New Roman" w:cs="Times New Roman"/>
          <w:lang w:val="lv-LV"/>
        </w:rPr>
        <w:t>ī</w:t>
      </w:r>
      <w:r w:rsidR="00A42212" w:rsidRPr="00A4158F">
        <w:rPr>
          <w:rFonts w:ascii="Times New Roman" w:hAnsi="Times New Roman" w:cs="Times New Roman"/>
          <w:lang w:val="lv-LV"/>
        </w:rPr>
        <w:t>, depresijas piltuves zonā var iekļūt ap 4</w:t>
      </w:r>
      <w:r w:rsidR="00641BAC" w:rsidRPr="00A4158F">
        <w:rPr>
          <w:rFonts w:ascii="Times New Roman" w:hAnsi="Times New Roman" w:cs="Times New Roman"/>
          <w:lang w:val="lv-LV"/>
        </w:rPr>
        <w:t>3</w:t>
      </w:r>
      <w:r w:rsidR="00CA4799" w:rsidRPr="00A4158F">
        <w:rPr>
          <w:rFonts w:ascii="Times New Roman" w:hAnsi="Times New Roman" w:cs="Times New Roman"/>
          <w:lang w:val="lv-LV"/>
        </w:rPr>
        <w:t> </w:t>
      </w:r>
      <w:r w:rsidR="00A42212" w:rsidRPr="00A4158F">
        <w:rPr>
          <w:rFonts w:ascii="Times New Roman" w:hAnsi="Times New Roman" w:cs="Times New Roman"/>
          <w:lang w:val="lv-LV"/>
        </w:rPr>
        <w:t>viensēt</w:t>
      </w:r>
      <w:r w:rsidR="00F8760C" w:rsidRPr="00A4158F">
        <w:rPr>
          <w:rFonts w:ascii="Times New Roman" w:hAnsi="Times New Roman" w:cs="Times New Roman"/>
          <w:lang w:val="lv-LV"/>
        </w:rPr>
        <w:t xml:space="preserve">u </w:t>
      </w:r>
      <w:r w:rsidR="00336139" w:rsidRPr="00A4158F">
        <w:rPr>
          <w:rFonts w:ascii="Times New Roman" w:hAnsi="Times New Roman" w:cs="Times New Roman"/>
          <w:lang w:val="lv-LV"/>
        </w:rPr>
        <w:t>(</w:t>
      </w:r>
      <w:r w:rsidR="00AE0942" w:rsidRPr="00A4158F">
        <w:rPr>
          <w:rFonts w:ascii="Times New Roman" w:hAnsi="Times New Roman" w:cs="Times New Roman"/>
          <w:lang w:val="lv-LV"/>
        </w:rPr>
        <w:t>3</w:t>
      </w:r>
      <w:r w:rsidR="00336139" w:rsidRPr="00A4158F">
        <w:rPr>
          <w:rFonts w:ascii="Times New Roman" w:hAnsi="Times New Roman" w:cs="Times New Roman"/>
          <w:lang w:val="lv-LV"/>
        </w:rPr>
        <w:t>.</w:t>
      </w:r>
      <w:r w:rsidR="00AE0942" w:rsidRPr="00A4158F">
        <w:rPr>
          <w:rFonts w:ascii="Times New Roman" w:hAnsi="Times New Roman" w:cs="Times New Roman"/>
          <w:lang w:val="lv-LV"/>
        </w:rPr>
        <w:t>6</w:t>
      </w:r>
      <w:r w:rsidR="00336139" w:rsidRPr="00A4158F">
        <w:rPr>
          <w:rFonts w:ascii="Times New Roman" w:hAnsi="Times New Roman" w:cs="Times New Roman"/>
          <w:lang w:val="lv-LV"/>
        </w:rPr>
        <w:t>.tabula</w:t>
      </w:r>
      <w:r w:rsidR="00AE0942" w:rsidRPr="00A4158F">
        <w:rPr>
          <w:rFonts w:ascii="Times New Roman" w:hAnsi="Times New Roman" w:cs="Times New Roman"/>
          <w:lang w:val="lv-LV"/>
        </w:rPr>
        <w:t xml:space="preserve"> un attēls 3.12.</w:t>
      </w:r>
      <w:r w:rsidR="00336139" w:rsidRPr="00A4158F">
        <w:rPr>
          <w:rFonts w:ascii="Times New Roman" w:hAnsi="Times New Roman" w:cs="Times New Roman"/>
          <w:lang w:val="lv-LV"/>
        </w:rPr>
        <w:t>)</w:t>
      </w:r>
      <w:r w:rsidR="00F8760C" w:rsidRPr="00A4158F">
        <w:rPr>
          <w:rFonts w:ascii="Times New Roman" w:hAnsi="Times New Roman" w:cs="Times New Roman"/>
          <w:lang w:val="lv-LV"/>
        </w:rPr>
        <w:t xml:space="preserve">, tomēr </w:t>
      </w:r>
      <w:r w:rsidR="00A42212" w:rsidRPr="00A4158F">
        <w:rPr>
          <w:rFonts w:ascii="Times New Roman" w:hAnsi="Times New Roman" w:cs="Times New Roman"/>
          <w:lang w:val="lv-LV"/>
        </w:rPr>
        <w:t xml:space="preserve">dabīgo sezonālo svārstību amplitūda </w:t>
      </w:r>
      <w:r w:rsidR="00957C1C" w:rsidRPr="00A4158F">
        <w:rPr>
          <w:rFonts w:ascii="Times New Roman" w:hAnsi="Times New Roman" w:cs="Times New Roman"/>
          <w:lang w:val="lv-LV"/>
        </w:rPr>
        <w:t>Darbības ter</w:t>
      </w:r>
      <w:r w:rsidR="001B40F2" w:rsidRPr="00A4158F">
        <w:rPr>
          <w:rFonts w:ascii="Times New Roman" w:hAnsi="Times New Roman" w:cs="Times New Roman"/>
          <w:lang w:val="lv-LV"/>
        </w:rPr>
        <w:t>itorijas apkārtnē sasnie</w:t>
      </w:r>
      <w:r w:rsidR="00F8760C" w:rsidRPr="00A4158F">
        <w:rPr>
          <w:rFonts w:ascii="Times New Roman" w:hAnsi="Times New Roman" w:cs="Times New Roman"/>
          <w:lang w:val="lv-LV"/>
        </w:rPr>
        <w:t>dz</w:t>
      </w:r>
      <w:r w:rsidR="00A42212" w:rsidRPr="00A4158F">
        <w:rPr>
          <w:rFonts w:ascii="Times New Roman" w:hAnsi="Times New Roman" w:cs="Times New Roman"/>
          <w:lang w:val="lv-LV"/>
        </w:rPr>
        <w:t xml:space="preserve"> 2,5</w:t>
      </w:r>
      <w:r w:rsidR="00F8760C" w:rsidRPr="00A4158F">
        <w:rPr>
          <w:rFonts w:ascii="Times New Roman" w:hAnsi="Times New Roman" w:cs="Times New Roman"/>
          <w:lang w:val="lv-LV"/>
        </w:rPr>
        <w:t> </w:t>
      </w:r>
      <w:r w:rsidR="00A42212" w:rsidRPr="00A4158F">
        <w:rPr>
          <w:rFonts w:ascii="Times New Roman" w:hAnsi="Times New Roman" w:cs="Times New Roman"/>
          <w:lang w:val="lv-LV"/>
        </w:rPr>
        <w:t>m</w:t>
      </w:r>
      <w:r w:rsidR="00F8760C" w:rsidRPr="00A4158F">
        <w:rPr>
          <w:rFonts w:ascii="Times New Roman" w:hAnsi="Times New Roman" w:cs="Times New Roman"/>
          <w:lang w:val="lv-LV"/>
        </w:rPr>
        <w:t>, tāpēc z</w:t>
      </w:r>
      <w:r w:rsidR="00A42212" w:rsidRPr="00A4158F">
        <w:rPr>
          <w:rFonts w:ascii="Times New Roman" w:hAnsi="Times New Roman" w:cs="Times New Roman"/>
          <w:lang w:val="lv-LV"/>
        </w:rPr>
        <w:t>onā, kur sagaidāmais pazeminājums var pārsnie</w:t>
      </w:r>
      <w:r w:rsidR="001B40F2" w:rsidRPr="00A4158F">
        <w:rPr>
          <w:rFonts w:ascii="Times New Roman" w:hAnsi="Times New Roman" w:cs="Times New Roman"/>
          <w:lang w:val="lv-LV"/>
        </w:rPr>
        <w:t>gt</w:t>
      </w:r>
      <w:r w:rsidR="00A42212" w:rsidRPr="00A4158F">
        <w:rPr>
          <w:rFonts w:ascii="Times New Roman" w:hAnsi="Times New Roman" w:cs="Times New Roman"/>
          <w:lang w:val="lv-LV"/>
        </w:rPr>
        <w:t xml:space="preserve"> pazemes ūdens sezonāl</w:t>
      </w:r>
      <w:r w:rsidR="009D0023" w:rsidRPr="00A4158F">
        <w:rPr>
          <w:rFonts w:ascii="Times New Roman" w:hAnsi="Times New Roman" w:cs="Times New Roman"/>
          <w:lang w:val="lv-LV"/>
        </w:rPr>
        <w:t>o</w:t>
      </w:r>
      <w:r w:rsidR="00A42212" w:rsidRPr="00A4158F">
        <w:rPr>
          <w:rFonts w:ascii="Times New Roman" w:hAnsi="Times New Roman" w:cs="Times New Roman"/>
          <w:lang w:val="lv-LV"/>
        </w:rPr>
        <w:t xml:space="preserve"> svārstīb</w:t>
      </w:r>
      <w:r w:rsidR="009D0023" w:rsidRPr="00A4158F">
        <w:rPr>
          <w:rFonts w:ascii="Times New Roman" w:hAnsi="Times New Roman" w:cs="Times New Roman"/>
          <w:lang w:val="lv-LV"/>
        </w:rPr>
        <w:t>u</w:t>
      </w:r>
      <w:r w:rsidR="00A42212" w:rsidRPr="00A4158F">
        <w:rPr>
          <w:rFonts w:ascii="Times New Roman" w:hAnsi="Times New Roman" w:cs="Times New Roman"/>
          <w:lang w:val="lv-LV"/>
        </w:rPr>
        <w:t xml:space="preserve"> amplitūdu,</w:t>
      </w:r>
      <w:r w:rsidR="00393D20" w:rsidRPr="00A4158F">
        <w:rPr>
          <w:rFonts w:ascii="Times New Roman" w:hAnsi="Times New Roman" w:cs="Times New Roman"/>
          <w:lang w:val="lv-LV"/>
        </w:rPr>
        <w:t xml:space="preserve"> </w:t>
      </w:r>
      <w:r w:rsidR="00A42212" w:rsidRPr="00A4158F">
        <w:rPr>
          <w:rFonts w:ascii="Times New Roman" w:hAnsi="Times New Roman" w:cs="Times New Roman"/>
          <w:lang w:val="lv-LV"/>
        </w:rPr>
        <w:t>atra</w:t>
      </w:r>
      <w:r w:rsidR="00F8760C" w:rsidRPr="00A4158F">
        <w:rPr>
          <w:rFonts w:ascii="Times New Roman" w:hAnsi="Times New Roman" w:cs="Times New Roman"/>
          <w:lang w:val="lv-LV"/>
        </w:rPr>
        <w:t>dīsies</w:t>
      </w:r>
      <w:r w:rsidR="00393D20" w:rsidRPr="00A4158F">
        <w:rPr>
          <w:rFonts w:ascii="Times New Roman" w:hAnsi="Times New Roman" w:cs="Times New Roman"/>
          <w:lang w:val="lv-LV"/>
        </w:rPr>
        <w:t xml:space="preserve"> </w:t>
      </w:r>
      <w:r w:rsidR="00F8760C" w:rsidRPr="00A4158F">
        <w:rPr>
          <w:rFonts w:ascii="Times New Roman" w:hAnsi="Times New Roman" w:cs="Times New Roman"/>
          <w:lang w:val="lv-LV"/>
        </w:rPr>
        <w:t xml:space="preserve">tikai </w:t>
      </w:r>
      <w:r w:rsidR="00A42212" w:rsidRPr="00A4158F">
        <w:rPr>
          <w:rFonts w:ascii="Times New Roman" w:hAnsi="Times New Roman" w:cs="Times New Roman"/>
          <w:lang w:val="lv-LV"/>
        </w:rPr>
        <w:t>15</w:t>
      </w:r>
      <w:r w:rsidR="00F8760C" w:rsidRPr="00A4158F">
        <w:rPr>
          <w:rFonts w:ascii="Times New Roman" w:hAnsi="Times New Roman" w:cs="Times New Roman"/>
          <w:lang w:val="lv-LV"/>
        </w:rPr>
        <w:t> </w:t>
      </w:r>
      <w:r w:rsidR="00A42212" w:rsidRPr="00A4158F">
        <w:rPr>
          <w:rFonts w:ascii="Times New Roman" w:hAnsi="Times New Roman" w:cs="Times New Roman"/>
          <w:lang w:val="lv-LV"/>
        </w:rPr>
        <w:t>viensētas</w:t>
      </w:r>
      <w:r w:rsidR="00336139" w:rsidRPr="00A4158F">
        <w:rPr>
          <w:rFonts w:ascii="Times New Roman" w:hAnsi="Times New Roman" w:cs="Times New Roman"/>
          <w:lang w:val="lv-LV"/>
        </w:rPr>
        <w:t xml:space="preserve"> (</w:t>
      </w:r>
      <w:r w:rsidR="00AE0942" w:rsidRPr="00A4158F">
        <w:rPr>
          <w:rFonts w:ascii="Times New Roman" w:hAnsi="Times New Roman" w:cs="Times New Roman"/>
          <w:lang w:val="lv-LV"/>
        </w:rPr>
        <w:t>3</w:t>
      </w:r>
      <w:r w:rsidR="00336139" w:rsidRPr="00A4158F">
        <w:rPr>
          <w:rFonts w:ascii="Times New Roman" w:hAnsi="Times New Roman" w:cs="Times New Roman"/>
          <w:lang w:val="lv-LV"/>
        </w:rPr>
        <w:t>.</w:t>
      </w:r>
      <w:r w:rsidR="00AE0942" w:rsidRPr="00A4158F">
        <w:rPr>
          <w:rFonts w:ascii="Times New Roman" w:hAnsi="Times New Roman" w:cs="Times New Roman"/>
          <w:lang w:val="lv-LV"/>
        </w:rPr>
        <w:t>6</w:t>
      </w:r>
      <w:r w:rsidR="00336139" w:rsidRPr="00A4158F">
        <w:rPr>
          <w:rFonts w:ascii="Times New Roman" w:hAnsi="Times New Roman" w:cs="Times New Roman"/>
          <w:lang w:val="lv-LV"/>
        </w:rPr>
        <w:t>.tabul</w:t>
      </w:r>
      <w:r w:rsidR="00F8760C" w:rsidRPr="00A4158F">
        <w:rPr>
          <w:rFonts w:ascii="Times New Roman" w:hAnsi="Times New Roman" w:cs="Times New Roman"/>
          <w:lang w:val="lv-LV"/>
        </w:rPr>
        <w:t>ā iekrāsotas zilas</w:t>
      </w:r>
      <w:r w:rsidR="00336139" w:rsidRPr="00A4158F">
        <w:rPr>
          <w:rFonts w:ascii="Times New Roman" w:hAnsi="Times New Roman" w:cs="Times New Roman"/>
          <w:lang w:val="lv-LV"/>
        </w:rPr>
        <w:t>).</w:t>
      </w:r>
      <w:r w:rsidR="00F8760C" w:rsidRPr="00A4158F">
        <w:rPr>
          <w:rFonts w:ascii="Times New Roman" w:hAnsi="Times New Roman" w:cs="Times New Roman"/>
          <w:lang w:val="lv-LV"/>
        </w:rPr>
        <w:t xml:space="preserve"> Šajās viensētās nav normatīvajiem aktiem atbilstoši reģistrētu urbumu Daugavas svītas dolomītos</w:t>
      </w:r>
      <w:r w:rsidR="00B36A0E" w:rsidRPr="00A4158F">
        <w:rPr>
          <w:rFonts w:ascii="Times New Roman" w:hAnsi="Times New Roman" w:cs="Times New Roman"/>
          <w:lang w:val="lv-LV"/>
        </w:rPr>
        <w:t xml:space="preserve"> [17]</w:t>
      </w:r>
      <w:r w:rsidR="00F8760C" w:rsidRPr="00A4158F">
        <w:rPr>
          <w:rFonts w:ascii="Times New Roman" w:hAnsi="Times New Roman" w:cs="Times New Roman"/>
          <w:lang w:val="lv-LV"/>
        </w:rPr>
        <w:t>.</w:t>
      </w:r>
    </w:p>
    <w:p w14:paraId="43568767" w14:textId="14D48874" w:rsidR="00A42212" w:rsidRPr="00A4158F" w:rsidRDefault="00A42212" w:rsidP="00A42212">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Ja atradnes “Koknese”, “</w:t>
      </w:r>
      <w:proofErr w:type="spellStart"/>
      <w:r w:rsidRPr="00A4158F">
        <w:rPr>
          <w:rFonts w:ascii="Times New Roman" w:hAnsi="Times New Roman" w:cs="Times New Roman"/>
          <w:lang w:val="lv-LV"/>
        </w:rPr>
        <w:t>Grotāni</w:t>
      </w:r>
      <w:proofErr w:type="spellEnd"/>
      <w:r w:rsidRPr="00A4158F">
        <w:rPr>
          <w:rFonts w:ascii="Times New Roman" w:hAnsi="Times New Roman" w:cs="Times New Roman"/>
          <w:lang w:val="lv-LV"/>
        </w:rPr>
        <w:t>” un “</w:t>
      </w:r>
      <w:proofErr w:type="spellStart"/>
      <w:r w:rsidRPr="00A4158F">
        <w:rPr>
          <w:rFonts w:ascii="Times New Roman" w:hAnsi="Times New Roman" w:cs="Times New Roman"/>
          <w:lang w:val="lv-LV"/>
        </w:rPr>
        <w:t>Jaunsmilktiņas-1”</w:t>
      </w:r>
      <w:proofErr w:type="spellEnd"/>
      <w:r w:rsidRPr="00A4158F">
        <w:rPr>
          <w:rFonts w:ascii="Times New Roman" w:hAnsi="Times New Roman" w:cs="Times New Roman"/>
          <w:lang w:val="lv-LV"/>
        </w:rPr>
        <w:t xml:space="preserve"> darbojas vienlaicīgi,</w:t>
      </w:r>
      <w:r w:rsidRPr="00A4158F">
        <w:rPr>
          <w:rFonts w:ascii="Times New Roman" w:hAnsi="Times New Roman" w:cs="Times New Roman"/>
          <w:i/>
          <w:iCs/>
          <w:lang w:val="lv-LV"/>
        </w:rPr>
        <w:t xml:space="preserve"> </w:t>
      </w:r>
      <w:r w:rsidR="009D0023" w:rsidRPr="00A4158F">
        <w:rPr>
          <w:rFonts w:ascii="Times New Roman" w:hAnsi="Times New Roman" w:cs="Times New Roman"/>
          <w:lang w:val="lv-LV"/>
        </w:rPr>
        <w:t>depresijas piltuves zonā var</w:t>
      </w:r>
      <w:r w:rsidRPr="00A4158F">
        <w:rPr>
          <w:rFonts w:ascii="Times New Roman" w:hAnsi="Times New Roman" w:cs="Times New Roman"/>
          <w:lang w:val="lv-LV"/>
        </w:rPr>
        <w:t xml:space="preserve"> iekļūt ap 5</w:t>
      </w:r>
      <w:r w:rsidR="00DA4175" w:rsidRPr="00A4158F">
        <w:rPr>
          <w:rFonts w:ascii="Times New Roman" w:hAnsi="Times New Roman" w:cs="Times New Roman"/>
          <w:lang w:val="lv-LV"/>
        </w:rPr>
        <w:t>1</w:t>
      </w:r>
      <w:r w:rsidR="009D0023" w:rsidRPr="00A4158F">
        <w:rPr>
          <w:rFonts w:ascii="Times New Roman" w:hAnsi="Times New Roman" w:cs="Times New Roman"/>
          <w:lang w:val="lv-LV"/>
        </w:rPr>
        <w:t xml:space="preserve"> viensēta</w:t>
      </w:r>
      <w:r w:rsidR="00AE0942" w:rsidRPr="00A4158F">
        <w:rPr>
          <w:rFonts w:ascii="Times New Roman" w:hAnsi="Times New Roman" w:cs="Times New Roman"/>
          <w:lang w:val="lv-LV"/>
        </w:rPr>
        <w:t xml:space="preserve"> (3.7.tabula un attēls 3.12)</w:t>
      </w:r>
      <w:r w:rsidR="009D0023" w:rsidRPr="00A4158F">
        <w:rPr>
          <w:rFonts w:ascii="Times New Roman" w:hAnsi="Times New Roman" w:cs="Times New Roman"/>
          <w:lang w:val="lv-LV"/>
        </w:rPr>
        <w:t>, bet z</w:t>
      </w:r>
      <w:r w:rsidRPr="00A4158F">
        <w:rPr>
          <w:rFonts w:ascii="Times New Roman" w:hAnsi="Times New Roman" w:cs="Times New Roman"/>
          <w:lang w:val="lv-LV"/>
        </w:rPr>
        <w:t>onā, kur sagaidāmais pazeminājums var pārsnie</w:t>
      </w:r>
      <w:r w:rsidR="001B40F2" w:rsidRPr="00A4158F">
        <w:rPr>
          <w:rFonts w:ascii="Times New Roman" w:hAnsi="Times New Roman" w:cs="Times New Roman"/>
          <w:lang w:val="lv-LV"/>
        </w:rPr>
        <w:t>gt</w:t>
      </w:r>
      <w:r w:rsidRPr="00A4158F">
        <w:rPr>
          <w:rFonts w:ascii="Times New Roman" w:hAnsi="Times New Roman" w:cs="Times New Roman"/>
          <w:lang w:val="lv-LV"/>
        </w:rPr>
        <w:t xml:space="preserve"> sezonāl</w:t>
      </w:r>
      <w:r w:rsidR="009D0023" w:rsidRPr="00A4158F">
        <w:rPr>
          <w:rFonts w:ascii="Times New Roman" w:hAnsi="Times New Roman" w:cs="Times New Roman"/>
          <w:lang w:val="lv-LV"/>
        </w:rPr>
        <w:t>o</w:t>
      </w:r>
      <w:r w:rsidRPr="00A4158F">
        <w:rPr>
          <w:rFonts w:ascii="Times New Roman" w:hAnsi="Times New Roman" w:cs="Times New Roman"/>
          <w:lang w:val="lv-LV"/>
        </w:rPr>
        <w:t xml:space="preserve"> svārstīb</w:t>
      </w:r>
      <w:r w:rsidR="009D0023" w:rsidRPr="00A4158F">
        <w:rPr>
          <w:rFonts w:ascii="Times New Roman" w:hAnsi="Times New Roman" w:cs="Times New Roman"/>
          <w:lang w:val="lv-LV"/>
        </w:rPr>
        <w:t>u</w:t>
      </w:r>
      <w:r w:rsidRPr="00A4158F">
        <w:rPr>
          <w:rFonts w:ascii="Times New Roman" w:hAnsi="Times New Roman" w:cs="Times New Roman"/>
          <w:lang w:val="lv-LV"/>
        </w:rPr>
        <w:t xml:space="preserve"> amplitūdu</w:t>
      </w:r>
      <w:r w:rsidR="009D0023" w:rsidRPr="00A4158F">
        <w:rPr>
          <w:rFonts w:ascii="Times New Roman" w:hAnsi="Times New Roman" w:cs="Times New Roman"/>
          <w:lang w:val="lv-LV"/>
        </w:rPr>
        <w:t xml:space="preserve"> – tikai </w:t>
      </w:r>
      <w:r w:rsidRPr="00A4158F">
        <w:rPr>
          <w:rFonts w:ascii="Times New Roman" w:hAnsi="Times New Roman" w:cs="Times New Roman"/>
          <w:lang w:val="lv-LV"/>
        </w:rPr>
        <w:t>24 viensētas</w:t>
      </w:r>
      <w:r w:rsidR="00AE0942" w:rsidRPr="00A4158F">
        <w:rPr>
          <w:rFonts w:ascii="Times New Roman" w:hAnsi="Times New Roman" w:cs="Times New Roman"/>
          <w:lang w:val="lv-LV"/>
        </w:rPr>
        <w:t xml:space="preserve"> (3.</w:t>
      </w:r>
      <w:r w:rsidR="009D0023" w:rsidRPr="00A4158F">
        <w:rPr>
          <w:rFonts w:ascii="Times New Roman" w:hAnsi="Times New Roman" w:cs="Times New Roman"/>
          <w:lang w:val="lv-LV"/>
        </w:rPr>
        <w:t>7</w:t>
      </w:r>
      <w:r w:rsidR="00AE0942" w:rsidRPr="00A4158F">
        <w:rPr>
          <w:rFonts w:ascii="Times New Roman" w:hAnsi="Times New Roman" w:cs="Times New Roman"/>
          <w:lang w:val="lv-LV"/>
        </w:rPr>
        <w:t>.tabul</w:t>
      </w:r>
      <w:r w:rsidR="009D0023" w:rsidRPr="00A4158F">
        <w:rPr>
          <w:rFonts w:ascii="Times New Roman" w:hAnsi="Times New Roman" w:cs="Times New Roman"/>
          <w:lang w:val="lv-LV"/>
        </w:rPr>
        <w:t>ā</w:t>
      </w:r>
      <w:r w:rsidR="00AE0942" w:rsidRPr="00A4158F">
        <w:rPr>
          <w:rFonts w:ascii="Times New Roman" w:hAnsi="Times New Roman" w:cs="Times New Roman"/>
          <w:lang w:val="lv-LV"/>
        </w:rPr>
        <w:t xml:space="preserve"> </w:t>
      </w:r>
      <w:r w:rsidR="009D0023" w:rsidRPr="00A4158F">
        <w:rPr>
          <w:rFonts w:ascii="Times New Roman" w:hAnsi="Times New Roman" w:cs="Times New Roman"/>
          <w:lang w:val="lv-LV"/>
        </w:rPr>
        <w:t>iekrāsotas zilas</w:t>
      </w:r>
      <w:r w:rsidR="00AE0942" w:rsidRPr="00A4158F">
        <w:rPr>
          <w:rFonts w:ascii="Times New Roman" w:hAnsi="Times New Roman" w:cs="Times New Roman"/>
          <w:lang w:val="lv-LV"/>
        </w:rPr>
        <w:t>)</w:t>
      </w:r>
      <w:r w:rsidRPr="00A4158F">
        <w:rPr>
          <w:rFonts w:ascii="Times New Roman" w:hAnsi="Times New Roman" w:cs="Times New Roman"/>
          <w:lang w:val="lv-LV"/>
        </w:rPr>
        <w:t>.</w:t>
      </w:r>
      <w:r w:rsidR="00246C9F" w:rsidRPr="00A4158F">
        <w:rPr>
          <w:rFonts w:ascii="Times New Roman" w:hAnsi="Times New Roman" w:cs="Times New Roman"/>
          <w:lang w:val="lv-LV"/>
        </w:rPr>
        <w:t xml:space="preserve"> Arī šajās viensētās nav reģistrētu urbumu</w:t>
      </w:r>
      <w:r w:rsidR="000E6859" w:rsidRPr="00A4158F">
        <w:rPr>
          <w:rFonts w:ascii="Times New Roman" w:hAnsi="Times New Roman" w:cs="Times New Roman"/>
          <w:lang w:val="lv-LV"/>
        </w:rPr>
        <w:t>, ko pazeminājums varētu ietekmēt</w:t>
      </w:r>
      <w:r w:rsidR="00246C9F" w:rsidRPr="00A4158F">
        <w:rPr>
          <w:rFonts w:ascii="Times New Roman" w:hAnsi="Times New Roman" w:cs="Times New Roman"/>
          <w:lang w:val="lv-LV"/>
        </w:rPr>
        <w:t>.</w:t>
      </w:r>
    </w:p>
    <w:p w14:paraId="75E7518F" w14:textId="1A0EF25B" w:rsidR="000E6859" w:rsidRPr="00A4158F" w:rsidRDefault="000E6859" w:rsidP="00A42212">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 xml:space="preserve">Ja viensētās, kas 3.6. un 3.7. tabulā iekrāsotas zilas, nākotnē vēlas ierīkot ūdens ieguves urbumus Daugavas svītas dolomītos, paredzētās darbības īstenošanas gadījumā to dziļuma izvēlē jāņem </w:t>
      </w:r>
      <w:r w:rsidRPr="00A4158F">
        <w:rPr>
          <w:rFonts w:ascii="Times New Roman" w:hAnsi="Times New Roman" w:cs="Times New Roman"/>
          <w:lang w:val="lv-LV"/>
        </w:rPr>
        <w:lastRenderedPageBreak/>
        <w:t xml:space="preserve">vērā šī depresijas piltuve, kas var pārsniegt pazemes ūdens sezonālo svārstību amplitūdu. Tomēr </w:t>
      </w:r>
      <w:proofErr w:type="spellStart"/>
      <w:r w:rsidRPr="00A4158F">
        <w:rPr>
          <w:rFonts w:ascii="Times New Roman" w:hAnsi="Times New Roman" w:cs="Times New Roman"/>
          <w:lang w:val="lv-LV"/>
        </w:rPr>
        <w:t>viennozīmīgāks</w:t>
      </w:r>
      <w:proofErr w:type="spellEnd"/>
      <w:r w:rsidRPr="00A4158F">
        <w:rPr>
          <w:rFonts w:ascii="Times New Roman" w:hAnsi="Times New Roman" w:cs="Times New Roman"/>
          <w:lang w:val="lv-LV"/>
        </w:rPr>
        <w:t xml:space="preserve"> risinājums ir izvēlēties ierīkot urbumu Pļaviņu ūdens horizontā.</w:t>
      </w:r>
    </w:p>
    <w:p w14:paraId="5012E197" w14:textId="0E3D42D9" w:rsidR="00A42212" w:rsidRPr="00A4158F" w:rsidRDefault="00D74C6A" w:rsidP="00A42212">
      <w:pPr>
        <w:jc w:val="center"/>
        <w:rPr>
          <w:rFonts w:ascii="Times New Roman" w:hAnsi="Times New Roman" w:cs="Times New Roman"/>
          <w:sz w:val="24"/>
          <w:szCs w:val="24"/>
        </w:rPr>
      </w:pPr>
      <w:r w:rsidRPr="00A4158F">
        <w:rPr>
          <w:rFonts w:ascii="Times New Roman" w:hAnsi="Times New Roman" w:cs="Times New Roman"/>
          <w:b/>
          <w:bCs/>
          <w:sz w:val="24"/>
          <w:szCs w:val="24"/>
        </w:rPr>
        <w:t>3</w:t>
      </w:r>
      <w:r w:rsidR="00A42212" w:rsidRPr="00A4158F">
        <w:rPr>
          <w:rFonts w:ascii="Times New Roman" w:hAnsi="Times New Roman" w:cs="Times New Roman"/>
          <w:b/>
          <w:bCs/>
          <w:sz w:val="24"/>
          <w:szCs w:val="24"/>
        </w:rPr>
        <w:t>.</w:t>
      </w:r>
      <w:r w:rsidRPr="00A4158F">
        <w:rPr>
          <w:rFonts w:ascii="Times New Roman" w:hAnsi="Times New Roman" w:cs="Times New Roman"/>
          <w:b/>
          <w:bCs/>
          <w:sz w:val="24"/>
          <w:szCs w:val="24"/>
        </w:rPr>
        <w:t>6</w:t>
      </w:r>
      <w:r w:rsidR="00A42212" w:rsidRPr="00A4158F">
        <w:rPr>
          <w:rFonts w:ascii="Times New Roman" w:hAnsi="Times New Roman" w:cs="Times New Roman"/>
          <w:b/>
          <w:bCs/>
          <w:sz w:val="24"/>
          <w:szCs w:val="24"/>
        </w:rPr>
        <w:t>.tabula</w:t>
      </w:r>
      <w:r w:rsidR="00A42212" w:rsidRPr="00A4158F">
        <w:rPr>
          <w:rFonts w:ascii="Times New Roman" w:hAnsi="Times New Roman" w:cs="Times New Roman"/>
          <w:sz w:val="24"/>
          <w:szCs w:val="24"/>
        </w:rPr>
        <w:t xml:space="preserve"> Paredzētās darbības teritorija</w:t>
      </w:r>
      <w:r w:rsidR="001B3EC5" w:rsidRPr="00A4158F">
        <w:rPr>
          <w:rFonts w:ascii="Times New Roman" w:hAnsi="Times New Roman" w:cs="Times New Roman"/>
          <w:sz w:val="24"/>
          <w:szCs w:val="24"/>
        </w:rPr>
        <w:t>s apkaimē</w:t>
      </w:r>
      <w:r w:rsidR="00A42212" w:rsidRPr="00A4158F">
        <w:rPr>
          <w:rFonts w:ascii="Times New Roman" w:hAnsi="Times New Roman" w:cs="Times New Roman"/>
          <w:sz w:val="24"/>
          <w:szCs w:val="24"/>
        </w:rPr>
        <w:t xml:space="preserve"> viensētas, kas atr</w:t>
      </w:r>
      <w:r w:rsidR="00336139" w:rsidRPr="00A4158F">
        <w:rPr>
          <w:rFonts w:ascii="Times New Roman" w:hAnsi="Times New Roman" w:cs="Times New Roman"/>
          <w:sz w:val="24"/>
          <w:szCs w:val="24"/>
        </w:rPr>
        <w:t>o</w:t>
      </w:r>
      <w:r w:rsidR="00A42212" w:rsidRPr="00A4158F">
        <w:rPr>
          <w:rFonts w:ascii="Times New Roman" w:hAnsi="Times New Roman" w:cs="Times New Roman"/>
          <w:sz w:val="24"/>
          <w:szCs w:val="24"/>
        </w:rPr>
        <w:t xml:space="preserve">das </w:t>
      </w:r>
      <w:r w:rsidR="00336139" w:rsidRPr="00A4158F">
        <w:rPr>
          <w:rFonts w:ascii="Times New Roman" w:hAnsi="Times New Roman" w:cs="Times New Roman"/>
          <w:sz w:val="24"/>
          <w:szCs w:val="24"/>
        </w:rPr>
        <w:t xml:space="preserve">atradnes “Koknese” </w:t>
      </w:r>
      <w:r w:rsidR="00A42212" w:rsidRPr="00A4158F">
        <w:rPr>
          <w:rFonts w:ascii="Times New Roman" w:hAnsi="Times New Roman" w:cs="Times New Roman"/>
          <w:sz w:val="24"/>
          <w:szCs w:val="24"/>
        </w:rPr>
        <w:t xml:space="preserve">nosusināšanas </w:t>
      </w:r>
      <w:r w:rsidR="00336139" w:rsidRPr="00A4158F">
        <w:rPr>
          <w:rFonts w:ascii="Times New Roman" w:hAnsi="Times New Roman" w:cs="Times New Roman"/>
          <w:sz w:val="24"/>
          <w:szCs w:val="24"/>
        </w:rPr>
        <w:t xml:space="preserve">depresijas piltuves </w:t>
      </w:r>
      <w:r w:rsidR="00A42212" w:rsidRPr="00A4158F">
        <w:rPr>
          <w:rFonts w:ascii="Times New Roman" w:hAnsi="Times New Roman" w:cs="Times New Roman"/>
          <w:sz w:val="24"/>
          <w:szCs w:val="24"/>
        </w:rPr>
        <w:t xml:space="preserve">zonā </w:t>
      </w:r>
    </w:p>
    <w:tbl>
      <w:tblPr>
        <w:tblW w:w="74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585"/>
        <w:gridCol w:w="1231"/>
        <w:gridCol w:w="828"/>
        <w:gridCol w:w="1885"/>
        <w:gridCol w:w="1231"/>
      </w:tblGrid>
      <w:tr w:rsidR="00A42212" w:rsidRPr="00A4158F" w14:paraId="7FA3CB47" w14:textId="77777777" w:rsidTr="00FB0C91">
        <w:trPr>
          <w:trHeight w:val="300"/>
          <w:tblHeader/>
          <w:jc w:val="center"/>
        </w:trPr>
        <w:tc>
          <w:tcPr>
            <w:tcW w:w="781" w:type="dxa"/>
            <w:shd w:val="clear" w:color="auto" w:fill="auto"/>
            <w:noWrap/>
            <w:vAlign w:val="center"/>
          </w:tcPr>
          <w:p w14:paraId="5028A278" w14:textId="10F29C18" w:rsidR="00A42212" w:rsidRPr="00A4158F" w:rsidRDefault="00A42212" w:rsidP="00A42212">
            <w:pPr>
              <w:spacing w:after="0" w:line="240" w:lineRule="auto"/>
              <w:jc w:val="center"/>
              <w:rPr>
                <w:rFonts w:ascii="Times New Roman" w:eastAsia="Times New Roman" w:hAnsi="Times New Roman" w:cs="Times New Roman"/>
                <w:b/>
                <w:bCs/>
                <w:color w:val="000000"/>
                <w:lang w:eastAsia="ru-RU"/>
              </w:rPr>
            </w:pPr>
            <w:proofErr w:type="spellStart"/>
            <w:r w:rsidRPr="00A4158F">
              <w:rPr>
                <w:rFonts w:ascii="Times New Roman" w:eastAsia="Times New Roman" w:hAnsi="Times New Roman" w:cs="Times New Roman"/>
                <w:b/>
                <w:bCs/>
                <w:color w:val="000000"/>
                <w:lang w:eastAsia="ru-RU"/>
              </w:rPr>
              <w:t>Nr.pk</w:t>
            </w:r>
            <w:proofErr w:type="spellEnd"/>
            <w:r w:rsidRPr="00A4158F">
              <w:rPr>
                <w:rFonts w:ascii="Times New Roman" w:eastAsia="Times New Roman" w:hAnsi="Times New Roman" w:cs="Times New Roman"/>
                <w:b/>
                <w:bCs/>
                <w:color w:val="000000"/>
                <w:lang w:eastAsia="ru-RU"/>
              </w:rPr>
              <w:t>.</w:t>
            </w:r>
          </w:p>
        </w:tc>
        <w:tc>
          <w:tcPr>
            <w:tcW w:w="1564" w:type="dxa"/>
            <w:shd w:val="clear" w:color="auto" w:fill="auto"/>
            <w:noWrap/>
            <w:vAlign w:val="center"/>
          </w:tcPr>
          <w:p w14:paraId="41EDB56D" w14:textId="05C0227F" w:rsidR="00A42212" w:rsidRPr="00A4158F" w:rsidRDefault="00A42212" w:rsidP="00A42212">
            <w:pPr>
              <w:spacing w:after="0" w:line="240" w:lineRule="auto"/>
              <w:jc w:val="center"/>
              <w:rPr>
                <w:rFonts w:ascii="Times New Roman" w:eastAsia="Times New Roman" w:hAnsi="Times New Roman" w:cs="Times New Roman"/>
                <w:b/>
                <w:bCs/>
                <w:color w:val="000000"/>
                <w:lang w:eastAsia="ru-RU"/>
              </w:rPr>
            </w:pPr>
            <w:r w:rsidRPr="00A4158F">
              <w:rPr>
                <w:rFonts w:ascii="Times New Roman" w:eastAsia="Times New Roman" w:hAnsi="Times New Roman" w:cs="Times New Roman"/>
                <w:b/>
                <w:bCs/>
                <w:color w:val="000000"/>
                <w:lang w:eastAsia="ru-RU"/>
              </w:rPr>
              <w:t>Viensēta</w:t>
            </w:r>
          </w:p>
        </w:tc>
        <w:tc>
          <w:tcPr>
            <w:tcW w:w="1221" w:type="dxa"/>
            <w:shd w:val="clear" w:color="auto" w:fill="auto"/>
            <w:noWrap/>
            <w:vAlign w:val="center"/>
          </w:tcPr>
          <w:p w14:paraId="5755FCA6" w14:textId="79E76006" w:rsidR="00A42212" w:rsidRPr="00A4158F" w:rsidRDefault="00A42212" w:rsidP="00A42212">
            <w:pPr>
              <w:spacing w:after="0" w:line="240" w:lineRule="auto"/>
              <w:jc w:val="center"/>
              <w:rPr>
                <w:rFonts w:ascii="Times New Roman" w:eastAsia="Times New Roman" w:hAnsi="Times New Roman" w:cs="Times New Roman"/>
                <w:b/>
                <w:bCs/>
                <w:color w:val="000000"/>
                <w:lang w:eastAsia="ru-RU"/>
              </w:rPr>
            </w:pPr>
            <w:r w:rsidRPr="00A4158F">
              <w:rPr>
                <w:rFonts w:ascii="Times New Roman" w:eastAsia="Times New Roman" w:hAnsi="Times New Roman" w:cs="Times New Roman"/>
                <w:b/>
                <w:bCs/>
                <w:color w:val="000000"/>
                <w:lang w:eastAsia="ru-RU"/>
              </w:rPr>
              <w:t>Attālums no paredzētas darbības vietas</w:t>
            </w:r>
          </w:p>
        </w:tc>
        <w:tc>
          <w:tcPr>
            <w:tcW w:w="781" w:type="dxa"/>
            <w:shd w:val="clear" w:color="auto" w:fill="auto"/>
            <w:noWrap/>
            <w:vAlign w:val="center"/>
          </w:tcPr>
          <w:p w14:paraId="18CA5548" w14:textId="2ABF8A09" w:rsidR="00A42212" w:rsidRPr="00A4158F" w:rsidRDefault="00A42212" w:rsidP="00A42212">
            <w:pPr>
              <w:spacing w:after="0" w:line="240" w:lineRule="auto"/>
              <w:jc w:val="center"/>
              <w:rPr>
                <w:rFonts w:ascii="Times New Roman" w:eastAsia="Times New Roman" w:hAnsi="Times New Roman" w:cs="Times New Roman"/>
                <w:b/>
                <w:bCs/>
                <w:color w:val="000000"/>
                <w:lang w:eastAsia="ru-RU"/>
              </w:rPr>
            </w:pPr>
            <w:proofErr w:type="spellStart"/>
            <w:r w:rsidRPr="00A4158F">
              <w:rPr>
                <w:rFonts w:ascii="Times New Roman" w:eastAsia="Times New Roman" w:hAnsi="Times New Roman" w:cs="Times New Roman"/>
                <w:b/>
                <w:bCs/>
                <w:color w:val="000000"/>
                <w:lang w:eastAsia="ru-RU"/>
              </w:rPr>
              <w:t>Nr.pk</w:t>
            </w:r>
            <w:proofErr w:type="spellEnd"/>
            <w:r w:rsidRPr="00A4158F">
              <w:rPr>
                <w:rFonts w:ascii="Times New Roman" w:eastAsia="Times New Roman" w:hAnsi="Times New Roman" w:cs="Times New Roman"/>
                <w:b/>
                <w:bCs/>
                <w:color w:val="000000"/>
                <w:lang w:eastAsia="ru-RU"/>
              </w:rPr>
              <w:t>.</w:t>
            </w:r>
          </w:p>
        </w:tc>
        <w:tc>
          <w:tcPr>
            <w:tcW w:w="1885" w:type="dxa"/>
            <w:shd w:val="clear" w:color="auto" w:fill="auto"/>
            <w:noWrap/>
            <w:vAlign w:val="center"/>
          </w:tcPr>
          <w:p w14:paraId="253670FE" w14:textId="2C495A5A" w:rsidR="00A42212" w:rsidRPr="00A4158F" w:rsidRDefault="00A42212" w:rsidP="00A42212">
            <w:pPr>
              <w:spacing w:after="0" w:line="240" w:lineRule="auto"/>
              <w:jc w:val="center"/>
              <w:rPr>
                <w:rFonts w:ascii="Times New Roman" w:eastAsia="Times New Roman" w:hAnsi="Times New Roman" w:cs="Times New Roman"/>
                <w:b/>
                <w:bCs/>
                <w:color w:val="000000"/>
                <w:lang w:eastAsia="ru-RU"/>
              </w:rPr>
            </w:pPr>
            <w:r w:rsidRPr="00A4158F">
              <w:rPr>
                <w:rFonts w:ascii="Times New Roman" w:eastAsia="Times New Roman" w:hAnsi="Times New Roman" w:cs="Times New Roman"/>
                <w:b/>
                <w:bCs/>
                <w:color w:val="000000"/>
                <w:lang w:eastAsia="ru-RU"/>
              </w:rPr>
              <w:t>Viensēta</w:t>
            </w:r>
          </w:p>
        </w:tc>
        <w:tc>
          <w:tcPr>
            <w:tcW w:w="1221" w:type="dxa"/>
            <w:shd w:val="clear" w:color="auto" w:fill="auto"/>
            <w:noWrap/>
            <w:vAlign w:val="center"/>
          </w:tcPr>
          <w:p w14:paraId="34997ED7" w14:textId="3B46AEF0" w:rsidR="00A42212" w:rsidRPr="00A4158F" w:rsidRDefault="00A42212" w:rsidP="00A42212">
            <w:pPr>
              <w:spacing w:after="0" w:line="240" w:lineRule="auto"/>
              <w:jc w:val="center"/>
              <w:rPr>
                <w:rFonts w:ascii="Times New Roman" w:eastAsia="Times New Roman" w:hAnsi="Times New Roman" w:cs="Times New Roman"/>
                <w:b/>
                <w:bCs/>
                <w:color w:val="000000"/>
                <w:lang w:eastAsia="ru-RU"/>
              </w:rPr>
            </w:pPr>
            <w:r w:rsidRPr="00A4158F">
              <w:rPr>
                <w:rFonts w:ascii="Times New Roman" w:eastAsia="Times New Roman" w:hAnsi="Times New Roman" w:cs="Times New Roman"/>
                <w:b/>
                <w:bCs/>
                <w:color w:val="000000"/>
                <w:lang w:eastAsia="ru-RU"/>
              </w:rPr>
              <w:t>Attālums no paredzētas darbības vietas</w:t>
            </w:r>
          </w:p>
        </w:tc>
      </w:tr>
      <w:tr w:rsidR="004E712F" w:rsidRPr="00A4158F" w14:paraId="7C3FF90A" w14:textId="77777777" w:rsidTr="00FB0C91">
        <w:trPr>
          <w:trHeight w:val="300"/>
          <w:jc w:val="center"/>
        </w:trPr>
        <w:tc>
          <w:tcPr>
            <w:tcW w:w="781" w:type="dxa"/>
            <w:shd w:val="clear" w:color="auto" w:fill="auto"/>
            <w:noWrap/>
            <w:vAlign w:val="bottom"/>
            <w:hideMark/>
          </w:tcPr>
          <w:p w14:paraId="4AC1D2F2"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w:t>
            </w:r>
          </w:p>
        </w:tc>
        <w:tc>
          <w:tcPr>
            <w:tcW w:w="1564" w:type="dxa"/>
            <w:shd w:val="clear" w:color="auto" w:fill="FFF2CC" w:themeFill="accent4" w:themeFillTint="33"/>
            <w:noWrap/>
            <w:vAlign w:val="bottom"/>
            <w:hideMark/>
          </w:tcPr>
          <w:p w14:paraId="08C662A9" w14:textId="1549E4ED" w:rsidR="004E712F" w:rsidRPr="00A4158F" w:rsidRDefault="004E712F" w:rsidP="00FE72E3">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Indāni</w:t>
            </w:r>
            <w:proofErr w:type="spellEnd"/>
            <w:r w:rsidR="0099278B" w:rsidRPr="00A4158F">
              <w:rPr>
                <w:rFonts w:ascii="Times New Roman" w:eastAsia="Times New Roman" w:hAnsi="Times New Roman" w:cs="Times New Roman"/>
                <w:color w:val="4472C4" w:themeColor="accent1"/>
                <w:lang w:eastAsia="ru-RU"/>
              </w:rPr>
              <w:t>*</w:t>
            </w:r>
          </w:p>
        </w:tc>
        <w:tc>
          <w:tcPr>
            <w:tcW w:w="1221" w:type="dxa"/>
            <w:shd w:val="clear" w:color="auto" w:fill="auto"/>
            <w:noWrap/>
            <w:vAlign w:val="bottom"/>
            <w:hideMark/>
          </w:tcPr>
          <w:p w14:paraId="3DC3B194"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130</w:t>
            </w:r>
          </w:p>
        </w:tc>
        <w:tc>
          <w:tcPr>
            <w:tcW w:w="781" w:type="dxa"/>
            <w:shd w:val="clear" w:color="auto" w:fill="auto"/>
            <w:noWrap/>
            <w:vAlign w:val="bottom"/>
          </w:tcPr>
          <w:p w14:paraId="17805FD9" w14:textId="38304BB9"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23</w:t>
            </w:r>
          </w:p>
        </w:tc>
        <w:tc>
          <w:tcPr>
            <w:tcW w:w="1885" w:type="dxa"/>
            <w:shd w:val="clear" w:color="auto" w:fill="auto"/>
            <w:noWrap/>
            <w:vAlign w:val="bottom"/>
          </w:tcPr>
          <w:p w14:paraId="32E9BC95" w14:textId="2FD5CBAE"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Lielāriņi</w:t>
            </w:r>
            <w:proofErr w:type="spellEnd"/>
          </w:p>
        </w:tc>
        <w:tc>
          <w:tcPr>
            <w:tcW w:w="1221" w:type="dxa"/>
            <w:shd w:val="clear" w:color="auto" w:fill="auto"/>
            <w:noWrap/>
            <w:vAlign w:val="bottom"/>
          </w:tcPr>
          <w:p w14:paraId="4BF4752C" w14:textId="37F39306"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1460</w:t>
            </w:r>
          </w:p>
        </w:tc>
      </w:tr>
      <w:tr w:rsidR="004E712F" w:rsidRPr="00A4158F" w14:paraId="1A1F490F" w14:textId="77777777" w:rsidTr="00FB0C91">
        <w:trPr>
          <w:trHeight w:val="300"/>
          <w:jc w:val="center"/>
        </w:trPr>
        <w:tc>
          <w:tcPr>
            <w:tcW w:w="781" w:type="dxa"/>
            <w:shd w:val="clear" w:color="auto" w:fill="auto"/>
            <w:noWrap/>
            <w:vAlign w:val="bottom"/>
            <w:hideMark/>
          </w:tcPr>
          <w:p w14:paraId="3D41EF97"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w:t>
            </w:r>
          </w:p>
        </w:tc>
        <w:tc>
          <w:tcPr>
            <w:tcW w:w="1564" w:type="dxa"/>
            <w:shd w:val="clear" w:color="auto" w:fill="FFF2CC" w:themeFill="accent4" w:themeFillTint="33"/>
            <w:noWrap/>
            <w:vAlign w:val="bottom"/>
            <w:hideMark/>
          </w:tcPr>
          <w:p w14:paraId="2591508B"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Grotāni</w:t>
            </w:r>
            <w:proofErr w:type="spellEnd"/>
          </w:p>
        </w:tc>
        <w:tc>
          <w:tcPr>
            <w:tcW w:w="1221" w:type="dxa"/>
            <w:shd w:val="clear" w:color="auto" w:fill="auto"/>
            <w:noWrap/>
            <w:vAlign w:val="bottom"/>
            <w:hideMark/>
          </w:tcPr>
          <w:p w14:paraId="52CBB26C" w14:textId="5CD58554"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130</w:t>
            </w:r>
          </w:p>
        </w:tc>
        <w:tc>
          <w:tcPr>
            <w:tcW w:w="781" w:type="dxa"/>
            <w:shd w:val="clear" w:color="auto" w:fill="auto"/>
            <w:noWrap/>
            <w:vAlign w:val="bottom"/>
          </w:tcPr>
          <w:p w14:paraId="6B88AF79" w14:textId="165C2B98"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24</w:t>
            </w:r>
          </w:p>
        </w:tc>
        <w:tc>
          <w:tcPr>
            <w:tcW w:w="1885" w:type="dxa"/>
            <w:shd w:val="clear" w:color="auto" w:fill="auto"/>
            <w:noWrap/>
            <w:vAlign w:val="bottom"/>
          </w:tcPr>
          <w:p w14:paraId="75C0B7C7" w14:textId="69011499"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Lejasāriņi</w:t>
            </w:r>
            <w:proofErr w:type="spellEnd"/>
          </w:p>
        </w:tc>
        <w:tc>
          <w:tcPr>
            <w:tcW w:w="1221" w:type="dxa"/>
            <w:shd w:val="clear" w:color="auto" w:fill="auto"/>
            <w:noWrap/>
            <w:vAlign w:val="bottom"/>
          </w:tcPr>
          <w:p w14:paraId="7D575330" w14:textId="69801C21"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1465</w:t>
            </w:r>
          </w:p>
        </w:tc>
      </w:tr>
      <w:tr w:rsidR="004E712F" w:rsidRPr="00A4158F" w14:paraId="421108AF" w14:textId="77777777" w:rsidTr="00FB0C91">
        <w:trPr>
          <w:trHeight w:val="300"/>
          <w:jc w:val="center"/>
        </w:trPr>
        <w:tc>
          <w:tcPr>
            <w:tcW w:w="781" w:type="dxa"/>
            <w:shd w:val="clear" w:color="auto" w:fill="auto"/>
            <w:noWrap/>
            <w:vAlign w:val="bottom"/>
          </w:tcPr>
          <w:p w14:paraId="484D7946" w14:textId="55737DB8"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w:t>
            </w:r>
          </w:p>
        </w:tc>
        <w:tc>
          <w:tcPr>
            <w:tcW w:w="1564" w:type="dxa"/>
            <w:shd w:val="clear" w:color="auto" w:fill="FFF2CC" w:themeFill="accent4" w:themeFillTint="33"/>
            <w:noWrap/>
            <w:vAlign w:val="bottom"/>
          </w:tcPr>
          <w:p w14:paraId="5F32479F" w14:textId="0EDE298D"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r w:rsidRPr="00A4158F">
              <w:rPr>
                <w:rFonts w:ascii="Times New Roman" w:hAnsi="Times New Roman" w:cs="Times New Roman"/>
                <w:color w:val="4472C4" w:themeColor="accent1"/>
              </w:rPr>
              <w:t>Skaidas</w:t>
            </w:r>
          </w:p>
        </w:tc>
        <w:tc>
          <w:tcPr>
            <w:tcW w:w="1221" w:type="dxa"/>
            <w:shd w:val="clear" w:color="auto" w:fill="auto"/>
            <w:noWrap/>
            <w:vAlign w:val="bottom"/>
          </w:tcPr>
          <w:p w14:paraId="26F28CC2" w14:textId="7BECB25A"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hAnsi="Times New Roman" w:cs="Times New Roman"/>
              </w:rPr>
              <w:t>150</w:t>
            </w:r>
          </w:p>
        </w:tc>
        <w:tc>
          <w:tcPr>
            <w:tcW w:w="781" w:type="dxa"/>
            <w:shd w:val="clear" w:color="auto" w:fill="auto"/>
            <w:noWrap/>
            <w:vAlign w:val="bottom"/>
          </w:tcPr>
          <w:p w14:paraId="420EBAD4" w14:textId="72C40310"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25</w:t>
            </w:r>
          </w:p>
        </w:tc>
        <w:tc>
          <w:tcPr>
            <w:tcW w:w="1885" w:type="dxa"/>
            <w:shd w:val="clear" w:color="auto" w:fill="auto"/>
            <w:noWrap/>
            <w:vAlign w:val="bottom"/>
          </w:tcPr>
          <w:p w14:paraId="4A223460" w14:textId="64B67E49"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Bērziņi</w:t>
            </w:r>
          </w:p>
        </w:tc>
        <w:tc>
          <w:tcPr>
            <w:tcW w:w="1221" w:type="dxa"/>
            <w:shd w:val="clear" w:color="auto" w:fill="auto"/>
            <w:noWrap/>
            <w:vAlign w:val="bottom"/>
          </w:tcPr>
          <w:p w14:paraId="1D402D28" w14:textId="4817B1ED"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1480</w:t>
            </w:r>
          </w:p>
        </w:tc>
      </w:tr>
      <w:tr w:rsidR="004E712F" w:rsidRPr="00A4158F" w14:paraId="3F382EE1" w14:textId="77777777" w:rsidTr="00FB0C91">
        <w:trPr>
          <w:trHeight w:val="300"/>
          <w:jc w:val="center"/>
        </w:trPr>
        <w:tc>
          <w:tcPr>
            <w:tcW w:w="781" w:type="dxa"/>
            <w:shd w:val="clear" w:color="auto" w:fill="auto"/>
            <w:noWrap/>
            <w:vAlign w:val="bottom"/>
          </w:tcPr>
          <w:p w14:paraId="3D42783A" w14:textId="4AAACF8A"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w:t>
            </w:r>
          </w:p>
        </w:tc>
        <w:tc>
          <w:tcPr>
            <w:tcW w:w="1564" w:type="dxa"/>
            <w:shd w:val="clear" w:color="auto" w:fill="FFF2CC" w:themeFill="accent4" w:themeFillTint="33"/>
            <w:noWrap/>
            <w:vAlign w:val="bottom"/>
            <w:hideMark/>
          </w:tcPr>
          <w:p w14:paraId="3A0B1041" w14:textId="0243BB76"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Gudrav</w:t>
            </w:r>
            <w:r w:rsidR="00FE72E3" w:rsidRPr="00A4158F">
              <w:rPr>
                <w:rFonts w:ascii="Times New Roman" w:eastAsia="Times New Roman" w:hAnsi="Times New Roman" w:cs="Times New Roman"/>
                <w:color w:val="4472C4" w:themeColor="accent1"/>
                <w:lang w:eastAsia="ru-RU"/>
              </w:rPr>
              <w:t>e</w:t>
            </w:r>
            <w:r w:rsidRPr="00A4158F">
              <w:rPr>
                <w:rFonts w:ascii="Times New Roman" w:eastAsia="Times New Roman" w:hAnsi="Times New Roman" w:cs="Times New Roman"/>
                <w:color w:val="4472C4" w:themeColor="accent1"/>
                <w:lang w:eastAsia="ru-RU"/>
              </w:rPr>
              <w:t>či</w:t>
            </w:r>
            <w:proofErr w:type="spellEnd"/>
          </w:p>
        </w:tc>
        <w:tc>
          <w:tcPr>
            <w:tcW w:w="1221" w:type="dxa"/>
            <w:shd w:val="clear" w:color="auto" w:fill="auto"/>
            <w:noWrap/>
            <w:vAlign w:val="bottom"/>
            <w:hideMark/>
          </w:tcPr>
          <w:p w14:paraId="557B5684"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260</w:t>
            </w:r>
          </w:p>
        </w:tc>
        <w:tc>
          <w:tcPr>
            <w:tcW w:w="781" w:type="dxa"/>
            <w:shd w:val="clear" w:color="auto" w:fill="auto"/>
            <w:noWrap/>
            <w:vAlign w:val="bottom"/>
          </w:tcPr>
          <w:p w14:paraId="77B2FC09" w14:textId="5011B128"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26</w:t>
            </w:r>
          </w:p>
        </w:tc>
        <w:tc>
          <w:tcPr>
            <w:tcW w:w="1885" w:type="dxa"/>
            <w:shd w:val="clear" w:color="auto" w:fill="auto"/>
            <w:noWrap/>
            <w:vAlign w:val="bottom"/>
          </w:tcPr>
          <w:p w14:paraId="287BEFAA" w14:textId="51C62020"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Salas</w:t>
            </w:r>
          </w:p>
        </w:tc>
        <w:tc>
          <w:tcPr>
            <w:tcW w:w="1221" w:type="dxa"/>
            <w:shd w:val="clear" w:color="auto" w:fill="auto"/>
            <w:noWrap/>
            <w:vAlign w:val="bottom"/>
          </w:tcPr>
          <w:p w14:paraId="35A6131E" w14:textId="38CB483D"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1630</w:t>
            </w:r>
          </w:p>
        </w:tc>
      </w:tr>
      <w:tr w:rsidR="004E712F" w:rsidRPr="00A4158F" w14:paraId="13643783" w14:textId="77777777" w:rsidTr="00FB0C91">
        <w:trPr>
          <w:trHeight w:val="300"/>
          <w:jc w:val="center"/>
        </w:trPr>
        <w:tc>
          <w:tcPr>
            <w:tcW w:w="781" w:type="dxa"/>
            <w:shd w:val="clear" w:color="auto" w:fill="auto"/>
            <w:noWrap/>
            <w:vAlign w:val="bottom"/>
          </w:tcPr>
          <w:p w14:paraId="696B446E" w14:textId="15E8B6DB"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5</w:t>
            </w:r>
          </w:p>
        </w:tc>
        <w:tc>
          <w:tcPr>
            <w:tcW w:w="1564" w:type="dxa"/>
            <w:shd w:val="clear" w:color="auto" w:fill="FFF2CC" w:themeFill="accent4" w:themeFillTint="33"/>
            <w:noWrap/>
            <w:vAlign w:val="bottom"/>
            <w:hideMark/>
          </w:tcPr>
          <w:p w14:paraId="532D0FDE"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Gravnieki</w:t>
            </w:r>
            <w:proofErr w:type="spellEnd"/>
          </w:p>
        </w:tc>
        <w:tc>
          <w:tcPr>
            <w:tcW w:w="1221" w:type="dxa"/>
            <w:shd w:val="clear" w:color="auto" w:fill="auto"/>
            <w:noWrap/>
            <w:vAlign w:val="bottom"/>
            <w:hideMark/>
          </w:tcPr>
          <w:p w14:paraId="02C6A4AC"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330</w:t>
            </w:r>
          </w:p>
        </w:tc>
        <w:tc>
          <w:tcPr>
            <w:tcW w:w="781" w:type="dxa"/>
            <w:shd w:val="clear" w:color="auto" w:fill="auto"/>
            <w:noWrap/>
            <w:vAlign w:val="bottom"/>
          </w:tcPr>
          <w:p w14:paraId="19A818FA" w14:textId="0449FF61"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27</w:t>
            </w:r>
          </w:p>
        </w:tc>
        <w:tc>
          <w:tcPr>
            <w:tcW w:w="1885" w:type="dxa"/>
            <w:shd w:val="clear" w:color="auto" w:fill="auto"/>
            <w:noWrap/>
            <w:vAlign w:val="bottom"/>
          </w:tcPr>
          <w:p w14:paraId="60D2F507" w14:textId="25D6E39D"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Apsītes</w:t>
            </w:r>
          </w:p>
        </w:tc>
        <w:tc>
          <w:tcPr>
            <w:tcW w:w="1221" w:type="dxa"/>
            <w:shd w:val="clear" w:color="auto" w:fill="auto"/>
            <w:noWrap/>
            <w:vAlign w:val="bottom"/>
          </w:tcPr>
          <w:p w14:paraId="180F05F5" w14:textId="3FE6BA6D"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1650</w:t>
            </w:r>
          </w:p>
        </w:tc>
      </w:tr>
      <w:tr w:rsidR="004E712F" w:rsidRPr="00A4158F" w14:paraId="04363302" w14:textId="77777777" w:rsidTr="00FB0C91">
        <w:trPr>
          <w:trHeight w:val="300"/>
          <w:jc w:val="center"/>
        </w:trPr>
        <w:tc>
          <w:tcPr>
            <w:tcW w:w="781" w:type="dxa"/>
            <w:shd w:val="clear" w:color="auto" w:fill="auto"/>
            <w:noWrap/>
            <w:vAlign w:val="bottom"/>
          </w:tcPr>
          <w:p w14:paraId="06B25637" w14:textId="1BBB9B3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6</w:t>
            </w:r>
          </w:p>
        </w:tc>
        <w:tc>
          <w:tcPr>
            <w:tcW w:w="1564" w:type="dxa"/>
            <w:shd w:val="clear" w:color="auto" w:fill="FFF2CC" w:themeFill="accent4" w:themeFillTint="33"/>
            <w:noWrap/>
            <w:vAlign w:val="bottom"/>
            <w:hideMark/>
          </w:tcPr>
          <w:p w14:paraId="02A2233F"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Lejasatitiņi</w:t>
            </w:r>
            <w:proofErr w:type="spellEnd"/>
          </w:p>
        </w:tc>
        <w:tc>
          <w:tcPr>
            <w:tcW w:w="1221" w:type="dxa"/>
            <w:shd w:val="clear" w:color="auto" w:fill="auto"/>
            <w:noWrap/>
            <w:vAlign w:val="bottom"/>
            <w:hideMark/>
          </w:tcPr>
          <w:p w14:paraId="212EE242"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420</w:t>
            </w:r>
          </w:p>
        </w:tc>
        <w:tc>
          <w:tcPr>
            <w:tcW w:w="781" w:type="dxa"/>
            <w:shd w:val="clear" w:color="auto" w:fill="auto"/>
            <w:noWrap/>
            <w:vAlign w:val="bottom"/>
          </w:tcPr>
          <w:p w14:paraId="1EAAC490" w14:textId="118AD0E0"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28</w:t>
            </w:r>
          </w:p>
        </w:tc>
        <w:tc>
          <w:tcPr>
            <w:tcW w:w="1885" w:type="dxa"/>
            <w:shd w:val="clear" w:color="auto" w:fill="auto"/>
            <w:noWrap/>
            <w:vAlign w:val="bottom"/>
          </w:tcPr>
          <w:p w14:paraId="184396D7" w14:textId="157BDCB9"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Drapāni</w:t>
            </w:r>
            <w:proofErr w:type="spellEnd"/>
          </w:p>
        </w:tc>
        <w:tc>
          <w:tcPr>
            <w:tcW w:w="1221" w:type="dxa"/>
            <w:shd w:val="clear" w:color="auto" w:fill="auto"/>
            <w:noWrap/>
            <w:vAlign w:val="bottom"/>
          </w:tcPr>
          <w:p w14:paraId="73FE775D" w14:textId="4BCF534A"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1690</w:t>
            </w:r>
          </w:p>
        </w:tc>
      </w:tr>
      <w:tr w:rsidR="004E712F" w:rsidRPr="00A4158F" w14:paraId="42DC8E3E" w14:textId="77777777" w:rsidTr="00FB0C91">
        <w:trPr>
          <w:trHeight w:val="300"/>
          <w:jc w:val="center"/>
        </w:trPr>
        <w:tc>
          <w:tcPr>
            <w:tcW w:w="781" w:type="dxa"/>
            <w:shd w:val="clear" w:color="auto" w:fill="auto"/>
            <w:noWrap/>
            <w:vAlign w:val="bottom"/>
          </w:tcPr>
          <w:p w14:paraId="2E4F8FE5" w14:textId="073F6F65"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7</w:t>
            </w:r>
          </w:p>
        </w:tc>
        <w:tc>
          <w:tcPr>
            <w:tcW w:w="1564" w:type="dxa"/>
            <w:shd w:val="clear" w:color="auto" w:fill="FFF2CC" w:themeFill="accent4" w:themeFillTint="33"/>
            <w:noWrap/>
            <w:vAlign w:val="bottom"/>
            <w:hideMark/>
          </w:tcPr>
          <w:p w14:paraId="3D501890"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Salnas</w:t>
            </w:r>
          </w:p>
        </w:tc>
        <w:tc>
          <w:tcPr>
            <w:tcW w:w="1221" w:type="dxa"/>
            <w:shd w:val="clear" w:color="auto" w:fill="auto"/>
            <w:noWrap/>
            <w:vAlign w:val="bottom"/>
            <w:hideMark/>
          </w:tcPr>
          <w:p w14:paraId="44CB1405"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540</w:t>
            </w:r>
          </w:p>
        </w:tc>
        <w:tc>
          <w:tcPr>
            <w:tcW w:w="781" w:type="dxa"/>
            <w:shd w:val="clear" w:color="auto" w:fill="auto"/>
            <w:noWrap/>
            <w:vAlign w:val="bottom"/>
          </w:tcPr>
          <w:p w14:paraId="3DCBD723" w14:textId="6BBB0C8E"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29</w:t>
            </w:r>
          </w:p>
        </w:tc>
        <w:tc>
          <w:tcPr>
            <w:tcW w:w="1885" w:type="dxa"/>
            <w:shd w:val="clear" w:color="auto" w:fill="auto"/>
            <w:noWrap/>
            <w:vAlign w:val="bottom"/>
          </w:tcPr>
          <w:p w14:paraId="500932F4" w14:textId="01DD9927"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Kalnsalas</w:t>
            </w:r>
            <w:proofErr w:type="spellEnd"/>
          </w:p>
        </w:tc>
        <w:tc>
          <w:tcPr>
            <w:tcW w:w="1221" w:type="dxa"/>
            <w:shd w:val="clear" w:color="auto" w:fill="auto"/>
            <w:noWrap/>
            <w:vAlign w:val="bottom"/>
          </w:tcPr>
          <w:p w14:paraId="0BF4A14C" w14:textId="2D49207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1690</w:t>
            </w:r>
          </w:p>
        </w:tc>
      </w:tr>
      <w:tr w:rsidR="004E712F" w:rsidRPr="00A4158F" w14:paraId="208D0DB1" w14:textId="77777777" w:rsidTr="00FB0C91">
        <w:trPr>
          <w:trHeight w:val="300"/>
          <w:jc w:val="center"/>
        </w:trPr>
        <w:tc>
          <w:tcPr>
            <w:tcW w:w="781" w:type="dxa"/>
            <w:shd w:val="clear" w:color="auto" w:fill="auto"/>
            <w:noWrap/>
            <w:vAlign w:val="bottom"/>
          </w:tcPr>
          <w:p w14:paraId="2249ABC1" w14:textId="27A12F50"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8</w:t>
            </w:r>
          </w:p>
        </w:tc>
        <w:tc>
          <w:tcPr>
            <w:tcW w:w="1564" w:type="dxa"/>
            <w:shd w:val="clear" w:color="auto" w:fill="FFF2CC" w:themeFill="accent4" w:themeFillTint="33"/>
            <w:noWrap/>
            <w:vAlign w:val="bottom"/>
            <w:hideMark/>
          </w:tcPr>
          <w:p w14:paraId="7F4ECCAC"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Māliņi</w:t>
            </w:r>
          </w:p>
        </w:tc>
        <w:tc>
          <w:tcPr>
            <w:tcW w:w="1221" w:type="dxa"/>
            <w:shd w:val="clear" w:color="auto" w:fill="auto"/>
            <w:noWrap/>
            <w:vAlign w:val="bottom"/>
            <w:hideMark/>
          </w:tcPr>
          <w:p w14:paraId="0D0EE038"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570</w:t>
            </w:r>
          </w:p>
        </w:tc>
        <w:tc>
          <w:tcPr>
            <w:tcW w:w="781" w:type="dxa"/>
            <w:shd w:val="clear" w:color="auto" w:fill="auto"/>
            <w:noWrap/>
            <w:vAlign w:val="bottom"/>
          </w:tcPr>
          <w:p w14:paraId="0EBC7008" w14:textId="69706BD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30</w:t>
            </w:r>
          </w:p>
        </w:tc>
        <w:tc>
          <w:tcPr>
            <w:tcW w:w="1885" w:type="dxa"/>
            <w:shd w:val="clear" w:color="auto" w:fill="auto"/>
            <w:noWrap/>
            <w:vAlign w:val="bottom"/>
          </w:tcPr>
          <w:p w14:paraId="6E229269" w14:textId="18E742A6"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Kalna Salas</w:t>
            </w:r>
          </w:p>
        </w:tc>
        <w:tc>
          <w:tcPr>
            <w:tcW w:w="1221" w:type="dxa"/>
            <w:shd w:val="clear" w:color="auto" w:fill="auto"/>
            <w:noWrap/>
            <w:vAlign w:val="bottom"/>
          </w:tcPr>
          <w:p w14:paraId="3F57A621" w14:textId="7AF49EB6"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1750</w:t>
            </w:r>
          </w:p>
        </w:tc>
      </w:tr>
      <w:tr w:rsidR="004E712F" w:rsidRPr="00A4158F" w14:paraId="6E904A40" w14:textId="77777777" w:rsidTr="00FB0C91">
        <w:trPr>
          <w:trHeight w:val="300"/>
          <w:jc w:val="center"/>
        </w:trPr>
        <w:tc>
          <w:tcPr>
            <w:tcW w:w="781" w:type="dxa"/>
            <w:shd w:val="clear" w:color="auto" w:fill="auto"/>
            <w:noWrap/>
            <w:vAlign w:val="bottom"/>
          </w:tcPr>
          <w:p w14:paraId="5E5300A3" w14:textId="6DA0DDB0"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9</w:t>
            </w:r>
          </w:p>
        </w:tc>
        <w:tc>
          <w:tcPr>
            <w:tcW w:w="1564" w:type="dxa"/>
            <w:shd w:val="clear" w:color="auto" w:fill="FFF2CC" w:themeFill="accent4" w:themeFillTint="33"/>
            <w:noWrap/>
            <w:vAlign w:val="bottom"/>
            <w:hideMark/>
          </w:tcPr>
          <w:p w14:paraId="314C560A"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Jaunzemi</w:t>
            </w:r>
          </w:p>
        </w:tc>
        <w:tc>
          <w:tcPr>
            <w:tcW w:w="1221" w:type="dxa"/>
            <w:shd w:val="clear" w:color="auto" w:fill="auto"/>
            <w:noWrap/>
            <w:vAlign w:val="bottom"/>
            <w:hideMark/>
          </w:tcPr>
          <w:p w14:paraId="588D9BE4"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600</w:t>
            </w:r>
          </w:p>
        </w:tc>
        <w:tc>
          <w:tcPr>
            <w:tcW w:w="781" w:type="dxa"/>
            <w:shd w:val="clear" w:color="auto" w:fill="auto"/>
            <w:noWrap/>
            <w:vAlign w:val="bottom"/>
          </w:tcPr>
          <w:p w14:paraId="4BA26700" w14:textId="1579A61A"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31</w:t>
            </w:r>
          </w:p>
        </w:tc>
        <w:tc>
          <w:tcPr>
            <w:tcW w:w="1885" w:type="dxa"/>
            <w:shd w:val="clear" w:color="auto" w:fill="auto"/>
            <w:noWrap/>
            <w:vAlign w:val="bottom"/>
          </w:tcPr>
          <w:p w14:paraId="3056376E" w14:textId="76E60231"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Luķiņi</w:t>
            </w:r>
            <w:proofErr w:type="spellEnd"/>
          </w:p>
        </w:tc>
        <w:tc>
          <w:tcPr>
            <w:tcW w:w="1221" w:type="dxa"/>
            <w:shd w:val="clear" w:color="auto" w:fill="auto"/>
            <w:noWrap/>
            <w:vAlign w:val="bottom"/>
          </w:tcPr>
          <w:p w14:paraId="769934EC" w14:textId="70EF0E54"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1760</w:t>
            </w:r>
          </w:p>
        </w:tc>
      </w:tr>
      <w:tr w:rsidR="004E712F" w:rsidRPr="00A4158F" w14:paraId="227A63C6" w14:textId="77777777" w:rsidTr="00FB0C91">
        <w:trPr>
          <w:trHeight w:val="300"/>
          <w:jc w:val="center"/>
        </w:trPr>
        <w:tc>
          <w:tcPr>
            <w:tcW w:w="781" w:type="dxa"/>
            <w:shd w:val="clear" w:color="auto" w:fill="auto"/>
            <w:noWrap/>
            <w:vAlign w:val="bottom"/>
          </w:tcPr>
          <w:p w14:paraId="307D77A8" w14:textId="4F6589AB"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10</w:t>
            </w:r>
          </w:p>
        </w:tc>
        <w:tc>
          <w:tcPr>
            <w:tcW w:w="1564" w:type="dxa"/>
            <w:shd w:val="clear" w:color="auto" w:fill="FFF2CC" w:themeFill="accent4" w:themeFillTint="33"/>
            <w:noWrap/>
            <w:vAlign w:val="bottom"/>
            <w:hideMark/>
          </w:tcPr>
          <w:p w14:paraId="58642BFD"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Kārkliņi</w:t>
            </w:r>
          </w:p>
        </w:tc>
        <w:tc>
          <w:tcPr>
            <w:tcW w:w="1221" w:type="dxa"/>
            <w:shd w:val="clear" w:color="auto" w:fill="auto"/>
            <w:noWrap/>
            <w:vAlign w:val="bottom"/>
            <w:hideMark/>
          </w:tcPr>
          <w:p w14:paraId="15F87F73"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790</w:t>
            </w:r>
          </w:p>
        </w:tc>
        <w:tc>
          <w:tcPr>
            <w:tcW w:w="781" w:type="dxa"/>
            <w:shd w:val="clear" w:color="auto" w:fill="auto"/>
            <w:noWrap/>
            <w:vAlign w:val="bottom"/>
          </w:tcPr>
          <w:p w14:paraId="793E1FE3" w14:textId="1E05A886"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32</w:t>
            </w:r>
          </w:p>
        </w:tc>
        <w:tc>
          <w:tcPr>
            <w:tcW w:w="1885" w:type="dxa"/>
            <w:shd w:val="clear" w:color="auto" w:fill="auto"/>
            <w:noWrap/>
            <w:vAlign w:val="bottom"/>
          </w:tcPr>
          <w:p w14:paraId="5F5A41BF" w14:textId="5A1EE7D5"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Pļupiņi</w:t>
            </w:r>
            <w:proofErr w:type="spellEnd"/>
          </w:p>
        </w:tc>
        <w:tc>
          <w:tcPr>
            <w:tcW w:w="1221" w:type="dxa"/>
            <w:shd w:val="clear" w:color="auto" w:fill="auto"/>
            <w:noWrap/>
            <w:vAlign w:val="bottom"/>
          </w:tcPr>
          <w:p w14:paraId="24992703" w14:textId="6EB0B755"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1840</w:t>
            </w:r>
          </w:p>
        </w:tc>
      </w:tr>
      <w:tr w:rsidR="004E712F" w:rsidRPr="00A4158F" w14:paraId="2E85C19E" w14:textId="77777777" w:rsidTr="00FB0C91">
        <w:trPr>
          <w:trHeight w:val="300"/>
          <w:jc w:val="center"/>
        </w:trPr>
        <w:tc>
          <w:tcPr>
            <w:tcW w:w="781" w:type="dxa"/>
            <w:shd w:val="clear" w:color="auto" w:fill="auto"/>
            <w:noWrap/>
            <w:vAlign w:val="bottom"/>
          </w:tcPr>
          <w:p w14:paraId="4C5279EC" w14:textId="055F5225"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w:t>
            </w:r>
          </w:p>
        </w:tc>
        <w:tc>
          <w:tcPr>
            <w:tcW w:w="1564" w:type="dxa"/>
            <w:shd w:val="clear" w:color="auto" w:fill="auto"/>
            <w:noWrap/>
            <w:vAlign w:val="bottom"/>
            <w:hideMark/>
          </w:tcPr>
          <w:p w14:paraId="131C2828" w14:textId="77777777" w:rsidR="004E712F" w:rsidRPr="00A4158F" w:rsidRDefault="004E712F" w:rsidP="004E712F">
            <w:pPr>
              <w:spacing w:after="0" w:line="240" w:lineRule="auto"/>
              <w:rPr>
                <w:rFonts w:ascii="Times New Roman" w:eastAsia="Times New Roman" w:hAnsi="Times New Roman" w:cs="Times New Roman"/>
                <w:lang w:eastAsia="ru-RU"/>
              </w:rPr>
            </w:pPr>
            <w:proofErr w:type="spellStart"/>
            <w:r w:rsidRPr="00A4158F">
              <w:rPr>
                <w:rFonts w:ascii="Times New Roman" w:eastAsia="Times New Roman" w:hAnsi="Times New Roman" w:cs="Times New Roman"/>
                <w:lang w:eastAsia="ru-RU"/>
              </w:rPr>
              <w:t>Braslas</w:t>
            </w:r>
            <w:proofErr w:type="spellEnd"/>
          </w:p>
        </w:tc>
        <w:tc>
          <w:tcPr>
            <w:tcW w:w="1221" w:type="dxa"/>
            <w:shd w:val="clear" w:color="auto" w:fill="auto"/>
            <w:noWrap/>
            <w:vAlign w:val="bottom"/>
            <w:hideMark/>
          </w:tcPr>
          <w:p w14:paraId="3A3D3CB5"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840</w:t>
            </w:r>
          </w:p>
        </w:tc>
        <w:tc>
          <w:tcPr>
            <w:tcW w:w="781" w:type="dxa"/>
            <w:shd w:val="clear" w:color="auto" w:fill="auto"/>
            <w:noWrap/>
            <w:vAlign w:val="bottom"/>
          </w:tcPr>
          <w:p w14:paraId="5A4EABBE" w14:textId="0C7639BC"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33</w:t>
            </w:r>
          </w:p>
        </w:tc>
        <w:tc>
          <w:tcPr>
            <w:tcW w:w="1885" w:type="dxa"/>
            <w:shd w:val="clear" w:color="auto" w:fill="auto"/>
            <w:noWrap/>
            <w:vAlign w:val="bottom"/>
          </w:tcPr>
          <w:p w14:paraId="171F7683" w14:textId="2E918C88"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Kristāli</w:t>
            </w:r>
          </w:p>
        </w:tc>
        <w:tc>
          <w:tcPr>
            <w:tcW w:w="1221" w:type="dxa"/>
            <w:shd w:val="clear" w:color="auto" w:fill="auto"/>
            <w:noWrap/>
            <w:vAlign w:val="bottom"/>
          </w:tcPr>
          <w:p w14:paraId="2D1234F1" w14:textId="20C90FD4"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1950</w:t>
            </w:r>
          </w:p>
        </w:tc>
      </w:tr>
      <w:tr w:rsidR="004E712F" w:rsidRPr="00A4158F" w14:paraId="528EAB23" w14:textId="77777777" w:rsidTr="00FB0C91">
        <w:trPr>
          <w:trHeight w:val="300"/>
          <w:jc w:val="center"/>
        </w:trPr>
        <w:tc>
          <w:tcPr>
            <w:tcW w:w="781" w:type="dxa"/>
            <w:shd w:val="clear" w:color="auto" w:fill="auto"/>
            <w:noWrap/>
            <w:vAlign w:val="bottom"/>
          </w:tcPr>
          <w:p w14:paraId="5C61897D" w14:textId="34DF13E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12</w:t>
            </w:r>
          </w:p>
        </w:tc>
        <w:tc>
          <w:tcPr>
            <w:tcW w:w="1564" w:type="dxa"/>
            <w:shd w:val="clear" w:color="auto" w:fill="auto"/>
            <w:noWrap/>
            <w:vAlign w:val="bottom"/>
            <w:hideMark/>
          </w:tcPr>
          <w:p w14:paraId="24E45801" w14:textId="77777777" w:rsidR="004E712F" w:rsidRPr="00A4158F" w:rsidRDefault="004E712F" w:rsidP="004E712F">
            <w:pPr>
              <w:spacing w:after="0" w:line="240" w:lineRule="auto"/>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Baloži</w:t>
            </w:r>
          </w:p>
        </w:tc>
        <w:tc>
          <w:tcPr>
            <w:tcW w:w="1221" w:type="dxa"/>
            <w:shd w:val="clear" w:color="auto" w:fill="auto"/>
            <w:noWrap/>
            <w:vAlign w:val="bottom"/>
            <w:hideMark/>
          </w:tcPr>
          <w:p w14:paraId="6710DECD"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980</w:t>
            </w:r>
          </w:p>
        </w:tc>
        <w:tc>
          <w:tcPr>
            <w:tcW w:w="781" w:type="dxa"/>
            <w:shd w:val="clear" w:color="auto" w:fill="auto"/>
            <w:noWrap/>
            <w:vAlign w:val="bottom"/>
          </w:tcPr>
          <w:p w14:paraId="0D404068" w14:textId="5C710A5C"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34</w:t>
            </w:r>
          </w:p>
        </w:tc>
        <w:tc>
          <w:tcPr>
            <w:tcW w:w="1885" w:type="dxa"/>
            <w:shd w:val="clear" w:color="auto" w:fill="auto"/>
            <w:noWrap/>
            <w:vAlign w:val="bottom"/>
          </w:tcPr>
          <w:p w14:paraId="74F398C4" w14:textId="77A75D29"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Auzani</w:t>
            </w:r>
            <w:proofErr w:type="spellEnd"/>
          </w:p>
        </w:tc>
        <w:tc>
          <w:tcPr>
            <w:tcW w:w="1221" w:type="dxa"/>
            <w:shd w:val="clear" w:color="auto" w:fill="auto"/>
            <w:noWrap/>
            <w:vAlign w:val="bottom"/>
          </w:tcPr>
          <w:p w14:paraId="40387FE1" w14:textId="6AADE3C1"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1970</w:t>
            </w:r>
          </w:p>
        </w:tc>
      </w:tr>
      <w:tr w:rsidR="004E712F" w:rsidRPr="00A4158F" w14:paraId="35A78D3D" w14:textId="77777777" w:rsidTr="00FB0C91">
        <w:trPr>
          <w:trHeight w:val="300"/>
          <w:jc w:val="center"/>
        </w:trPr>
        <w:tc>
          <w:tcPr>
            <w:tcW w:w="781" w:type="dxa"/>
            <w:shd w:val="clear" w:color="auto" w:fill="auto"/>
            <w:noWrap/>
            <w:vAlign w:val="bottom"/>
          </w:tcPr>
          <w:p w14:paraId="464833BC" w14:textId="6D0C7E08"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13</w:t>
            </w:r>
          </w:p>
        </w:tc>
        <w:tc>
          <w:tcPr>
            <w:tcW w:w="1564" w:type="dxa"/>
            <w:shd w:val="clear" w:color="auto" w:fill="FFF2CC" w:themeFill="accent4" w:themeFillTint="33"/>
            <w:noWrap/>
            <w:vAlign w:val="bottom"/>
            <w:hideMark/>
          </w:tcPr>
          <w:p w14:paraId="5AF57ADA"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Kazuļi</w:t>
            </w:r>
            <w:proofErr w:type="spellEnd"/>
          </w:p>
        </w:tc>
        <w:tc>
          <w:tcPr>
            <w:tcW w:w="1221" w:type="dxa"/>
            <w:shd w:val="clear" w:color="auto" w:fill="auto"/>
            <w:noWrap/>
            <w:vAlign w:val="bottom"/>
            <w:hideMark/>
          </w:tcPr>
          <w:p w14:paraId="1676E8F2"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990</w:t>
            </w:r>
          </w:p>
        </w:tc>
        <w:tc>
          <w:tcPr>
            <w:tcW w:w="781" w:type="dxa"/>
            <w:shd w:val="clear" w:color="auto" w:fill="auto"/>
            <w:noWrap/>
            <w:vAlign w:val="bottom"/>
          </w:tcPr>
          <w:p w14:paraId="6AD34708" w14:textId="2C0758AD"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35</w:t>
            </w:r>
          </w:p>
        </w:tc>
        <w:tc>
          <w:tcPr>
            <w:tcW w:w="1885" w:type="dxa"/>
            <w:shd w:val="clear" w:color="auto" w:fill="auto"/>
            <w:noWrap/>
            <w:vAlign w:val="bottom"/>
          </w:tcPr>
          <w:p w14:paraId="4658E3CF" w14:textId="30E1BE77"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Egītes</w:t>
            </w:r>
            <w:proofErr w:type="spellEnd"/>
          </w:p>
        </w:tc>
        <w:tc>
          <w:tcPr>
            <w:tcW w:w="1221" w:type="dxa"/>
            <w:shd w:val="clear" w:color="auto" w:fill="auto"/>
            <w:noWrap/>
            <w:vAlign w:val="bottom"/>
          </w:tcPr>
          <w:p w14:paraId="5B28573C" w14:textId="5F5497F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1975</w:t>
            </w:r>
          </w:p>
        </w:tc>
      </w:tr>
      <w:tr w:rsidR="004E712F" w:rsidRPr="00A4158F" w14:paraId="704C8D59" w14:textId="77777777" w:rsidTr="00FB0C91">
        <w:trPr>
          <w:trHeight w:val="300"/>
          <w:jc w:val="center"/>
        </w:trPr>
        <w:tc>
          <w:tcPr>
            <w:tcW w:w="781" w:type="dxa"/>
            <w:shd w:val="clear" w:color="auto" w:fill="auto"/>
            <w:noWrap/>
            <w:vAlign w:val="bottom"/>
          </w:tcPr>
          <w:p w14:paraId="77E21AF9" w14:textId="134BDA51"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w:t>
            </w:r>
          </w:p>
        </w:tc>
        <w:tc>
          <w:tcPr>
            <w:tcW w:w="1564" w:type="dxa"/>
            <w:shd w:val="clear" w:color="auto" w:fill="FFF2CC" w:themeFill="accent4" w:themeFillTint="33"/>
            <w:noWrap/>
            <w:vAlign w:val="bottom"/>
            <w:hideMark/>
          </w:tcPr>
          <w:p w14:paraId="3831BD0A"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Lejas Vilnīši</w:t>
            </w:r>
          </w:p>
        </w:tc>
        <w:tc>
          <w:tcPr>
            <w:tcW w:w="1221" w:type="dxa"/>
            <w:shd w:val="clear" w:color="auto" w:fill="auto"/>
            <w:noWrap/>
            <w:vAlign w:val="bottom"/>
            <w:hideMark/>
          </w:tcPr>
          <w:p w14:paraId="672E08C4"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1010</w:t>
            </w:r>
          </w:p>
        </w:tc>
        <w:tc>
          <w:tcPr>
            <w:tcW w:w="781" w:type="dxa"/>
            <w:shd w:val="clear" w:color="auto" w:fill="auto"/>
            <w:noWrap/>
            <w:vAlign w:val="bottom"/>
          </w:tcPr>
          <w:p w14:paraId="6C1322C3" w14:textId="4B57F764"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36</w:t>
            </w:r>
          </w:p>
        </w:tc>
        <w:tc>
          <w:tcPr>
            <w:tcW w:w="1885" w:type="dxa"/>
            <w:shd w:val="clear" w:color="auto" w:fill="auto"/>
            <w:noWrap/>
            <w:vAlign w:val="bottom"/>
          </w:tcPr>
          <w:p w14:paraId="352991B2" w14:textId="08BA846F"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Ādmine</w:t>
            </w:r>
            <w:proofErr w:type="spellEnd"/>
            <w:r w:rsidRPr="00A4158F">
              <w:rPr>
                <w:rFonts w:ascii="Times New Roman" w:eastAsia="Times New Roman" w:hAnsi="Times New Roman" w:cs="Times New Roman"/>
                <w:color w:val="000000"/>
                <w:lang w:eastAsia="ru-RU"/>
              </w:rPr>
              <w:t xml:space="preserve"> 1 un 2</w:t>
            </w:r>
          </w:p>
        </w:tc>
        <w:tc>
          <w:tcPr>
            <w:tcW w:w="1221" w:type="dxa"/>
            <w:shd w:val="clear" w:color="auto" w:fill="auto"/>
            <w:noWrap/>
            <w:vAlign w:val="bottom"/>
          </w:tcPr>
          <w:p w14:paraId="16C72113" w14:textId="76774646"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2025</w:t>
            </w:r>
          </w:p>
        </w:tc>
      </w:tr>
      <w:tr w:rsidR="004E712F" w:rsidRPr="00A4158F" w14:paraId="3AC17132" w14:textId="77777777" w:rsidTr="00FB0C91">
        <w:trPr>
          <w:trHeight w:val="300"/>
          <w:jc w:val="center"/>
        </w:trPr>
        <w:tc>
          <w:tcPr>
            <w:tcW w:w="781" w:type="dxa"/>
            <w:shd w:val="clear" w:color="auto" w:fill="auto"/>
            <w:noWrap/>
            <w:vAlign w:val="bottom"/>
          </w:tcPr>
          <w:p w14:paraId="43D7790E" w14:textId="60030DF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15</w:t>
            </w:r>
          </w:p>
        </w:tc>
        <w:tc>
          <w:tcPr>
            <w:tcW w:w="1564" w:type="dxa"/>
            <w:shd w:val="clear" w:color="auto" w:fill="FFF2CC" w:themeFill="accent4" w:themeFillTint="33"/>
            <w:noWrap/>
            <w:vAlign w:val="bottom"/>
            <w:hideMark/>
          </w:tcPr>
          <w:p w14:paraId="3C4BF351"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Mazāriņi</w:t>
            </w:r>
            <w:proofErr w:type="spellEnd"/>
          </w:p>
        </w:tc>
        <w:tc>
          <w:tcPr>
            <w:tcW w:w="1221" w:type="dxa"/>
            <w:shd w:val="clear" w:color="auto" w:fill="auto"/>
            <w:noWrap/>
            <w:vAlign w:val="bottom"/>
            <w:hideMark/>
          </w:tcPr>
          <w:p w14:paraId="48C22D1D"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1110</w:t>
            </w:r>
          </w:p>
        </w:tc>
        <w:tc>
          <w:tcPr>
            <w:tcW w:w="781" w:type="dxa"/>
            <w:shd w:val="clear" w:color="auto" w:fill="auto"/>
            <w:noWrap/>
            <w:vAlign w:val="bottom"/>
          </w:tcPr>
          <w:p w14:paraId="5C497E56" w14:textId="58CFF539"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37</w:t>
            </w:r>
          </w:p>
        </w:tc>
        <w:tc>
          <w:tcPr>
            <w:tcW w:w="1885" w:type="dxa"/>
            <w:shd w:val="clear" w:color="auto" w:fill="auto"/>
            <w:noWrap/>
            <w:vAlign w:val="bottom"/>
          </w:tcPr>
          <w:p w14:paraId="0A808A0E" w14:textId="3CFF670C"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Damāri</w:t>
            </w:r>
            <w:proofErr w:type="spellEnd"/>
          </w:p>
        </w:tc>
        <w:tc>
          <w:tcPr>
            <w:tcW w:w="1221" w:type="dxa"/>
            <w:shd w:val="clear" w:color="auto" w:fill="auto"/>
            <w:noWrap/>
            <w:vAlign w:val="bottom"/>
          </w:tcPr>
          <w:p w14:paraId="003CE247" w14:textId="2D20FAF2"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2035</w:t>
            </w:r>
          </w:p>
        </w:tc>
      </w:tr>
      <w:tr w:rsidR="004E712F" w:rsidRPr="00A4158F" w14:paraId="0EE5442F" w14:textId="77777777" w:rsidTr="00FB0C91">
        <w:trPr>
          <w:trHeight w:val="300"/>
          <w:jc w:val="center"/>
        </w:trPr>
        <w:tc>
          <w:tcPr>
            <w:tcW w:w="781" w:type="dxa"/>
            <w:shd w:val="clear" w:color="auto" w:fill="auto"/>
            <w:noWrap/>
            <w:vAlign w:val="bottom"/>
          </w:tcPr>
          <w:p w14:paraId="2A2055DF" w14:textId="703CCECB"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w:t>
            </w:r>
          </w:p>
        </w:tc>
        <w:tc>
          <w:tcPr>
            <w:tcW w:w="1564" w:type="dxa"/>
            <w:shd w:val="clear" w:color="auto" w:fill="FFF2CC" w:themeFill="accent4" w:themeFillTint="33"/>
            <w:noWrap/>
            <w:vAlign w:val="bottom"/>
            <w:hideMark/>
          </w:tcPr>
          <w:p w14:paraId="358B118C" w14:textId="0F2B1C54" w:rsidR="004E712F" w:rsidRPr="00A4158F" w:rsidRDefault="00FE72E3" w:rsidP="00FE72E3">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Tī</w:t>
            </w:r>
            <w:r w:rsidR="004E712F" w:rsidRPr="00A4158F">
              <w:rPr>
                <w:rFonts w:ascii="Times New Roman" w:eastAsia="Times New Roman" w:hAnsi="Times New Roman" w:cs="Times New Roman"/>
                <w:color w:val="4472C4" w:themeColor="accent1"/>
                <w:lang w:eastAsia="ru-RU"/>
              </w:rPr>
              <w:t>rumb</w:t>
            </w:r>
            <w:r w:rsidRPr="00A4158F">
              <w:rPr>
                <w:rFonts w:ascii="Times New Roman" w:eastAsia="Times New Roman" w:hAnsi="Times New Roman" w:cs="Times New Roman"/>
                <w:color w:val="4472C4" w:themeColor="accent1"/>
                <w:lang w:eastAsia="ru-RU"/>
              </w:rPr>
              <w:t>ā</w:t>
            </w:r>
            <w:r w:rsidR="004E712F" w:rsidRPr="00A4158F">
              <w:rPr>
                <w:rFonts w:ascii="Times New Roman" w:eastAsia="Times New Roman" w:hAnsi="Times New Roman" w:cs="Times New Roman"/>
                <w:color w:val="4472C4" w:themeColor="accent1"/>
                <w:lang w:eastAsia="ru-RU"/>
              </w:rPr>
              <w:t>rzdaiņi</w:t>
            </w:r>
            <w:proofErr w:type="spellEnd"/>
          </w:p>
        </w:tc>
        <w:tc>
          <w:tcPr>
            <w:tcW w:w="1221" w:type="dxa"/>
            <w:shd w:val="clear" w:color="auto" w:fill="auto"/>
            <w:noWrap/>
            <w:vAlign w:val="bottom"/>
            <w:hideMark/>
          </w:tcPr>
          <w:p w14:paraId="332CF0EA"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1140</w:t>
            </w:r>
          </w:p>
        </w:tc>
        <w:tc>
          <w:tcPr>
            <w:tcW w:w="781" w:type="dxa"/>
            <w:shd w:val="clear" w:color="auto" w:fill="auto"/>
            <w:noWrap/>
            <w:vAlign w:val="bottom"/>
          </w:tcPr>
          <w:p w14:paraId="5E231EAB" w14:textId="6547E99B"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38</w:t>
            </w:r>
          </w:p>
        </w:tc>
        <w:tc>
          <w:tcPr>
            <w:tcW w:w="1885" w:type="dxa"/>
            <w:shd w:val="clear" w:color="auto" w:fill="auto"/>
            <w:noWrap/>
            <w:vAlign w:val="bottom"/>
          </w:tcPr>
          <w:p w14:paraId="045C61EA" w14:textId="12D9DB65"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Ratnieki</w:t>
            </w:r>
          </w:p>
        </w:tc>
        <w:tc>
          <w:tcPr>
            <w:tcW w:w="1221" w:type="dxa"/>
            <w:shd w:val="clear" w:color="auto" w:fill="auto"/>
            <w:noWrap/>
            <w:vAlign w:val="bottom"/>
          </w:tcPr>
          <w:p w14:paraId="6724EEAD" w14:textId="4AC25D60"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2570</w:t>
            </w:r>
          </w:p>
        </w:tc>
      </w:tr>
      <w:tr w:rsidR="004E712F" w:rsidRPr="00A4158F" w14:paraId="2A980428" w14:textId="77777777" w:rsidTr="00FB0C91">
        <w:trPr>
          <w:trHeight w:val="300"/>
          <w:jc w:val="center"/>
        </w:trPr>
        <w:tc>
          <w:tcPr>
            <w:tcW w:w="781" w:type="dxa"/>
            <w:shd w:val="clear" w:color="auto" w:fill="auto"/>
            <w:noWrap/>
            <w:vAlign w:val="bottom"/>
          </w:tcPr>
          <w:p w14:paraId="0C7570AE" w14:textId="67D635C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17</w:t>
            </w:r>
          </w:p>
        </w:tc>
        <w:tc>
          <w:tcPr>
            <w:tcW w:w="1564" w:type="dxa"/>
            <w:shd w:val="clear" w:color="auto" w:fill="FFF2CC" w:themeFill="accent4" w:themeFillTint="33"/>
            <w:noWrap/>
            <w:vAlign w:val="bottom"/>
            <w:hideMark/>
          </w:tcPr>
          <w:p w14:paraId="10708022" w14:textId="77777777" w:rsidR="004E712F" w:rsidRPr="00A4158F" w:rsidRDefault="004E712F" w:rsidP="004E712F">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Ozolkalni</w:t>
            </w:r>
            <w:proofErr w:type="spellEnd"/>
          </w:p>
        </w:tc>
        <w:tc>
          <w:tcPr>
            <w:tcW w:w="1221" w:type="dxa"/>
            <w:shd w:val="clear" w:color="auto" w:fill="auto"/>
            <w:noWrap/>
            <w:vAlign w:val="bottom"/>
            <w:hideMark/>
          </w:tcPr>
          <w:p w14:paraId="46F03F50"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1160</w:t>
            </w:r>
          </w:p>
        </w:tc>
        <w:tc>
          <w:tcPr>
            <w:tcW w:w="781" w:type="dxa"/>
            <w:shd w:val="clear" w:color="auto" w:fill="auto"/>
            <w:noWrap/>
            <w:vAlign w:val="bottom"/>
          </w:tcPr>
          <w:p w14:paraId="09B9CB4A" w14:textId="1D8501B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39</w:t>
            </w:r>
          </w:p>
        </w:tc>
        <w:tc>
          <w:tcPr>
            <w:tcW w:w="1885" w:type="dxa"/>
            <w:shd w:val="clear" w:color="auto" w:fill="auto"/>
            <w:noWrap/>
            <w:vAlign w:val="bottom"/>
          </w:tcPr>
          <w:p w14:paraId="37B88696" w14:textId="12A0B602"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Druvas</w:t>
            </w:r>
          </w:p>
        </w:tc>
        <w:tc>
          <w:tcPr>
            <w:tcW w:w="1221" w:type="dxa"/>
            <w:shd w:val="clear" w:color="auto" w:fill="auto"/>
            <w:noWrap/>
            <w:vAlign w:val="bottom"/>
          </w:tcPr>
          <w:p w14:paraId="3D1004E1" w14:textId="3A73385A"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2670</w:t>
            </w:r>
          </w:p>
        </w:tc>
      </w:tr>
      <w:tr w:rsidR="004E712F" w:rsidRPr="00A4158F" w14:paraId="2DFA58F4" w14:textId="77777777" w:rsidTr="00FB0C91">
        <w:trPr>
          <w:trHeight w:val="300"/>
          <w:jc w:val="center"/>
        </w:trPr>
        <w:tc>
          <w:tcPr>
            <w:tcW w:w="781" w:type="dxa"/>
            <w:shd w:val="clear" w:color="auto" w:fill="auto"/>
            <w:noWrap/>
            <w:vAlign w:val="bottom"/>
          </w:tcPr>
          <w:p w14:paraId="24E432E6" w14:textId="1FDB2DFA"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18</w:t>
            </w:r>
          </w:p>
        </w:tc>
        <w:tc>
          <w:tcPr>
            <w:tcW w:w="1564" w:type="dxa"/>
            <w:shd w:val="clear" w:color="auto" w:fill="auto"/>
            <w:noWrap/>
            <w:vAlign w:val="bottom"/>
            <w:hideMark/>
          </w:tcPr>
          <w:p w14:paraId="61815627" w14:textId="77777777"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Roplaiņi</w:t>
            </w:r>
            <w:proofErr w:type="spellEnd"/>
          </w:p>
        </w:tc>
        <w:tc>
          <w:tcPr>
            <w:tcW w:w="1221" w:type="dxa"/>
            <w:shd w:val="clear" w:color="auto" w:fill="auto"/>
            <w:noWrap/>
            <w:vAlign w:val="bottom"/>
            <w:hideMark/>
          </w:tcPr>
          <w:p w14:paraId="39D303A4"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1170</w:t>
            </w:r>
          </w:p>
        </w:tc>
        <w:tc>
          <w:tcPr>
            <w:tcW w:w="781" w:type="dxa"/>
            <w:shd w:val="clear" w:color="auto" w:fill="auto"/>
            <w:noWrap/>
            <w:vAlign w:val="bottom"/>
          </w:tcPr>
          <w:p w14:paraId="6F3F6C83" w14:textId="7145B56D"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40</w:t>
            </w:r>
          </w:p>
        </w:tc>
        <w:tc>
          <w:tcPr>
            <w:tcW w:w="1885" w:type="dxa"/>
            <w:shd w:val="clear" w:color="auto" w:fill="auto"/>
            <w:noWrap/>
            <w:vAlign w:val="bottom"/>
          </w:tcPr>
          <w:p w14:paraId="6F32D7CC" w14:textId="1A4E038C"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Mūrnieki</w:t>
            </w:r>
          </w:p>
        </w:tc>
        <w:tc>
          <w:tcPr>
            <w:tcW w:w="1221" w:type="dxa"/>
            <w:shd w:val="clear" w:color="auto" w:fill="auto"/>
            <w:noWrap/>
            <w:vAlign w:val="bottom"/>
          </w:tcPr>
          <w:p w14:paraId="0C8D90D8" w14:textId="3DEAC988"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3050</w:t>
            </w:r>
          </w:p>
        </w:tc>
      </w:tr>
      <w:tr w:rsidR="004E712F" w:rsidRPr="00A4158F" w14:paraId="75FBACDA" w14:textId="77777777" w:rsidTr="00FB0C91">
        <w:trPr>
          <w:trHeight w:val="300"/>
          <w:jc w:val="center"/>
        </w:trPr>
        <w:tc>
          <w:tcPr>
            <w:tcW w:w="781" w:type="dxa"/>
            <w:shd w:val="clear" w:color="auto" w:fill="auto"/>
            <w:noWrap/>
            <w:vAlign w:val="bottom"/>
          </w:tcPr>
          <w:p w14:paraId="7833621A" w14:textId="60492E45"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19</w:t>
            </w:r>
          </w:p>
        </w:tc>
        <w:tc>
          <w:tcPr>
            <w:tcW w:w="1564" w:type="dxa"/>
            <w:shd w:val="clear" w:color="auto" w:fill="auto"/>
            <w:noWrap/>
            <w:vAlign w:val="bottom"/>
            <w:hideMark/>
          </w:tcPr>
          <w:p w14:paraId="66477B00" w14:textId="77777777"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Randēni</w:t>
            </w:r>
            <w:proofErr w:type="spellEnd"/>
          </w:p>
        </w:tc>
        <w:tc>
          <w:tcPr>
            <w:tcW w:w="1221" w:type="dxa"/>
            <w:shd w:val="clear" w:color="auto" w:fill="auto"/>
            <w:noWrap/>
            <w:vAlign w:val="bottom"/>
            <w:hideMark/>
          </w:tcPr>
          <w:p w14:paraId="5F469D11"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1210</w:t>
            </w:r>
          </w:p>
        </w:tc>
        <w:tc>
          <w:tcPr>
            <w:tcW w:w="781" w:type="dxa"/>
            <w:shd w:val="clear" w:color="auto" w:fill="auto"/>
            <w:noWrap/>
            <w:vAlign w:val="bottom"/>
          </w:tcPr>
          <w:p w14:paraId="33048EDC" w14:textId="73423EAB"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41</w:t>
            </w:r>
          </w:p>
        </w:tc>
        <w:tc>
          <w:tcPr>
            <w:tcW w:w="1885" w:type="dxa"/>
            <w:shd w:val="clear" w:color="auto" w:fill="auto"/>
            <w:noWrap/>
            <w:vAlign w:val="bottom"/>
          </w:tcPr>
          <w:p w14:paraId="50E96729" w14:textId="4F6B2546"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Lejas Galdiņi</w:t>
            </w:r>
          </w:p>
        </w:tc>
        <w:tc>
          <w:tcPr>
            <w:tcW w:w="1221" w:type="dxa"/>
            <w:shd w:val="clear" w:color="auto" w:fill="auto"/>
            <w:noWrap/>
            <w:vAlign w:val="bottom"/>
          </w:tcPr>
          <w:p w14:paraId="2527768C" w14:textId="5C81D1B5"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3570</w:t>
            </w:r>
          </w:p>
        </w:tc>
      </w:tr>
      <w:tr w:rsidR="004E712F" w:rsidRPr="00A4158F" w14:paraId="47BACCFA" w14:textId="77777777" w:rsidTr="00FB0C91">
        <w:trPr>
          <w:trHeight w:val="300"/>
          <w:jc w:val="center"/>
        </w:trPr>
        <w:tc>
          <w:tcPr>
            <w:tcW w:w="781" w:type="dxa"/>
            <w:shd w:val="clear" w:color="auto" w:fill="auto"/>
            <w:noWrap/>
            <w:vAlign w:val="bottom"/>
          </w:tcPr>
          <w:p w14:paraId="532318C9" w14:textId="7280F4D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20</w:t>
            </w:r>
          </w:p>
        </w:tc>
        <w:tc>
          <w:tcPr>
            <w:tcW w:w="1564" w:type="dxa"/>
            <w:shd w:val="clear" w:color="auto" w:fill="auto"/>
            <w:noWrap/>
            <w:vAlign w:val="bottom"/>
            <w:hideMark/>
          </w:tcPr>
          <w:p w14:paraId="047ABEF3" w14:textId="77777777"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Stoki</w:t>
            </w:r>
            <w:proofErr w:type="spellEnd"/>
          </w:p>
        </w:tc>
        <w:tc>
          <w:tcPr>
            <w:tcW w:w="1221" w:type="dxa"/>
            <w:shd w:val="clear" w:color="auto" w:fill="auto"/>
            <w:noWrap/>
            <w:vAlign w:val="bottom"/>
            <w:hideMark/>
          </w:tcPr>
          <w:p w14:paraId="73FC2147"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1220</w:t>
            </w:r>
          </w:p>
        </w:tc>
        <w:tc>
          <w:tcPr>
            <w:tcW w:w="781" w:type="dxa"/>
            <w:shd w:val="clear" w:color="auto" w:fill="auto"/>
            <w:noWrap/>
            <w:vAlign w:val="bottom"/>
          </w:tcPr>
          <w:p w14:paraId="2A95990E" w14:textId="7B570071"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42</w:t>
            </w:r>
          </w:p>
        </w:tc>
        <w:tc>
          <w:tcPr>
            <w:tcW w:w="1885" w:type="dxa"/>
            <w:shd w:val="clear" w:color="auto" w:fill="auto"/>
            <w:noWrap/>
            <w:vAlign w:val="bottom"/>
          </w:tcPr>
          <w:p w14:paraId="481D7618" w14:textId="53B8DA46"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Lejas Vērsēni</w:t>
            </w:r>
          </w:p>
        </w:tc>
        <w:tc>
          <w:tcPr>
            <w:tcW w:w="1221" w:type="dxa"/>
            <w:shd w:val="clear" w:color="auto" w:fill="auto"/>
            <w:noWrap/>
            <w:vAlign w:val="bottom"/>
          </w:tcPr>
          <w:p w14:paraId="2D483F8D" w14:textId="759A8691"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3620</w:t>
            </w:r>
          </w:p>
        </w:tc>
      </w:tr>
      <w:tr w:rsidR="004E712F" w:rsidRPr="00A4158F" w14:paraId="24D55241" w14:textId="77777777" w:rsidTr="00FB0C91">
        <w:trPr>
          <w:trHeight w:val="300"/>
          <w:jc w:val="center"/>
        </w:trPr>
        <w:tc>
          <w:tcPr>
            <w:tcW w:w="781" w:type="dxa"/>
            <w:shd w:val="clear" w:color="auto" w:fill="auto"/>
            <w:noWrap/>
            <w:vAlign w:val="bottom"/>
          </w:tcPr>
          <w:p w14:paraId="64567AF8" w14:textId="583DCBE6"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21</w:t>
            </w:r>
          </w:p>
        </w:tc>
        <w:tc>
          <w:tcPr>
            <w:tcW w:w="1564" w:type="dxa"/>
            <w:shd w:val="clear" w:color="auto" w:fill="auto"/>
            <w:noWrap/>
            <w:vAlign w:val="bottom"/>
            <w:hideMark/>
          </w:tcPr>
          <w:p w14:paraId="64B8685D" w14:textId="77777777"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Kapari</w:t>
            </w:r>
            <w:proofErr w:type="spellEnd"/>
          </w:p>
        </w:tc>
        <w:tc>
          <w:tcPr>
            <w:tcW w:w="1221" w:type="dxa"/>
            <w:shd w:val="clear" w:color="auto" w:fill="auto"/>
            <w:noWrap/>
            <w:vAlign w:val="bottom"/>
            <w:hideMark/>
          </w:tcPr>
          <w:p w14:paraId="1188A3AF"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1380</w:t>
            </w:r>
          </w:p>
        </w:tc>
        <w:tc>
          <w:tcPr>
            <w:tcW w:w="781" w:type="dxa"/>
            <w:shd w:val="clear" w:color="auto" w:fill="auto"/>
            <w:noWrap/>
            <w:vAlign w:val="bottom"/>
          </w:tcPr>
          <w:p w14:paraId="41FC39A1" w14:textId="44297265"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43</w:t>
            </w:r>
          </w:p>
        </w:tc>
        <w:tc>
          <w:tcPr>
            <w:tcW w:w="1885" w:type="dxa"/>
            <w:shd w:val="clear" w:color="auto" w:fill="auto"/>
            <w:noWrap/>
            <w:vAlign w:val="bottom"/>
          </w:tcPr>
          <w:p w14:paraId="043BB327" w14:textId="05166124" w:rsidR="004E712F" w:rsidRPr="00A4158F" w:rsidRDefault="004E712F" w:rsidP="004E712F">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Mežbārzdaiņi</w:t>
            </w:r>
            <w:proofErr w:type="spellEnd"/>
          </w:p>
        </w:tc>
        <w:tc>
          <w:tcPr>
            <w:tcW w:w="1221" w:type="dxa"/>
            <w:shd w:val="clear" w:color="auto" w:fill="auto"/>
            <w:noWrap/>
            <w:vAlign w:val="bottom"/>
          </w:tcPr>
          <w:p w14:paraId="01549499" w14:textId="46994A64"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4050</w:t>
            </w:r>
          </w:p>
        </w:tc>
      </w:tr>
      <w:tr w:rsidR="004E712F" w:rsidRPr="00A4158F" w14:paraId="3AB9D32E" w14:textId="77777777" w:rsidTr="00FB0C91">
        <w:trPr>
          <w:trHeight w:val="300"/>
          <w:jc w:val="center"/>
        </w:trPr>
        <w:tc>
          <w:tcPr>
            <w:tcW w:w="781" w:type="dxa"/>
            <w:shd w:val="clear" w:color="auto" w:fill="auto"/>
            <w:noWrap/>
            <w:vAlign w:val="bottom"/>
          </w:tcPr>
          <w:p w14:paraId="26C14296" w14:textId="55C410B1"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22</w:t>
            </w:r>
          </w:p>
        </w:tc>
        <w:tc>
          <w:tcPr>
            <w:tcW w:w="1564" w:type="dxa"/>
            <w:shd w:val="clear" w:color="auto" w:fill="auto"/>
            <w:noWrap/>
            <w:vAlign w:val="bottom"/>
            <w:hideMark/>
          </w:tcPr>
          <w:p w14:paraId="5F243198" w14:textId="77777777" w:rsidR="004E712F" w:rsidRPr="00A4158F" w:rsidRDefault="004E712F" w:rsidP="004E712F">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Kaķīši</w:t>
            </w:r>
          </w:p>
        </w:tc>
        <w:tc>
          <w:tcPr>
            <w:tcW w:w="1221" w:type="dxa"/>
            <w:shd w:val="clear" w:color="auto" w:fill="auto"/>
            <w:noWrap/>
            <w:vAlign w:val="bottom"/>
            <w:hideMark/>
          </w:tcPr>
          <w:p w14:paraId="0A8F8627" w14:textId="7777777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1440</w:t>
            </w:r>
          </w:p>
        </w:tc>
        <w:tc>
          <w:tcPr>
            <w:tcW w:w="781" w:type="dxa"/>
            <w:shd w:val="clear" w:color="auto" w:fill="auto"/>
            <w:noWrap/>
            <w:vAlign w:val="bottom"/>
          </w:tcPr>
          <w:p w14:paraId="3F1A2D95" w14:textId="78C3C6D7" w:rsidR="004E712F" w:rsidRPr="00A4158F" w:rsidRDefault="004E712F" w:rsidP="004E712F">
            <w:pPr>
              <w:spacing w:after="0" w:line="240" w:lineRule="auto"/>
              <w:jc w:val="right"/>
              <w:rPr>
                <w:rFonts w:ascii="Times New Roman" w:eastAsia="Times New Roman" w:hAnsi="Times New Roman" w:cs="Times New Roman"/>
                <w:color w:val="000000"/>
                <w:lang w:eastAsia="ru-RU"/>
              </w:rPr>
            </w:pPr>
          </w:p>
        </w:tc>
        <w:tc>
          <w:tcPr>
            <w:tcW w:w="1885" w:type="dxa"/>
            <w:shd w:val="clear" w:color="auto" w:fill="auto"/>
            <w:noWrap/>
            <w:vAlign w:val="bottom"/>
          </w:tcPr>
          <w:p w14:paraId="6A53756F" w14:textId="42B01934" w:rsidR="004E712F" w:rsidRPr="00A4158F" w:rsidRDefault="004E712F" w:rsidP="004E712F">
            <w:pPr>
              <w:spacing w:after="0" w:line="240" w:lineRule="auto"/>
              <w:rPr>
                <w:rFonts w:ascii="Times New Roman" w:eastAsia="Times New Roman" w:hAnsi="Times New Roman" w:cs="Times New Roman"/>
                <w:color w:val="000000"/>
                <w:lang w:eastAsia="ru-RU"/>
              </w:rPr>
            </w:pPr>
          </w:p>
        </w:tc>
        <w:tc>
          <w:tcPr>
            <w:tcW w:w="1221" w:type="dxa"/>
            <w:shd w:val="clear" w:color="auto" w:fill="auto"/>
            <w:noWrap/>
            <w:vAlign w:val="bottom"/>
          </w:tcPr>
          <w:p w14:paraId="1ECD0808" w14:textId="3733361F" w:rsidR="004E712F" w:rsidRPr="00A4158F" w:rsidRDefault="004E712F" w:rsidP="004E712F">
            <w:pPr>
              <w:spacing w:after="0" w:line="240" w:lineRule="auto"/>
              <w:jc w:val="right"/>
              <w:rPr>
                <w:rFonts w:ascii="Times New Roman" w:eastAsia="Times New Roman" w:hAnsi="Times New Roman" w:cs="Times New Roman"/>
                <w:color w:val="000000"/>
                <w:lang w:eastAsia="ru-RU"/>
              </w:rPr>
            </w:pPr>
          </w:p>
        </w:tc>
      </w:tr>
    </w:tbl>
    <w:p w14:paraId="6BF9BC26" w14:textId="17D6B37D" w:rsidR="00FB0C91" w:rsidRPr="00A4158F" w:rsidRDefault="00FB0C91" w:rsidP="00FB0C91">
      <w:pPr>
        <w:pStyle w:val="Default"/>
        <w:spacing w:before="120" w:after="120"/>
        <w:ind w:left="709"/>
        <w:jc w:val="both"/>
        <w:rPr>
          <w:rFonts w:ascii="Times New Roman" w:hAnsi="Times New Roman" w:cs="Times New Roman"/>
          <w:i/>
          <w:iCs/>
          <w:lang w:val="lv-LV"/>
        </w:rPr>
      </w:pPr>
      <w:r w:rsidRPr="00A4158F">
        <w:rPr>
          <w:rFonts w:ascii="Times New Roman" w:hAnsi="Times New Roman" w:cs="Times New Roman"/>
          <w:i/>
          <w:iCs/>
          <w:sz w:val="22"/>
          <w:szCs w:val="22"/>
          <w:lang w:val="lv-LV"/>
        </w:rPr>
        <w:t xml:space="preserve">Piezīme:* - ar </w:t>
      </w:r>
      <w:r w:rsidR="00C75E5A" w:rsidRPr="00A4158F">
        <w:rPr>
          <w:rFonts w:ascii="Times New Roman" w:hAnsi="Times New Roman" w:cs="Times New Roman"/>
          <w:i/>
          <w:iCs/>
          <w:sz w:val="22"/>
          <w:szCs w:val="22"/>
          <w:lang w:val="lv-LV"/>
        </w:rPr>
        <w:t>zilu</w:t>
      </w:r>
      <w:r w:rsidRPr="00A4158F">
        <w:rPr>
          <w:rFonts w:ascii="Times New Roman" w:hAnsi="Times New Roman" w:cs="Times New Roman"/>
          <w:i/>
          <w:iCs/>
          <w:sz w:val="22"/>
          <w:szCs w:val="22"/>
          <w:lang w:val="lv-LV"/>
        </w:rPr>
        <w:t xml:space="preserve"> krāsu iekrāsotas viensētas, kas atrodas zonā, kur </w:t>
      </w:r>
      <w:r w:rsidRPr="00A4158F">
        <w:rPr>
          <w:rFonts w:ascii="Times New Roman" w:hAnsi="Times New Roman" w:cs="Times New Roman"/>
          <w:lang w:val="lv-LV"/>
        </w:rPr>
        <w:t>s</w:t>
      </w:r>
      <w:r w:rsidRPr="00A4158F">
        <w:rPr>
          <w:rFonts w:ascii="Times New Roman" w:hAnsi="Times New Roman" w:cs="Times New Roman"/>
          <w:i/>
          <w:iCs/>
          <w:lang w:val="lv-LV"/>
        </w:rPr>
        <w:t>agaidāmais pazeminājums Daugavas ūdens horizontā var pārsnie</w:t>
      </w:r>
      <w:r w:rsidR="00646A55" w:rsidRPr="00A4158F">
        <w:rPr>
          <w:rFonts w:ascii="Times New Roman" w:hAnsi="Times New Roman" w:cs="Times New Roman"/>
          <w:i/>
          <w:iCs/>
          <w:lang w:val="lv-LV"/>
        </w:rPr>
        <w:t>gt</w:t>
      </w:r>
      <w:r w:rsidRPr="00A4158F">
        <w:rPr>
          <w:rFonts w:ascii="Times New Roman" w:hAnsi="Times New Roman" w:cs="Times New Roman"/>
          <w:i/>
          <w:iCs/>
          <w:lang w:val="lv-LV"/>
        </w:rPr>
        <w:t xml:space="preserve"> pazemes ūdens sezonāl</w:t>
      </w:r>
      <w:r w:rsidR="00646A55" w:rsidRPr="00A4158F">
        <w:rPr>
          <w:rFonts w:ascii="Times New Roman" w:hAnsi="Times New Roman" w:cs="Times New Roman"/>
          <w:i/>
          <w:iCs/>
          <w:lang w:val="lv-LV"/>
        </w:rPr>
        <w:t>o</w:t>
      </w:r>
      <w:r w:rsidRPr="00A4158F">
        <w:rPr>
          <w:rFonts w:ascii="Times New Roman" w:hAnsi="Times New Roman" w:cs="Times New Roman"/>
          <w:i/>
          <w:iCs/>
          <w:lang w:val="lv-LV"/>
        </w:rPr>
        <w:t xml:space="preserve"> svārstīb</w:t>
      </w:r>
      <w:r w:rsidR="00646A55" w:rsidRPr="00A4158F">
        <w:rPr>
          <w:rFonts w:ascii="Times New Roman" w:hAnsi="Times New Roman" w:cs="Times New Roman"/>
          <w:i/>
          <w:iCs/>
          <w:lang w:val="lv-LV"/>
        </w:rPr>
        <w:t>u</w:t>
      </w:r>
      <w:r w:rsidRPr="00A4158F">
        <w:rPr>
          <w:rFonts w:ascii="Times New Roman" w:hAnsi="Times New Roman" w:cs="Times New Roman"/>
          <w:i/>
          <w:iCs/>
          <w:lang w:val="lv-LV"/>
        </w:rPr>
        <w:t xml:space="preserve"> amplitūdu.</w:t>
      </w:r>
    </w:p>
    <w:p w14:paraId="38932593" w14:textId="77777777" w:rsidR="00831555" w:rsidRPr="00A4158F" w:rsidRDefault="00831555">
      <w:pPr>
        <w:rPr>
          <w:rFonts w:ascii="Times New Roman" w:hAnsi="Times New Roman" w:cs="Times New Roman"/>
          <w:b/>
          <w:bCs/>
          <w:i/>
          <w:iCs/>
          <w:sz w:val="24"/>
          <w:szCs w:val="24"/>
        </w:rPr>
      </w:pPr>
      <w:r w:rsidRPr="00A4158F">
        <w:rPr>
          <w:rFonts w:ascii="Times New Roman" w:hAnsi="Times New Roman" w:cs="Times New Roman"/>
          <w:b/>
          <w:bCs/>
          <w:i/>
          <w:iCs/>
          <w:sz w:val="24"/>
          <w:szCs w:val="24"/>
        </w:rPr>
        <w:br w:type="page"/>
      </w:r>
    </w:p>
    <w:p w14:paraId="2043AB6B" w14:textId="6C5D7F4C" w:rsidR="00A42212" w:rsidRPr="00A4158F" w:rsidRDefault="00D74C6A" w:rsidP="00A42212">
      <w:pPr>
        <w:jc w:val="center"/>
        <w:rPr>
          <w:rFonts w:ascii="Times New Roman" w:hAnsi="Times New Roman" w:cs="Times New Roman"/>
          <w:i/>
          <w:iCs/>
          <w:sz w:val="24"/>
          <w:szCs w:val="24"/>
        </w:rPr>
      </w:pPr>
      <w:r w:rsidRPr="00A4158F">
        <w:rPr>
          <w:rFonts w:ascii="Times New Roman" w:hAnsi="Times New Roman" w:cs="Times New Roman"/>
          <w:b/>
          <w:bCs/>
          <w:i/>
          <w:iCs/>
          <w:sz w:val="24"/>
          <w:szCs w:val="24"/>
        </w:rPr>
        <w:lastRenderedPageBreak/>
        <w:t>3</w:t>
      </w:r>
      <w:r w:rsidR="00A42212" w:rsidRPr="00A4158F">
        <w:rPr>
          <w:rFonts w:ascii="Times New Roman" w:hAnsi="Times New Roman" w:cs="Times New Roman"/>
          <w:b/>
          <w:bCs/>
          <w:i/>
          <w:iCs/>
          <w:sz w:val="24"/>
          <w:szCs w:val="24"/>
        </w:rPr>
        <w:t>.</w:t>
      </w:r>
      <w:r w:rsidRPr="00A4158F">
        <w:rPr>
          <w:rFonts w:ascii="Times New Roman" w:hAnsi="Times New Roman" w:cs="Times New Roman"/>
          <w:b/>
          <w:bCs/>
          <w:i/>
          <w:iCs/>
          <w:sz w:val="24"/>
          <w:szCs w:val="24"/>
        </w:rPr>
        <w:t>7</w:t>
      </w:r>
      <w:r w:rsidR="00A42212" w:rsidRPr="00A4158F">
        <w:rPr>
          <w:rFonts w:ascii="Times New Roman" w:hAnsi="Times New Roman" w:cs="Times New Roman"/>
          <w:b/>
          <w:bCs/>
          <w:i/>
          <w:iCs/>
          <w:sz w:val="24"/>
          <w:szCs w:val="24"/>
        </w:rPr>
        <w:t>.tabula</w:t>
      </w:r>
      <w:r w:rsidR="00A42212" w:rsidRPr="00A4158F">
        <w:rPr>
          <w:rFonts w:ascii="Times New Roman" w:hAnsi="Times New Roman" w:cs="Times New Roman"/>
          <w:i/>
          <w:iCs/>
          <w:sz w:val="24"/>
          <w:szCs w:val="24"/>
        </w:rPr>
        <w:t xml:space="preserve"> </w:t>
      </w:r>
      <w:r w:rsidR="00336139" w:rsidRPr="00A4158F">
        <w:rPr>
          <w:rFonts w:ascii="Times New Roman" w:hAnsi="Times New Roman" w:cs="Times New Roman"/>
          <w:sz w:val="24"/>
          <w:szCs w:val="24"/>
        </w:rPr>
        <w:t xml:space="preserve">Paredzētās darbības </w:t>
      </w:r>
      <w:r w:rsidR="001B3EC5" w:rsidRPr="00A4158F">
        <w:rPr>
          <w:rFonts w:ascii="Times New Roman" w:hAnsi="Times New Roman" w:cs="Times New Roman"/>
          <w:sz w:val="24"/>
          <w:szCs w:val="24"/>
        </w:rPr>
        <w:t>teritorijas apkaimē</w:t>
      </w:r>
      <w:r w:rsidR="00336139" w:rsidRPr="00A4158F">
        <w:rPr>
          <w:rFonts w:ascii="Times New Roman" w:hAnsi="Times New Roman" w:cs="Times New Roman"/>
          <w:sz w:val="24"/>
          <w:szCs w:val="24"/>
        </w:rPr>
        <w:t xml:space="preserve"> viensētas, </w:t>
      </w:r>
      <w:r w:rsidR="00336139" w:rsidRPr="00A4158F">
        <w:rPr>
          <w:rFonts w:ascii="Times New Roman" w:hAnsi="Times New Roman" w:cs="Times New Roman"/>
        </w:rPr>
        <w:t>kas atrodas</w:t>
      </w:r>
      <w:r w:rsidR="00393D20" w:rsidRPr="00A4158F">
        <w:rPr>
          <w:rFonts w:ascii="Times New Roman" w:hAnsi="Times New Roman" w:cs="Times New Roman"/>
        </w:rPr>
        <w:t xml:space="preserve"> </w:t>
      </w:r>
      <w:r w:rsidR="00336139" w:rsidRPr="00A4158F">
        <w:rPr>
          <w:rFonts w:ascii="Times New Roman" w:hAnsi="Times New Roman" w:cs="Times New Roman"/>
        </w:rPr>
        <w:t>depresijas piltuves zonā, j</w:t>
      </w:r>
      <w:r w:rsidR="00336139" w:rsidRPr="00A4158F">
        <w:rPr>
          <w:rFonts w:ascii="Times New Roman" w:hAnsi="Times New Roman" w:cs="Times New Roman"/>
          <w:sz w:val="24"/>
          <w:szCs w:val="24"/>
        </w:rPr>
        <w:t>a atradnes “Koknese”, “</w:t>
      </w:r>
      <w:proofErr w:type="spellStart"/>
      <w:r w:rsidR="00336139" w:rsidRPr="00A4158F">
        <w:rPr>
          <w:rFonts w:ascii="Times New Roman" w:hAnsi="Times New Roman" w:cs="Times New Roman"/>
          <w:sz w:val="24"/>
          <w:szCs w:val="24"/>
        </w:rPr>
        <w:t>Grotāni</w:t>
      </w:r>
      <w:proofErr w:type="spellEnd"/>
      <w:r w:rsidR="00336139" w:rsidRPr="00A4158F">
        <w:rPr>
          <w:rFonts w:ascii="Times New Roman" w:hAnsi="Times New Roman" w:cs="Times New Roman"/>
          <w:sz w:val="24"/>
          <w:szCs w:val="24"/>
        </w:rPr>
        <w:t>” un “</w:t>
      </w:r>
      <w:proofErr w:type="spellStart"/>
      <w:r w:rsidR="00336139" w:rsidRPr="00A4158F">
        <w:rPr>
          <w:rFonts w:ascii="Times New Roman" w:hAnsi="Times New Roman" w:cs="Times New Roman"/>
          <w:sz w:val="24"/>
          <w:szCs w:val="24"/>
        </w:rPr>
        <w:t>Jaunsmilktiņas-1”</w:t>
      </w:r>
      <w:proofErr w:type="spellEnd"/>
      <w:r w:rsidR="00336139" w:rsidRPr="00A4158F">
        <w:rPr>
          <w:rFonts w:ascii="Times New Roman" w:hAnsi="Times New Roman" w:cs="Times New Roman"/>
        </w:rPr>
        <w:t xml:space="preserve"> </w:t>
      </w:r>
      <w:r w:rsidR="00336139" w:rsidRPr="00A4158F">
        <w:rPr>
          <w:rFonts w:ascii="Times New Roman" w:hAnsi="Times New Roman" w:cs="Times New Roman"/>
          <w:sz w:val="24"/>
          <w:szCs w:val="24"/>
        </w:rPr>
        <w:t>darbojas</w:t>
      </w:r>
      <w:r w:rsidR="00336139" w:rsidRPr="00A4158F">
        <w:rPr>
          <w:rFonts w:ascii="Times New Roman" w:hAnsi="Times New Roman" w:cs="Times New Roman"/>
        </w:rPr>
        <w:t xml:space="preserve"> </w:t>
      </w:r>
      <w:r w:rsidR="00336139" w:rsidRPr="00A4158F">
        <w:rPr>
          <w:rFonts w:ascii="Times New Roman" w:hAnsi="Times New Roman" w:cs="Times New Roman"/>
          <w:sz w:val="24"/>
          <w:szCs w:val="24"/>
        </w:rPr>
        <w:t>vienlaicīgi</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585"/>
        <w:gridCol w:w="1231"/>
        <w:gridCol w:w="828"/>
        <w:gridCol w:w="2311"/>
        <w:gridCol w:w="1231"/>
      </w:tblGrid>
      <w:tr w:rsidR="00336139" w:rsidRPr="00A4158F" w14:paraId="58E3559B" w14:textId="77777777" w:rsidTr="00FC7786">
        <w:trPr>
          <w:trHeight w:val="300"/>
          <w:tblHeader/>
          <w:jc w:val="center"/>
        </w:trPr>
        <w:tc>
          <w:tcPr>
            <w:tcW w:w="781" w:type="dxa"/>
            <w:shd w:val="clear" w:color="auto" w:fill="auto"/>
            <w:noWrap/>
            <w:vAlign w:val="center"/>
          </w:tcPr>
          <w:p w14:paraId="28ACA94D" w14:textId="77777777" w:rsidR="00336139" w:rsidRPr="00A4158F" w:rsidRDefault="00336139" w:rsidP="00B35578">
            <w:pPr>
              <w:spacing w:after="0" w:line="240" w:lineRule="auto"/>
              <w:jc w:val="center"/>
              <w:rPr>
                <w:rFonts w:ascii="Times New Roman" w:eastAsia="Times New Roman" w:hAnsi="Times New Roman" w:cs="Times New Roman"/>
                <w:b/>
                <w:bCs/>
                <w:color w:val="000000"/>
                <w:lang w:eastAsia="ru-RU"/>
              </w:rPr>
            </w:pPr>
            <w:proofErr w:type="spellStart"/>
            <w:r w:rsidRPr="00A4158F">
              <w:rPr>
                <w:rFonts w:ascii="Times New Roman" w:eastAsia="Times New Roman" w:hAnsi="Times New Roman" w:cs="Times New Roman"/>
                <w:b/>
                <w:bCs/>
                <w:color w:val="000000"/>
                <w:lang w:eastAsia="ru-RU"/>
              </w:rPr>
              <w:t>Nr.pk</w:t>
            </w:r>
            <w:proofErr w:type="spellEnd"/>
            <w:r w:rsidRPr="00A4158F">
              <w:rPr>
                <w:rFonts w:ascii="Times New Roman" w:eastAsia="Times New Roman" w:hAnsi="Times New Roman" w:cs="Times New Roman"/>
                <w:b/>
                <w:bCs/>
                <w:color w:val="000000"/>
                <w:lang w:eastAsia="ru-RU"/>
              </w:rPr>
              <w:t>.</w:t>
            </w:r>
          </w:p>
        </w:tc>
        <w:tc>
          <w:tcPr>
            <w:tcW w:w="1564" w:type="dxa"/>
            <w:shd w:val="clear" w:color="auto" w:fill="auto"/>
            <w:noWrap/>
            <w:vAlign w:val="center"/>
          </w:tcPr>
          <w:p w14:paraId="02E7A753" w14:textId="77777777" w:rsidR="00336139" w:rsidRPr="00A4158F" w:rsidRDefault="00336139" w:rsidP="00B35578">
            <w:pPr>
              <w:spacing w:after="0" w:line="240" w:lineRule="auto"/>
              <w:jc w:val="center"/>
              <w:rPr>
                <w:rFonts w:ascii="Times New Roman" w:eastAsia="Times New Roman" w:hAnsi="Times New Roman" w:cs="Times New Roman"/>
                <w:b/>
                <w:bCs/>
                <w:color w:val="000000"/>
                <w:lang w:eastAsia="ru-RU"/>
              </w:rPr>
            </w:pPr>
            <w:r w:rsidRPr="00A4158F">
              <w:rPr>
                <w:rFonts w:ascii="Times New Roman" w:eastAsia="Times New Roman" w:hAnsi="Times New Roman" w:cs="Times New Roman"/>
                <w:b/>
                <w:bCs/>
                <w:color w:val="000000"/>
                <w:lang w:eastAsia="ru-RU"/>
              </w:rPr>
              <w:t>Viensēta</w:t>
            </w:r>
          </w:p>
        </w:tc>
        <w:tc>
          <w:tcPr>
            <w:tcW w:w="1221" w:type="dxa"/>
            <w:shd w:val="clear" w:color="auto" w:fill="auto"/>
            <w:noWrap/>
            <w:vAlign w:val="center"/>
          </w:tcPr>
          <w:p w14:paraId="0C0ABF0C" w14:textId="77777777" w:rsidR="00336139" w:rsidRPr="00A4158F" w:rsidRDefault="00336139" w:rsidP="00B35578">
            <w:pPr>
              <w:spacing w:after="0" w:line="240" w:lineRule="auto"/>
              <w:jc w:val="center"/>
              <w:rPr>
                <w:rFonts w:ascii="Times New Roman" w:eastAsia="Times New Roman" w:hAnsi="Times New Roman" w:cs="Times New Roman"/>
                <w:b/>
                <w:bCs/>
                <w:color w:val="000000"/>
                <w:lang w:eastAsia="ru-RU"/>
              </w:rPr>
            </w:pPr>
            <w:r w:rsidRPr="00A4158F">
              <w:rPr>
                <w:rFonts w:ascii="Times New Roman" w:eastAsia="Times New Roman" w:hAnsi="Times New Roman" w:cs="Times New Roman"/>
                <w:b/>
                <w:bCs/>
                <w:color w:val="000000"/>
                <w:lang w:eastAsia="ru-RU"/>
              </w:rPr>
              <w:t>Attālums no paredzētas darbības vietas</w:t>
            </w:r>
          </w:p>
        </w:tc>
        <w:tc>
          <w:tcPr>
            <w:tcW w:w="781" w:type="dxa"/>
            <w:shd w:val="clear" w:color="auto" w:fill="auto"/>
            <w:noWrap/>
            <w:vAlign w:val="center"/>
          </w:tcPr>
          <w:p w14:paraId="134FE311" w14:textId="77777777" w:rsidR="00336139" w:rsidRPr="00A4158F" w:rsidRDefault="00336139" w:rsidP="00B35578">
            <w:pPr>
              <w:spacing w:after="0" w:line="240" w:lineRule="auto"/>
              <w:jc w:val="center"/>
              <w:rPr>
                <w:rFonts w:ascii="Times New Roman" w:eastAsia="Times New Roman" w:hAnsi="Times New Roman" w:cs="Times New Roman"/>
                <w:b/>
                <w:bCs/>
                <w:color w:val="000000"/>
                <w:lang w:eastAsia="ru-RU"/>
              </w:rPr>
            </w:pPr>
            <w:proofErr w:type="spellStart"/>
            <w:r w:rsidRPr="00A4158F">
              <w:rPr>
                <w:rFonts w:ascii="Times New Roman" w:eastAsia="Times New Roman" w:hAnsi="Times New Roman" w:cs="Times New Roman"/>
                <w:b/>
                <w:bCs/>
                <w:color w:val="000000"/>
                <w:lang w:eastAsia="ru-RU"/>
              </w:rPr>
              <w:t>Nr.pk</w:t>
            </w:r>
            <w:proofErr w:type="spellEnd"/>
            <w:r w:rsidRPr="00A4158F">
              <w:rPr>
                <w:rFonts w:ascii="Times New Roman" w:eastAsia="Times New Roman" w:hAnsi="Times New Roman" w:cs="Times New Roman"/>
                <w:b/>
                <w:bCs/>
                <w:color w:val="000000"/>
                <w:lang w:eastAsia="ru-RU"/>
              </w:rPr>
              <w:t>.</w:t>
            </w:r>
          </w:p>
        </w:tc>
        <w:tc>
          <w:tcPr>
            <w:tcW w:w="2311" w:type="dxa"/>
            <w:shd w:val="clear" w:color="auto" w:fill="auto"/>
            <w:noWrap/>
            <w:vAlign w:val="center"/>
          </w:tcPr>
          <w:p w14:paraId="7AC6B404" w14:textId="77777777" w:rsidR="00336139" w:rsidRPr="00A4158F" w:rsidRDefault="00336139" w:rsidP="00B35578">
            <w:pPr>
              <w:spacing w:after="0" w:line="240" w:lineRule="auto"/>
              <w:jc w:val="center"/>
              <w:rPr>
                <w:rFonts w:ascii="Times New Roman" w:eastAsia="Times New Roman" w:hAnsi="Times New Roman" w:cs="Times New Roman"/>
                <w:b/>
                <w:bCs/>
                <w:color w:val="000000"/>
                <w:lang w:eastAsia="ru-RU"/>
              </w:rPr>
            </w:pPr>
            <w:r w:rsidRPr="00A4158F">
              <w:rPr>
                <w:rFonts w:ascii="Times New Roman" w:eastAsia="Times New Roman" w:hAnsi="Times New Roman" w:cs="Times New Roman"/>
                <w:b/>
                <w:bCs/>
                <w:color w:val="000000"/>
                <w:lang w:eastAsia="ru-RU"/>
              </w:rPr>
              <w:t>Viensēta</w:t>
            </w:r>
          </w:p>
        </w:tc>
        <w:tc>
          <w:tcPr>
            <w:tcW w:w="850" w:type="dxa"/>
            <w:shd w:val="clear" w:color="auto" w:fill="auto"/>
            <w:noWrap/>
            <w:vAlign w:val="center"/>
          </w:tcPr>
          <w:p w14:paraId="33F4FEE5" w14:textId="77777777" w:rsidR="00336139" w:rsidRPr="00A4158F" w:rsidRDefault="00336139" w:rsidP="00B35578">
            <w:pPr>
              <w:spacing w:after="0" w:line="240" w:lineRule="auto"/>
              <w:jc w:val="center"/>
              <w:rPr>
                <w:rFonts w:ascii="Times New Roman" w:eastAsia="Times New Roman" w:hAnsi="Times New Roman" w:cs="Times New Roman"/>
                <w:b/>
                <w:bCs/>
                <w:color w:val="000000"/>
                <w:lang w:eastAsia="ru-RU"/>
              </w:rPr>
            </w:pPr>
            <w:r w:rsidRPr="00A4158F">
              <w:rPr>
                <w:rFonts w:ascii="Times New Roman" w:eastAsia="Times New Roman" w:hAnsi="Times New Roman" w:cs="Times New Roman"/>
                <w:b/>
                <w:bCs/>
                <w:color w:val="000000"/>
                <w:lang w:eastAsia="ru-RU"/>
              </w:rPr>
              <w:t>Attālums no paredzētas darbības vietas</w:t>
            </w:r>
          </w:p>
        </w:tc>
      </w:tr>
      <w:tr w:rsidR="00641BAC" w:rsidRPr="00A4158F" w14:paraId="5010B135" w14:textId="77777777" w:rsidTr="00FC7786">
        <w:trPr>
          <w:trHeight w:val="300"/>
          <w:jc w:val="center"/>
        </w:trPr>
        <w:tc>
          <w:tcPr>
            <w:tcW w:w="781" w:type="dxa"/>
            <w:shd w:val="clear" w:color="auto" w:fill="auto"/>
            <w:noWrap/>
            <w:vAlign w:val="bottom"/>
            <w:hideMark/>
          </w:tcPr>
          <w:p w14:paraId="245800EA"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w:t>
            </w:r>
          </w:p>
        </w:tc>
        <w:tc>
          <w:tcPr>
            <w:tcW w:w="1564" w:type="dxa"/>
            <w:shd w:val="clear" w:color="auto" w:fill="FFF2CC" w:themeFill="accent4" w:themeFillTint="33"/>
            <w:noWrap/>
            <w:vAlign w:val="bottom"/>
            <w:hideMark/>
          </w:tcPr>
          <w:p w14:paraId="5F27D02C" w14:textId="32B791CF" w:rsidR="00641BAC" w:rsidRPr="00A4158F" w:rsidRDefault="00FE72E3"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Ind</w:t>
            </w:r>
            <w:r w:rsidR="00641BAC" w:rsidRPr="00A4158F">
              <w:rPr>
                <w:rFonts w:ascii="Times New Roman" w:eastAsia="Times New Roman" w:hAnsi="Times New Roman" w:cs="Times New Roman"/>
                <w:color w:val="4472C4" w:themeColor="accent1"/>
                <w:lang w:eastAsia="ru-RU"/>
              </w:rPr>
              <w:t>āni</w:t>
            </w:r>
            <w:proofErr w:type="spellEnd"/>
            <w:r w:rsidR="00FB0C91" w:rsidRPr="00A4158F">
              <w:rPr>
                <w:rFonts w:ascii="Times New Roman" w:eastAsia="Times New Roman" w:hAnsi="Times New Roman" w:cs="Times New Roman"/>
                <w:color w:val="4472C4" w:themeColor="accent1"/>
                <w:lang w:eastAsia="ru-RU"/>
              </w:rPr>
              <w:t>*</w:t>
            </w:r>
          </w:p>
        </w:tc>
        <w:tc>
          <w:tcPr>
            <w:tcW w:w="1221" w:type="dxa"/>
            <w:shd w:val="clear" w:color="auto" w:fill="auto"/>
            <w:noWrap/>
            <w:vAlign w:val="bottom"/>
            <w:hideMark/>
          </w:tcPr>
          <w:p w14:paraId="156A068C" w14:textId="77777777" w:rsidR="00641BAC" w:rsidRPr="00A4158F" w:rsidRDefault="00641BAC" w:rsidP="00641BAC">
            <w:pPr>
              <w:spacing w:after="0" w:line="240" w:lineRule="auto"/>
              <w:jc w:val="right"/>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130</w:t>
            </w:r>
          </w:p>
        </w:tc>
        <w:tc>
          <w:tcPr>
            <w:tcW w:w="781" w:type="dxa"/>
            <w:shd w:val="clear" w:color="auto" w:fill="auto"/>
            <w:noWrap/>
            <w:vAlign w:val="bottom"/>
            <w:hideMark/>
          </w:tcPr>
          <w:p w14:paraId="1F89E52E" w14:textId="6A8F7E08" w:rsidR="00641BAC" w:rsidRPr="00A4158F" w:rsidRDefault="00641BAC" w:rsidP="00641BAC">
            <w:pPr>
              <w:spacing w:after="0" w:line="240" w:lineRule="auto"/>
              <w:jc w:val="right"/>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27</w:t>
            </w:r>
          </w:p>
        </w:tc>
        <w:tc>
          <w:tcPr>
            <w:tcW w:w="2311" w:type="dxa"/>
            <w:shd w:val="clear" w:color="auto" w:fill="auto"/>
            <w:noWrap/>
            <w:vAlign w:val="bottom"/>
            <w:hideMark/>
          </w:tcPr>
          <w:p w14:paraId="0829D1A8" w14:textId="77777777" w:rsidR="00641BAC" w:rsidRPr="00A4158F" w:rsidRDefault="00641BAC" w:rsidP="00641BAC">
            <w:pPr>
              <w:spacing w:after="0" w:line="240" w:lineRule="auto"/>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Apsītes</w:t>
            </w:r>
          </w:p>
        </w:tc>
        <w:tc>
          <w:tcPr>
            <w:tcW w:w="850" w:type="dxa"/>
            <w:shd w:val="clear" w:color="auto" w:fill="auto"/>
            <w:noWrap/>
            <w:vAlign w:val="bottom"/>
            <w:hideMark/>
          </w:tcPr>
          <w:p w14:paraId="475CD97F"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1650</w:t>
            </w:r>
          </w:p>
        </w:tc>
      </w:tr>
      <w:tr w:rsidR="00641BAC" w:rsidRPr="00A4158F" w14:paraId="639C269D" w14:textId="77777777" w:rsidTr="00FC7786">
        <w:trPr>
          <w:trHeight w:val="300"/>
          <w:jc w:val="center"/>
        </w:trPr>
        <w:tc>
          <w:tcPr>
            <w:tcW w:w="781" w:type="dxa"/>
            <w:shd w:val="clear" w:color="auto" w:fill="auto"/>
            <w:noWrap/>
            <w:vAlign w:val="bottom"/>
            <w:hideMark/>
          </w:tcPr>
          <w:p w14:paraId="2B6B1074"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w:t>
            </w:r>
          </w:p>
        </w:tc>
        <w:tc>
          <w:tcPr>
            <w:tcW w:w="1564" w:type="dxa"/>
            <w:shd w:val="clear" w:color="auto" w:fill="FFF2CC" w:themeFill="accent4" w:themeFillTint="33"/>
            <w:noWrap/>
            <w:vAlign w:val="bottom"/>
            <w:hideMark/>
          </w:tcPr>
          <w:p w14:paraId="4562EF95"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Grotāni</w:t>
            </w:r>
            <w:proofErr w:type="spellEnd"/>
          </w:p>
        </w:tc>
        <w:tc>
          <w:tcPr>
            <w:tcW w:w="1221" w:type="dxa"/>
            <w:shd w:val="clear" w:color="auto" w:fill="auto"/>
            <w:noWrap/>
            <w:vAlign w:val="bottom"/>
            <w:hideMark/>
          </w:tcPr>
          <w:p w14:paraId="7F8DFEDE" w14:textId="77777777" w:rsidR="00641BAC" w:rsidRPr="00A4158F" w:rsidRDefault="00641BAC" w:rsidP="00641BAC">
            <w:pPr>
              <w:spacing w:after="0" w:line="240" w:lineRule="auto"/>
              <w:jc w:val="right"/>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130</w:t>
            </w:r>
          </w:p>
        </w:tc>
        <w:tc>
          <w:tcPr>
            <w:tcW w:w="781" w:type="dxa"/>
            <w:shd w:val="clear" w:color="auto" w:fill="auto"/>
            <w:noWrap/>
            <w:vAlign w:val="bottom"/>
          </w:tcPr>
          <w:p w14:paraId="05777F64" w14:textId="1DE2F9A3" w:rsidR="00641BAC" w:rsidRPr="00A4158F" w:rsidRDefault="00641BAC" w:rsidP="00641BAC">
            <w:pPr>
              <w:spacing w:after="0" w:line="240" w:lineRule="auto"/>
              <w:jc w:val="right"/>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28</w:t>
            </w:r>
          </w:p>
        </w:tc>
        <w:tc>
          <w:tcPr>
            <w:tcW w:w="2311" w:type="dxa"/>
            <w:shd w:val="clear" w:color="auto" w:fill="FFF2CC" w:themeFill="accent4" w:themeFillTint="33"/>
            <w:noWrap/>
            <w:vAlign w:val="bottom"/>
            <w:hideMark/>
          </w:tcPr>
          <w:p w14:paraId="545ED2CE"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Drapāni</w:t>
            </w:r>
            <w:proofErr w:type="spellEnd"/>
          </w:p>
        </w:tc>
        <w:tc>
          <w:tcPr>
            <w:tcW w:w="850" w:type="dxa"/>
            <w:shd w:val="clear" w:color="auto" w:fill="auto"/>
            <w:noWrap/>
            <w:vAlign w:val="bottom"/>
            <w:hideMark/>
          </w:tcPr>
          <w:p w14:paraId="54C9FA82"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1690</w:t>
            </w:r>
          </w:p>
        </w:tc>
      </w:tr>
      <w:tr w:rsidR="00641BAC" w:rsidRPr="00A4158F" w14:paraId="29A679D2" w14:textId="77777777" w:rsidTr="00FC7786">
        <w:trPr>
          <w:trHeight w:val="300"/>
          <w:jc w:val="center"/>
        </w:trPr>
        <w:tc>
          <w:tcPr>
            <w:tcW w:w="781" w:type="dxa"/>
            <w:shd w:val="clear" w:color="auto" w:fill="auto"/>
            <w:noWrap/>
            <w:vAlign w:val="bottom"/>
          </w:tcPr>
          <w:p w14:paraId="2809F15D" w14:textId="52B65B40"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w:t>
            </w:r>
          </w:p>
        </w:tc>
        <w:tc>
          <w:tcPr>
            <w:tcW w:w="1564" w:type="dxa"/>
            <w:shd w:val="clear" w:color="auto" w:fill="FFF2CC" w:themeFill="accent4" w:themeFillTint="33"/>
            <w:noWrap/>
            <w:vAlign w:val="bottom"/>
          </w:tcPr>
          <w:p w14:paraId="207D50B5" w14:textId="38D77ED1"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r w:rsidRPr="00A4158F">
              <w:rPr>
                <w:rFonts w:ascii="Times New Roman" w:hAnsi="Times New Roman" w:cs="Times New Roman"/>
                <w:color w:val="4472C4" w:themeColor="accent1"/>
              </w:rPr>
              <w:t>Skaidas</w:t>
            </w:r>
          </w:p>
        </w:tc>
        <w:tc>
          <w:tcPr>
            <w:tcW w:w="1221" w:type="dxa"/>
            <w:shd w:val="clear" w:color="auto" w:fill="auto"/>
            <w:noWrap/>
            <w:vAlign w:val="bottom"/>
          </w:tcPr>
          <w:p w14:paraId="028DF405" w14:textId="3E28E63A" w:rsidR="00641BAC" w:rsidRPr="00A4158F" w:rsidRDefault="00641BAC" w:rsidP="00641BAC">
            <w:pPr>
              <w:spacing w:after="0" w:line="240" w:lineRule="auto"/>
              <w:jc w:val="right"/>
              <w:rPr>
                <w:rFonts w:ascii="Times New Roman" w:eastAsia="Times New Roman" w:hAnsi="Times New Roman" w:cs="Times New Roman"/>
                <w:lang w:eastAsia="ru-RU"/>
              </w:rPr>
            </w:pPr>
            <w:r w:rsidRPr="00A4158F">
              <w:rPr>
                <w:rFonts w:ascii="Times New Roman" w:hAnsi="Times New Roman" w:cs="Times New Roman"/>
              </w:rPr>
              <w:t>150</w:t>
            </w:r>
          </w:p>
        </w:tc>
        <w:tc>
          <w:tcPr>
            <w:tcW w:w="781" w:type="dxa"/>
            <w:shd w:val="clear" w:color="auto" w:fill="auto"/>
            <w:noWrap/>
            <w:vAlign w:val="bottom"/>
          </w:tcPr>
          <w:p w14:paraId="1AD70324" w14:textId="278F97F1" w:rsidR="00641BAC" w:rsidRPr="00A4158F" w:rsidRDefault="00641BAC" w:rsidP="00641BAC">
            <w:pPr>
              <w:spacing w:after="0" w:line="240" w:lineRule="auto"/>
              <w:jc w:val="right"/>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29</w:t>
            </w:r>
          </w:p>
        </w:tc>
        <w:tc>
          <w:tcPr>
            <w:tcW w:w="2311" w:type="dxa"/>
            <w:shd w:val="clear" w:color="auto" w:fill="FFF2CC" w:themeFill="accent4" w:themeFillTint="33"/>
            <w:noWrap/>
            <w:vAlign w:val="bottom"/>
          </w:tcPr>
          <w:p w14:paraId="45A02CB5" w14:textId="13AB9109"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Kalnsalas</w:t>
            </w:r>
            <w:proofErr w:type="spellEnd"/>
          </w:p>
        </w:tc>
        <w:tc>
          <w:tcPr>
            <w:tcW w:w="850" w:type="dxa"/>
            <w:shd w:val="clear" w:color="auto" w:fill="auto"/>
            <w:noWrap/>
            <w:vAlign w:val="bottom"/>
          </w:tcPr>
          <w:p w14:paraId="2CE0082D" w14:textId="37E7BEC4"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1690</w:t>
            </w:r>
          </w:p>
        </w:tc>
      </w:tr>
      <w:tr w:rsidR="00641BAC" w:rsidRPr="00A4158F" w14:paraId="3B906AA2" w14:textId="77777777" w:rsidTr="00FC7786">
        <w:trPr>
          <w:trHeight w:val="300"/>
          <w:jc w:val="center"/>
        </w:trPr>
        <w:tc>
          <w:tcPr>
            <w:tcW w:w="781" w:type="dxa"/>
            <w:shd w:val="clear" w:color="auto" w:fill="auto"/>
            <w:noWrap/>
            <w:vAlign w:val="bottom"/>
            <w:hideMark/>
          </w:tcPr>
          <w:p w14:paraId="7882499F" w14:textId="20B3756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w:t>
            </w:r>
          </w:p>
        </w:tc>
        <w:tc>
          <w:tcPr>
            <w:tcW w:w="1564" w:type="dxa"/>
            <w:shd w:val="clear" w:color="auto" w:fill="FFF2CC" w:themeFill="accent4" w:themeFillTint="33"/>
            <w:noWrap/>
            <w:vAlign w:val="bottom"/>
            <w:hideMark/>
          </w:tcPr>
          <w:p w14:paraId="394F4AE1" w14:textId="47617EA1"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Gudrav</w:t>
            </w:r>
            <w:r w:rsidR="00FE72E3" w:rsidRPr="00A4158F">
              <w:rPr>
                <w:rFonts w:ascii="Times New Roman" w:eastAsia="Times New Roman" w:hAnsi="Times New Roman" w:cs="Times New Roman"/>
                <w:color w:val="4472C4" w:themeColor="accent1"/>
                <w:lang w:eastAsia="ru-RU"/>
              </w:rPr>
              <w:t>e</w:t>
            </w:r>
            <w:r w:rsidRPr="00A4158F">
              <w:rPr>
                <w:rFonts w:ascii="Times New Roman" w:eastAsia="Times New Roman" w:hAnsi="Times New Roman" w:cs="Times New Roman"/>
                <w:color w:val="4472C4" w:themeColor="accent1"/>
                <w:lang w:eastAsia="ru-RU"/>
              </w:rPr>
              <w:t>či</w:t>
            </w:r>
            <w:proofErr w:type="spellEnd"/>
          </w:p>
        </w:tc>
        <w:tc>
          <w:tcPr>
            <w:tcW w:w="1221" w:type="dxa"/>
            <w:shd w:val="clear" w:color="auto" w:fill="auto"/>
            <w:noWrap/>
            <w:vAlign w:val="bottom"/>
            <w:hideMark/>
          </w:tcPr>
          <w:p w14:paraId="31F865CB" w14:textId="77777777" w:rsidR="00641BAC" w:rsidRPr="00A4158F" w:rsidRDefault="00641BAC" w:rsidP="00641BAC">
            <w:pPr>
              <w:spacing w:after="0" w:line="240" w:lineRule="auto"/>
              <w:jc w:val="right"/>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260</w:t>
            </w:r>
          </w:p>
        </w:tc>
        <w:tc>
          <w:tcPr>
            <w:tcW w:w="781" w:type="dxa"/>
            <w:shd w:val="clear" w:color="auto" w:fill="auto"/>
            <w:noWrap/>
            <w:vAlign w:val="bottom"/>
          </w:tcPr>
          <w:p w14:paraId="2165DE3C" w14:textId="4AC4B518" w:rsidR="00641BAC" w:rsidRPr="00A4158F" w:rsidRDefault="00641BAC" w:rsidP="00641BAC">
            <w:pPr>
              <w:spacing w:after="0" w:line="240" w:lineRule="auto"/>
              <w:jc w:val="right"/>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30</w:t>
            </w:r>
          </w:p>
        </w:tc>
        <w:tc>
          <w:tcPr>
            <w:tcW w:w="2311" w:type="dxa"/>
            <w:shd w:val="clear" w:color="auto" w:fill="FFF2CC" w:themeFill="accent4" w:themeFillTint="33"/>
            <w:noWrap/>
            <w:vAlign w:val="bottom"/>
          </w:tcPr>
          <w:p w14:paraId="5C0B7432" w14:textId="25FB87CE"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Kalna Salas</w:t>
            </w:r>
          </w:p>
        </w:tc>
        <w:tc>
          <w:tcPr>
            <w:tcW w:w="850" w:type="dxa"/>
            <w:shd w:val="clear" w:color="auto" w:fill="auto"/>
            <w:noWrap/>
            <w:vAlign w:val="bottom"/>
          </w:tcPr>
          <w:p w14:paraId="3E75782F" w14:textId="3D95A911"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1750</w:t>
            </w:r>
          </w:p>
        </w:tc>
      </w:tr>
      <w:tr w:rsidR="00641BAC" w:rsidRPr="00A4158F" w14:paraId="3765D171" w14:textId="77777777" w:rsidTr="00FC7786">
        <w:trPr>
          <w:trHeight w:val="300"/>
          <w:jc w:val="center"/>
        </w:trPr>
        <w:tc>
          <w:tcPr>
            <w:tcW w:w="781" w:type="dxa"/>
            <w:shd w:val="clear" w:color="auto" w:fill="auto"/>
            <w:noWrap/>
            <w:vAlign w:val="bottom"/>
            <w:hideMark/>
          </w:tcPr>
          <w:p w14:paraId="2E578E3D" w14:textId="4B6C036B"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5</w:t>
            </w:r>
          </w:p>
        </w:tc>
        <w:tc>
          <w:tcPr>
            <w:tcW w:w="1564" w:type="dxa"/>
            <w:shd w:val="clear" w:color="auto" w:fill="FFF2CC" w:themeFill="accent4" w:themeFillTint="33"/>
            <w:noWrap/>
            <w:vAlign w:val="bottom"/>
            <w:hideMark/>
          </w:tcPr>
          <w:p w14:paraId="6FF87547"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Gravnieki</w:t>
            </w:r>
            <w:proofErr w:type="spellEnd"/>
          </w:p>
        </w:tc>
        <w:tc>
          <w:tcPr>
            <w:tcW w:w="1221" w:type="dxa"/>
            <w:shd w:val="clear" w:color="auto" w:fill="auto"/>
            <w:noWrap/>
            <w:vAlign w:val="bottom"/>
            <w:hideMark/>
          </w:tcPr>
          <w:p w14:paraId="29B80AB2"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330</w:t>
            </w:r>
          </w:p>
        </w:tc>
        <w:tc>
          <w:tcPr>
            <w:tcW w:w="781" w:type="dxa"/>
            <w:shd w:val="clear" w:color="auto" w:fill="auto"/>
            <w:noWrap/>
            <w:vAlign w:val="bottom"/>
          </w:tcPr>
          <w:p w14:paraId="147F29B4" w14:textId="77642A90"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31</w:t>
            </w:r>
          </w:p>
        </w:tc>
        <w:tc>
          <w:tcPr>
            <w:tcW w:w="2311" w:type="dxa"/>
            <w:shd w:val="clear" w:color="auto" w:fill="auto"/>
            <w:noWrap/>
            <w:vAlign w:val="bottom"/>
          </w:tcPr>
          <w:p w14:paraId="6D6FAC77" w14:textId="3183C775" w:rsidR="00641BAC" w:rsidRPr="00A4158F" w:rsidRDefault="00641BAC" w:rsidP="00641BAC">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Luķiņi</w:t>
            </w:r>
            <w:proofErr w:type="spellEnd"/>
          </w:p>
        </w:tc>
        <w:tc>
          <w:tcPr>
            <w:tcW w:w="850" w:type="dxa"/>
            <w:shd w:val="clear" w:color="auto" w:fill="auto"/>
            <w:noWrap/>
            <w:vAlign w:val="bottom"/>
          </w:tcPr>
          <w:p w14:paraId="70383568" w14:textId="2787A03B"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1760</w:t>
            </w:r>
          </w:p>
        </w:tc>
      </w:tr>
      <w:tr w:rsidR="00641BAC" w:rsidRPr="00A4158F" w14:paraId="66C21204" w14:textId="77777777" w:rsidTr="00FC7786">
        <w:trPr>
          <w:trHeight w:val="300"/>
          <w:jc w:val="center"/>
        </w:trPr>
        <w:tc>
          <w:tcPr>
            <w:tcW w:w="781" w:type="dxa"/>
            <w:shd w:val="clear" w:color="auto" w:fill="auto"/>
            <w:noWrap/>
            <w:vAlign w:val="bottom"/>
          </w:tcPr>
          <w:p w14:paraId="58209CDD" w14:textId="09CC07E0"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6</w:t>
            </w:r>
          </w:p>
        </w:tc>
        <w:tc>
          <w:tcPr>
            <w:tcW w:w="1564" w:type="dxa"/>
            <w:shd w:val="clear" w:color="auto" w:fill="FFF2CC" w:themeFill="accent4" w:themeFillTint="33"/>
            <w:noWrap/>
            <w:vAlign w:val="bottom"/>
            <w:hideMark/>
          </w:tcPr>
          <w:p w14:paraId="762EA8B1"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Lejasatitiņi</w:t>
            </w:r>
            <w:proofErr w:type="spellEnd"/>
          </w:p>
        </w:tc>
        <w:tc>
          <w:tcPr>
            <w:tcW w:w="1221" w:type="dxa"/>
            <w:shd w:val="clear" w:color="auto" w:fill="auto"/>
            <w:noWrap/>
            <w:vAlign w:val="bottom"/>
            <w:hideMark/>
          </w:tcPr>
          <w:p w14:paraId="770A8968"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420</w:t>
            </w:r>
          </w:p>
        </w:tc>
        <w:tc>
          <w:tcPr>
            <w:tcW w:w="781" w:type="dxa"/>
            <w:shd w:val="clear" w:color="auto" w:fill="auto"/>
            <w:noWrap/>
            <w:vAlign w:val="bottom"/>
          </w:tcPr>
          <w:p w14:paraId="6A464567" w14:textId="58C1D624"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32</w:t>
            </w:r>
          </w:p>
        </w:tc>
        <w:tc>
          <w:tcPr>
            <w:tcW w:w="2311" w:type="dxa"/>
            <w:shd w:val="clear" w:color="auto" w:fill="auto"/>
            <w:noWrap/>
            <w:vAlign w:val="bottom"/>
          </w:tcPr>
          <w:p w14:paraId="24E16C8B" w14:textId="191AD146" w:rsidR="00641BAC" w:rsidRPr="00A4158F" w:rsidRDefault="00641BAC" w:rsidP="00641BAC">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Pļupiņi</w:t>
            </w:r>
            <w:proofErr w:type="spellEnd"/>
          </w:p>
        </w:tc>
        <w:tc>
          <w:tcPr>
            <w:tcW w:w="850" w:type="dxa"/>
            <w:shd w:val="clear" w:color="auto" w:fill="auto"/>
            <w:noWrap/>
            <w:vAlign w:val="bottom"/>
          </w:tcPr>
          <w:p w14:paraId="770DC817" w14:textId="34DB3C1A"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1840</w:t>
            </w:r>
          </w:p>
        </w:tc>
      </w:tr>
      <w:tr w:rsidR="00641BAC" w:rsidRPr="00A4158F" w14:paraId="6AA83B0E" w14:textId="77777777" w:rsidTr="00FC7786">
        <w:trPr>
          <w:trHeight w:val="300"/>
          <w:jc w:val="center"/>
        </w:trPr>
        <w:tc>
          <w:tcPr>
            <w:tcW w:w="781" w:type="dxa"/>
            <w:shd w:val="clear" w:color="auto" w:fill="auto"/>
            <w:noWrap/>
            <w:vAlign w:val="bottom"/>
          </w:tcPr>
          <w:p w14:paraId="3E3A0071" w14:textId="7356D458"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7</w:t>
            </w:r>
          </w:p>
        </w:tc>
        <w:tc>
          <w:tcPr>
            <w:tcW w:w="1564" w:type="dxa"/>
            <w:shd w:val="clear" w:color="auto" w:fill="FFF2CC" w:themeFill="accent4" w:themeFillTint="33"/>
            <w:noWrap/>
            <w:vAlign w:val="bottom"/>
            <w:hideMark/>
          </w:tcPr>
          <w:p w14:paraId="522FB27C"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Salnas</w:t>
            </w:r>
          </w:p>
        </w:tc>
        <w:tc>
          <w:tcPr>
            <w:tcW w:w="1221" w:type="dxa"/>
            <w:shd w:val="clear" w:color="auto" w:fill="auto"/>
            <w:noWrap/>
            <w:vAlign w:val="bottom"/>
            <w:hideMark/>
          </w:tcPr>
          <w:p w14:paraId="0ADF2B2C"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540</w:t>
            </w:r>
          </w:p>
        </w:tc>
        <w:tc>
          <w:tcPr>
            <w:tcW w:w="781" w:type="dxa"/>
            <w:shd w:val="clear" w:color="auto" w:fill="auto"/>
            <w:noWrap/>
            <w:vAlign w:val="bottom"/>
          </w:tcPr>
          <w:p w14:paraId="2E87EE95" w14:textId="1F40F86C"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33</w:t>
            </w:r>
          </w:p>
        </w:tc>
        <w:tc>
          <w:tcPr>
            <w:tcW w:w="2311" w:type="dxa"/>
            <w:shd w:val="clear" w:color="auto" w:fill="auto"/>
            <w:noWrap/>
            <w:vAlign w:val="bottom"/>
          </w:tcPr>
          <w:p w14:paraId="2FD89B6D" w14:textId="599D8AD5"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Kristāli</w:t>
            </w:r>
          </w:p>
        </w:tc>
        <w:tc>
          <w:tcPr>
            <w:tcW w:w="850" w:type="dxa"/>
            <w:shd w:val="clear" w:color="auto" w:fill="auto"/>
            <w:noWrap/>
            <w:vAlign w:val="bottom"/>
          </w:tcPr>
          <w:p w14:paraId="23CF8183" w14:textId="0BE401F9"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1950</w:t>
            </w:r>
          </w:p>
        </w:tc>
      </w:tr>
      <w:tr w:rsidR="00641BAC" w:rsidRPr="00A4158F" w14:paraId="604F0076" w14:textId="77777777" w:rsidTr="00FC7786">
        <w:trPr>
          <w:trHeight w:val="300"/>
          <w:jc w:val="center"/>
        </w:trPr>
        <w:tc>
          <w:tcPr>
            <w:tcW w:w="781" w:type="dxa"/>
            <w:shd w:val="clear" w:color="auto" w:fill="auto"/>
            <w:noWrap/>
            <w:vAlign w:val="bottom"/>
          </w:tcPr>
          <w:p w14:paraId="52EE7854" w14:textId="651D281B"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8</w:t>
            </w:r>
          </w:p>
        </w:tc>
        <w:tc>
          <w:tcPr>
            <w:tcW w:w="1564" w:type="dxa"/>
            <w:shd w:val="clear" w:color="auto" w:fill="FFF2CC" w:themeFill="accent4" w:themeFillTint="33"/>
            <w:noWrap/>
            <w:vAlign w:val="bottom"/>
            <w:hideMark/>
          </w:tcPr>
          <w:p w14:paraId="218B0C1A"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Māliņi</w:t>
            </w:r>
          </w:p>
        </w:tc>
        <w:tc>
          <w:tcPr>
            <w:tcW w:w="1221" w:type="dxa"/>
            <w:shd w:val="clear" w:color="auto" w:fill="auto"/>
            <w:noWrap/>
            <w:vAlign w:val="bottom"/>
            <w:hideMark/>
          </w:tcPr>
          <w:p w14:paraId="6E5C1643"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570</w:t>
            </w:r>
          </w:p>
        </w:tc>
        <w:tc>
          <w:tcPr>
            <w:tcW w:w="781" w:type="dxa"/>
            <w:shd w:val="clear" w:color="auto" w:fill="auto"/>
            <w:noWrap/>
            <w:vAlign w:val="bottom"/>
          </w:tcPr>
          <w:p w14:paraId="5DCEF9DB" w14:textId="1A871CCE"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34</w:t>
            </w:r>
          </w:p>
        </w:tc>
        <w:tc>
          <w:tcPr>
            <w:tcW w:w="2311" w:type="dxa"/>
            <w:shd w:val="clear" w:color="auto" w:fill="auto"/>
            <w:noWrap/>
            <w:vAlign w:val="bottom"/>
          </w:tcPr>
          <w:p w14:paraId="68542797" w14:textId="452C52D9" w:rsidR="00641BAC" w:rsidRPr="00A4158F" w:rsidRDefault="00641BAC" w:rsidP="00641BAC">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Auzani</w:t>
            </w:r>
            <w:proofErr w:type="spellEnd"/>
          </w:p>
        </w:tc>
        <w:tc>
          <w:tcPr>
            <w:tcW w:w="850" w:type="dxa"/>
            <w:shd w:val="clear" w:color="auto" w:fill="auto"/>
            <w:noWrap/>
            <w:vAlign w:val="bottom"/>
          </w:tcPr>
          <w:p w14:paraId="7F7FAE4F" w14:textId="50731ACF"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1970</w:t>
            </w:r>
          </w:p>
        </w:tc>
      </w:tr>
      <w:tr w:rsidR="00641BAC" w:rsidRPr="00A4158F" w14:paraId="6A243437" w14:textId="77777777" w:rsidTr="00FC7786">
        <w:trPr>
          <w:trHeight w:val="300"/>
          <w:jc w:val="center"/>
        </w:trPr>
        <w:tc>
          <w:tcPr>
            <w:tcW w:w="781" w:type="dxa"/>
            <w:shd w:val="clear" w:color="auto" w:fill="auto"/>
            <w:noWrap/>
            <w:vAlign w:val="bottom"/>
          </w:tcPr>
          <w:p w14:paraId="51D1A122" w14:textId="2A9882A1"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9</w:t>
            </w:r>
          </w:p>
        </w:tc>
        <w:tc>
          <w:tcPr>
            <w:tcW w:w="1564" w:type="dxa"/>
            <w:shd w:val="clear" w:color="auto" w:fill="FFF2CC" w:themeFill="accent4" w:themeFillTint="33"/>
            <w:noWrap/>
            <w:vAlign w:val="bottom"/>
            <w:hideMark/>
          </w:tcPr>
          <w:p w14:paraId="721F6F43"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Jaunzemi</w:t>
            </w:r>
          </w:p>
        </w:tc>
        <w:tc>
          <w:tcPr>
            <w:tcW w:w="1221" w:type="dxa"/>
            <w:shd w:val="clear" w:color="auto" w:fill="auto"/>
            <w:noWrap/>
            <w:vAlign w:val="bottom"/>
            <w:hideMark/>
          </w:tcPr>
          <w:p w14:paraId="3AFC5C58"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600</w:t>
            </w:r>
          </w:p>
        </w:tc>
        <w:tc>
          <w:tcPr>
            <w:tcW w:w="781" w:type="dxa"/>
            <w:shd w:val="clear" w:color="auto" w:fill="auto"/>
            <w:noWrap/>
            <w:vAlign w:val="bottom"/>
          </w:tcPr>
          <w:p w14:paraId="7E6F714F" w14:textId="4C68CEF2"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35</w:t>
            </w:r>
          </w:p>
        </w:tc>
        <w:tc>
          <w:tcPr>
            <w:tcW w:w="2311" w:type="dxa"/>
            <w:shd w:val="clear" w:color="auto" w:fill="auto"/>
            <w:noWrap/>
            <w:vAlign w:val="bottom"/>
          </w:tcPr>
          <w:p w14:paraId="145ADFA2" w14:textId="6AD85814" w:rsidR="00641BAC" w:rsidRPr="00A4158F" w:rsidRDefault="00641BAC" w:rsidP="00641BAC">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Egītes</w:t>
            </w:r>
            <w:proofErr w:type="spellEnd"/>
          </w:p>
        </w:tc>
        <w:tc>
          <w:tcPr>
            <w:tcW w:w="850" w:type="dxa"/>
            <w:shd w:val="clear" w:color="auto" w:fill="auto"/>
            <w:noWrap/>
            <w:vAlign w:val="bottom"/>
          </w:tcPr>
          <w:p w14:paraId="7D420E1C" w14:textId="08B7F22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1975</w:t>
            </w:r>
          </w:p>
        </w:tc>
      </w:tr>
      <w:tr w:rsidR="00641BAC" w:rsidRPr="00A4158F" w14:paraId="6B3CD97A" w14:textId="77777777" w:rsidTr="00FC7786">
        <w:trPr>
          <w:trHeight w:val="300"/>
          <w:jc w:val="center"/>
        </w:trPr>
        <w:tc>
          <w:tcPr>
            <w:tcW w:w="781" w:type="dxa"/>
            <w:shd w:val="clear" w:color="auto" w:fill="auto"/>
            <w:noWrap/>
            <w:vAlign w:val="bottom"/>
          </w:tcPr>
          <w:p w14:paraId="09F41F7D" w14:textId="37D826C4"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10</w:t>
            </w:r>
          </w:p>
        </w:tc>
        <w:tc>
          <w:tcPr>
            <w:tcW w:w="1564" w:type="dxa"/>
            <w:shd w:val="clear" w:color="auto" w:fill="FFF2CC" w:themeFill="accent4" w:themeFillTint="33"/>
            <w:noWrap/>
            <w:vAlign w:val="bottom"/>
            <w:hideMark/>
          </w:tcPr>
          <w:p w14:paraId="7568BB66"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Kārkliņi</w:t>
            </w:r>
          </w:p>
        </w:tc>
        <w:tc>
          <w:tcPr>
            <w:tcW w:w="1221" w:type="dxa"/>
            <w:shd w:val="clear" w:color="auto" w:fill="auto"/>
            <w:noWrap/>
            <w:vAlign w:val="bottom"/>
            <w:hideMark/>
          </w:tcPr>
          <w:p w14:paraId="4DEA32B6"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790</w:t>
            </w:r>
          </w:p>
        </w:tc>
        <w:tc>
          <w:tcPr>
            <w:tcW w:w="781" w:type="dxa"/>
            <w:shd w:val="clear" w:color="auto" w:fill="auto"/>
            <w:noWrap/>
            <w:vAlign w:val="bottom"/>
          </w:tcPr>
          <w:p w14:paraId="2CA8574C" w14:textId="6BD7F806"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36</w:t>
            </w:r>
          </w:p>
        </w:tc>
        <w:tc>
          <w:tcPr>
            <w:tcW w:w="2311" w:type="dxa"/>
            <w:shd w:val="clear" w:color="auto" w:fill="auto"/>
            <w:noWrap/>
            <w:vAlign w:val="bottom"/>
          </w:tcPr>
          <w:p w14:paraId="5129B6A8" w14:textId="13D17173" w:rsidR="00641BAC" w:rsidRPr="00A4158F" w:rsidRDefault="00641BAC" w:rsidP="00641BAC">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Ādmine</w:t>
            </w:r>
            <w:proofErr w:type="spellEnd"/>
            <w:r w:rsidRPr="00A4158F">
              <w:rPr>
                <w:rFonts w:ascii="Times New Roman" w:eastAsia="Times New Roman" w:hAnsi="Times New Roman" w:cs="Times New Roman"/>
                <w:color w:val="000000"/>
                <w:lang w:eastAsia="ru-RU"/>
              </w:rPr>
              <w:t xml:space="preserve"> 1 un 2</w:t>
            </w:r>
          </w:p>
        </w:tc>
        <w:tc>
          <w:tcPr>
            <w:tcW w:w="850" w:type="dxa"/>
            <w:shd w:val="clear" w:color="auto" w:fill="auto"/>
            <w:noWrap/>
            <w:vAlign w:val="bottom"/>
          </w:tcPr>
          <w:p w14:paraId="48511FC6" w14:textId="64FA13DB"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2025</w:t>
            </w:r>
          </w:p>
        </w:tc>
      </w:tr>
      <w:tr w:rsidR="00641BAC" w:rsidRPr="00A4158F" w14:paraId="0427218B" w14:textId="77777777" w:rsidTr="00FC7786">
        <w:trPr>
          <w:trHeight w:val="300"/>
          <w:jc w:val="center"/>
        </w:trPr>
        <w:tc>
          <w:tcPr>
            <w:tcW w:w="781" w:type="dxa"/>
            <w:shd w:val="clear" w:color="auto" w:fill="auto"/>
            <w:noWrap/>
            <w:vAlign w:val="bottom"/>
          </w:tcPr>
          <w:p w14:paraId="18700267" w14:textId="7A540398"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w:t>
            </w:r>
          </w:p>
        </w:tc>
        <w:tc>
          <w:tcPr>
            <w:tcW w:w="1564" w:type="dxa"/>
            <w:shd w:val="clear" w:color="auto" w:fill="FFF2CC" w:themeFill="accent4" w:themeFillTint="33"/>
            <w:noWrap/>
            <w:vAlign w:val="bottom"/>
            <w:hideMark/>
          </w:tcPr>
          <w:p w14:paraId="1C18DE3F"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Braslas</w:t>
            </w:r>
            <w:proofErr w:type="spellEnd"/>
          </w:p>
        </w:tc>
        <w:tc>
          <w:tcPr>
            <w:tcW w:w="1221" w:type="dxa"/>
            <w:shd w:val="clear" w:color="auto" w:fill="auto"/>
            <w:noWrap/>
            <w:vAlign w:val="bottom"/>
            <w:hideMark/>
          </w:tcPr>
          <w:p w14:paraId="0112CC8A"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840</w:t>
            </w:r>
          </w:p>
        </w:tc>
        <w:tc>
          <w:tcPr>
            <w:tcW w:w="781" w:type="dxa"/>
            <w:shd w:val="clear" w:color="auto" w:fill="auto"/>
            <w:noWrap/>
            <w:vAlign w:val="bottom"/>
          </w:tcPr>
          <w:p w14:paraId="493D7FB5" w14:textId="5752DD6A"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37</w:t>
            </w:r>
          </w:p>
        </w:tc>
        <w:tc>
          <w:tcPr>
            <w:tcW w:w="2311" w:type="dxa"/>
            <w:shd w:val="clear" w:color="auto" w:fill="auto"/>
            <w:noWrap/>
            <w:vAlign w:val="bottom"/>
          </w:tcPr>
          <w:p w14:paraId="575917B9" w14:textId="68D8928C" w:rsidR="00641BAC" w:rsidRPr="00A4158F" w:rsidRDefault="00641BAC" w:rsidP="00641BAC">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Damāri</w:t>
            </w:r>
            <w:proofErr w:type="spellEnd"/>
          </w:p>
        </w:tc>
        <w:tc>
          <w:tcPr>
            <w:tcW w:w="850" w:type="dxa"/>
            <w:shd w:val="clear" w:color="auto" w:fill="auto"/>
            <w:noWrap/>
            <w:vAlign w:val="bottom"/>
          </w:tcPr>
          <w:p w14:paraId="0FEFF8C4" w14:textId="577AE4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2035</w:t>
            </w:r>
          </w:p>
        </w:tc>
      </w:tr>
      <w:tr w:rsidR="00641BAC" w:rsidRPr="00A4158F" w14:paraId="3D7ACE6E" w14:textId="77777777" w:rsidTr="00FC7786">
        <w:trPr>
          <w:trHeight w:val="300"/>
          <w:jc w:val="center"/>
        </w:trPr>
        <w:tc>
          <w:tcPr>
            <w:tcW w:w="781" w:type="dxa"/>
            <w:shd w:val="clear" w:color="auto" w:fill="auto"/>
            <w:noWrap/>
            <w:vAlign w:val="bottom"/>
          </w:tcPr>
          <w:p w14:paraId="6C3E76A8" w14:textId="041AC89F"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12</w:t>
            </w:r>
          </w:p>
        </w:tc>
        <w:tc>
          <w:tcPr>
            <w:tcW w:w="1564" w:type="dxa"/>
            <w:shd w:val="clear" w:color="auto" w:fill="auto"/>
            <w:noWrap/>
            <w:vAlign w:val="bottom"/>
            <w:hideMark/>
          </w:tcPr>
          <w:p w14:paraId="335B0ED5" w14:textId="77777777" w:rsidR="00641BAC" w:rsidRPr="00A4158F" w:rsidRDefault="00641BAC" w:rsidP="00641BAC">
            <w:pPr>
              <w:spacing w:after="0" w:line="240" w:lineRule="auto"/>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Baloži</w:t>
            </w:r>
          </w:p>
        </w:tc>
        <w:tc>
          <w:tcPr>
            <w:tcW w:w="1221" w:type="dxa"/>
            <w:shd w:val="clear" w:color="auto" w:fill="auto"/>
            <w:noWrap/>
            <w:vAlign w:val="bottom"/>
            <w:hideMark/>
          </w:tcPr>
          <w:p w14:paraId="4754C856"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980</w:t>
            </w:r>
          </w:p>
        </w:tc>
        <w:tc>
          <w:tcPr>
            <w:tcW w:w="781" w:type="dxa"/>
            <w:shd w:val="clear" w:color="auto" w:fill="auto"/>
            <w:noWrap/>
            <w:vAlign w:val="bottom"/>
          </w:tcPr>
          <w:p w14:paraId="1A96659C" w14:textId="21050041"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38</w:t>
            </w:r>
          </w:p>
        </w:tc>
        <w:tc>
          <w:tcPr>
            <w:tcW w:w="2311" w:type="dxa"/>
            <w:shd w:val="clear" w:color="auto" w:fill="auto"/>
            <w:noWrap/>
            <w:vAlign w:val="bottom"/>
          </w:tcPr>
          <w:p w14:paraId="16C4C766" w14:textId="209BA0BE"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Pakalnes</w:t>
            </w:r>
          </w:p>
        </w:tc>
        <w:tc>
          <w:tcPr>
            <w:tcW w:w="850" w:type="dxa"/>
            <w:shd w:val="clear" w:color="auto" w:fill="auto"/>
            <w:noWrap/>
            <w:vAlign w:val="bottom"/>
          </w:tcPr>
          <w:p w14:paraId="1622509A" w14:textId="0D726800"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2220</w:t>
            </w:r>
          </w:p>
        </w:tc>
      </w:tr>
      <w:tr w:rsidR="00641BAC" w:rsidRPr="00A4158F" w14:paraId="20251E7F" w14:textId="77777777" w:rsidTr="00FC7786">
        <w:trPr>
          <w:trHeight w:val="300"/>
          <w:jc w:val="center"/>
        </w:trPr>
        <w:tc>
          <w:tcPr>
            <w:tcW w:w="781" w:type="dxa"/>
            <w:shd w:val="clear" w:color="auto" w:fill="auto"/>
            <w:noWrap/>
            <w:vAlign w:val="bottom"/>
          </w:tcPr>
          <w:p w14:paraId="2B4E2B6D" w14:textId="128F2C8B"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13</w:t>
            </w:r>
          </w:p>
        </w:tc>
        <w:tc>
          <w:tcPr>
            <w:tcW w:w="1564" w:type="dxa"/>
            <w:shd w:val="clear" w:color="auto" w:fill="FFF2CC" w:themeFill="accent4" w:themeFillTint="33"/>
            <w:noWrap/>
            <w:vAlign w:val="bottom"/>
            <w:hideMark/>
          </w:tcPr>
          <w:p w14:paraId="70E4C9CA"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Kazuļi</w:t>
            </w:r>
            <w:proofErr w:type="spellEnd"/>
          </w:p>
        </w:tc>
        <w:tc>
          <w:tcPr>
            <w:tcW w:w="1221" w:type="dxa"/>
            <w:shd w:val="clear" w:color="auto" w:fill="auto"/>
            <w:noWrap/>
            <w:vAlign w:val="bottom"/>
            <w:hideMark/>
          </w:tcPr>
          <w:p w14:paraId="141E3861"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990</w:t>
            </w:r>
          </w:p>
        </w:tc>
        <w:tc>
          <w:tcPr>
            <w:tcW w:w="781" w:type="dxa"/>
            <w:shd w:val="clear" w:color="auto" w:fill="auto"/>
            <w:noWrap/>
            <w:vAlign w:val="bottom"/>
          </w:tcPr>
          <w:p w14:paraId="6665AD97" w14:textId="57E781CC"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39</w:t>
            </w:r>
          </w:p>
        </w:tc>
        <w:tc>
          <w:tcPr>
            <w:tcW w:w="2311" w:type="dxa"/>
            <w:shd w:val="clear" w:color="auto" w:fill="auto"/>
            <w:noWrap/>
            <w:vAlign w:val="bottom"/>
          </w:tcPr>
          <w:p w14:paraId="65C15737" w14:textId="790C8CB5"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Ratnieki</w:t>
            </w:r>
          </w:p>
        </w:tc>
        <w:tc>
          <w:tcPr>
            <w:tcW w:w="850" w:type="dxa"/>
            <w:shd w:val="clear" w:color="auto" w:fill="auto"/>
            <w:noWrap/>
            <w:vAlign w:val="bottom"/>
          </w:tcPr>
          <w:p w14:paraId="453BBF42" w14:textId="717EEB3F"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2570</w:t>
            </w:r>
          </w:p>
        </w:tc>
      </w:tr>
      <w:tr w:rsidR="00641BAC" w:rsidRPr="00A4158F" w14:paraId="3CB66D16" w14:textId="77777777" w:rsidTr="00FC7786">
        <w:trPr>
          <w:trHeight w:val="300"/>
          <w:jc w:val="center"/>
        </w:trPr>
        <w:tc>
          <w:tcPr>
            <w:tcW w:w="781" w:type="dxa"/>
            <w:shd w:val="clear" w:color="auto" w:fill="auto"/>
            <w:noWrap/>
            <w:vAlign w:val="bottom"/>
          </w:tcPr>
          <w:p w14:paraId="4B0FA79B" w14:textId="19AC8D7E"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w:t>
            </w:r>
          </w:p>
        </w:tc>
        <w:tc>
          <w:tcPr>
            <w:tcW w:w="1564" w:type="dxa"/>
            <w:shd w:val="clear" w:color="auto" w:fill="FFF2CC" w:themeFill="accent4" w:themeFillTint="33"/>
            <w:noWrap/>
            <w:vAlign w:val="bottom"/>
            <w:hideMark/>
          </w:tcPr>
          <w:p w14:paraId="329DCB5D"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r w:rsidRPr="00A4158F">
              <w:rPr>
                <w:rFonts w:ascii="Times New Roman" w:eastAsia="Times New Roman" w:hAnsi="Times New Roman" w:cs="Times New Roman"/>
                <w:color w:val="4472C4" w:themeColor="accent1"/>
                <w:lang w:eastAsia="ru-RU"/>
              </w:rPr>
              <w:t>Lejas Vilnīši</w:t>
            </w:r>
          </w:p>
        </w:tc>
        <w:tc>
          <w:tcPr>
            <w:tcW w:w="1221" w:type="dxa"/>
            <w:shd w:val="clear" w:color="auto" w:fill="auto"/>
            <w:noWrap/>
            <w:vAlign w:val="bottom"/>
            <w:hideMark/>
          </w:tcPr>
          <w:p w14:paraId="6A8F7165"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1010</w:t>
            </w:r>
          </w:p>
        </w:tc>
        <w:tc>
          <w:tcPr>
            <w:tcW w:w="781" w:type="dxa"/>
            <w:shd w:val="clear" w:color="auto" w:fill="auto"/>
            <w:noWrap/>
            <w:vAlign w:val="bottom"/>
          </w:tcPr>
          <w:p w14:paraId="1BFE1BE4" w14:textId="676B5430"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40</w:t>
            </w:r>
          </w:p>
        </w:tc>
        <w:tc>
          <w:tcPr>
            <w:tcW w:w="2311" w:type="dxa"/>
            <w:shd w:val="clear" w:color="auto" w:fill="auto"/>
            <w:noWrap/>
            <w:vAlign w:val="bottom"/>
          </w:tcPr>
          <w:p w14:paraId="7E80B864" w14:textId="2D13B484"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Druvas</w:t>
            </w:r>
          </w:p>
        </w:tc>
        <w:tc>
          <w:tcPr>
            <w:tcW w:w="850" w:type="dxa"/>
            <w:shd w:val="clear" w:color="auto" w:fill="auto"/>
            <w:noWrap/>
            <w:vAlign w:val="bottom"/>
          </w:tcPr>
          <w:p w14:paraId="2B2EC7DF" w14:textId="680103B1"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2670</w:t>
            </w:r>
          </w:p>
        </w:tc>
      </w:tr>
      <w:tr w:rsidR="00641BAC" w:rsidRPr="00A4158F" w14:paraId="642E1DBA" w14:textId="77777777" w:rsidTr="00FC7786">
        <w:trPr>
          <w:trHeight w:val="300"/>
          <w:jc w:val="center"/>
        </w:trPr>
        <w:tc>
          <w:tcPr>
            <w:tcW w:w="781" w:type="dxa"/>
            <w:shd w:val="clear" w:color="auto" w:fill="auto"/>
            <w:noWrap/>
            <w:vAlign w:val="bottom"/>
          </w:tcPr>
          <w:p w14:paraId="3D83ABE0" w14:textId="0BBCC8B5"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15</w:t>
            </w:r>
          </w:p>
        </w:tc>
        <w:tc>
          <w:tcPr>
            <w:tcW w:w="1564" w:type="dxa"/>
            <w:shd w:val="clear" w:color="auto" w:fill="FFF2CC" w:themeFill="accent4" w:themeFillTint="33"/>
            <w:noWrap/>
            <w:vAlign w:val="bottom"/>
            <w:hideMark/>
          </w:tcPr>
          <w:p w14:paraId="7F6583C4"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Mazāriņi</w:t>
            </w:r>
            <w:proofErr w:type="spellEnd"/>
          </w:p>
        </w:tc>
        <w:tc>
          <w:tcPr>
            <w:tcW w:w="1221" w:type="dxa"/>
            <w:shd w:val="clear" w:color="auto" w:fill="auto"/>
            <w:noWrap/>
            <w:vAlign w:val="bottom"/>
            <w:hideMark/>
          </w:tcPr>
          <w:p w14:paraId="747CFCC5"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1110</w:t>
            </w:r>
          </w:p>
        </w:tc>
        <w:tc>
          <w:tcPr>
            <w:tcW w:w="781" w:type="dxa"/>
            <w:shd w:val="clear" w:color="auto" w:fill="auto"/>
            <w:noWrap/>
            <w:vAlign w:val="bottom"/>
          </w:tcPr>
          <w:p w14:paraId="79FA1A75" w14:textId="1B89908E"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41</w:t>
            </w:r>
          </w:p>
        </w:tc>
        <w:tc>
          <w:tcPr>
            <w:tcW w:w="2311" w:type="dxa"/>
            <w:shd w:val="clear" w:color="auto" w:fill="auto"/>
            <w:noWrap/>
            <w:vAlign w:val="bottom"/>
          </w:tcPr>
          <w:p w14:paraId="0AD5F551" w14:textId="09F7920B"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Mūrnieki</w:t>
            </w:r>
          </w:p>
        </w:tc>
        <w:tc>
          <w:tcPr>
            <w:tcW w:w="850" w:type="dxa"/>
            <w:shd w:val="clear" w:color="auto" w:fill="auto"/>
            <w:noWrap/>
            <w:vAlign w:val="bottom"/>
          </w:tcPr>
          <w:p w14:paraId="4D30CCD0" w14:textId="79AA6352"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3050</w:t>
            </w:r>
          </w:p>
        </w:tc>
      </w:tr>
      <w:tr w:rsidR="00641BAC" w:rsidRPr="00A4158F" w14:paraId="22879AA0" w14:textId="77777777" w:rsidTr="00FC7786">
        <w:trPr>
          <w:trHeight w:val="300"/>
          <w:jc w:val="center"/>
        </w:trPr>
        <w:tc>
          <w:tcPr>
            <w:tcW w:w="781" w:type="dxa"/>
            <w:shd w:val="clear" w:color="auto" w:fill="auto"/>
            <w:noWrap/>
            <w:vAlign w:val="bottom"/>
          </w:tcPr>
          <w:p w14:paraId="5837646D" w14:textId="646C887D"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w:t>
            </w:r>
          </w:p>
        </w:tc>
        <w:tc>
          <w:tcPr>
            <w:tcW w:w="1564" w:type="dxa"/>
            <w:shd w:val="clear" w:color="auto" w:fill="FFF2CC" w:themeFill="accent4" w:themeFillTint="33"/>
            <w:noWrap/>
            <w:vAlign w:val="bottom"/>
            <w:hideMark/>
          </w:tcPr>
          <w:p w14:paraId="60148D1A" w14:textId="416B111A" w:rsidR="00641BAC" w:rsidRPr="00A4158F" w:rsidRDefault="00FE72E3"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Tīrumbārzdaiņi</w:t>
            </w:r>
            <w:proofErr w:type="spellEnd"/>
          </w:p>
        </w:tc>
        <w:tc>
          <w:tcPr>
            <w:tcW w:w="1221" w:type="dxa"/>
            <w:shd w:val="clear" w:color="auto" w:fill="auto"/>
            <w:noWrap/>
            <w:vAlign w:val="bottom"/>
            <w:hideMark/>
          </w:tcPr>
          <w:p w14:paraId="0F7600AE"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1140</w:t>
            </w:r>
          </w:p>
        </w:tc>
        <w:tc>
          <w:tcPr>
            <w:tcW w:w="781" w:type="dxa"/>
            <w:shd w:val="clear" w:color="auto" w:fill="auto"/>
            <w:noWrap/>
            <w:vAlign w:val="bottom"/>
          </w:tcPr>
          <w:p w14:paraId="3D04CBB5" w14:textId="077B4645"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42</w:t>
            </w:r>
          </w:p>
        </w:tc>
        <w:tc>
          <w:tcPr>
            <w:tcW w:w="2311" w:type="dxa"/>
            <w:shd w:val="clear" w:color="auto" w:fill="auto"/>
            <w:noWrap/>
            <w:vAlign w:val="bottom"/>
          </w:tcPr>
          <w:p w14:paraId="7C07B6F1" w14:textId="18B12AE4" w:rsidR="00641BAC" w:rsidRPr="00A4158F" w:rsidRDefault="00641BAC" w:rsidP="00641BAC">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Mežākas</w:t>
            </w:r>
            <w:proofErr w:type="spellEnd"/>
          </w:p>
        </w:tc>
        <w:tc>
          <w:tcPr>
            <w:tcW w:w="850" w:type="dxa"/>
            <w:shd w:val="clear" w:color="auto" w:fill="auto"/>
            <w:noWrap/>
            <w:vAlign w:val="bottom"/>
          </w:tcPr>
          <w:p w14:paraId="4F0233BC" w14:textId="5FC72818"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3180</w:t>
            </w:r>
          </w:p>
        </w:tc>
      </w:tr>
      <w:tr w:rsidR="00641BAC" w:rsidRPr="00A4158F" w14:paraId="77223B6F" w14:textId="77777777" w:rsidTr="00FC7786">
        <w:trPr>
          <w:trHeight w:val="300"/>
          <w:jc w:val="center"/>
        </w:trPr>
        <w:tc>
          <w:tcPr>
            <w:tcW w:w="781" w:type="dxa"/>
            <w:shd w:val="clear" w:color="auto" w:fill="auto"/>
            <w:noWrap/>
            <w:vAlign w:val="bottom"/>
          </w:tcPr>
          <w:p w14:paraId="4743B21C" w14:textId="32BD213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17</w:t>
            </w:r>
          </w:p>
        </w:tc>
        <w:tc>
          <w:tcPr>
            <w:tcW w:w="1564" w:type="dxa"/>
            <w:shd w:val="clear" w:color="auto" w:fill="FFF2CC" w:themeFill="accent4" w:themeFillTint="33"/>
            <w:noWrap/>
            <w:vAlign w:val="bottom"/>
            <w:hideMark/>
          </w:tcPr>
          <w:p w14:paraId="0B14A8AD"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Ozolkalni</w:t>
            </w:r>
            <w:proofErr w:type="spellEnd"/>
          </w:p>
        </w:tc>
        <w:tc>
          <w:tcPr>
            <w:tcW w:w="1221" w:type="dxa"/>
            <w:shd w:val="clear" w:color="auto" w:fill="auto"/>
            <w:noWrap/>
            <w:vAlign w:val="bottom"/>
            <w:hideMark/>
          </w:tcPr>
          <w:p w14:paraId="3297B9C8"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1160</w:t>
            </w:r>
          </w:p>
        </w:tc>
        <w:tc>
          <w:tcPr>
            <w:tcW w:w="781" w:type="dxa"/>
            <w:shd w:val="clear" w:color="auto" w:fill="auto"/>
            <w:noWrap/>
            <w:vAlign w:val="bottom"/>
          </w:tcPr>
          <w:p w14:paraId="01BF0BB2" w14:textId="1F437EC3"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43</w:t>
            </w:r>
          </w:p>
        </w:tc>
        <w:tc>
          <w:tcPr>
            <w:tcW w:w="2311" w:type="dxa"/>
            <w:shd w:val="clear" w:color="auto" w:fill="auto"/>
            <w:noWrap/>
            <w:vAlign w:val="bottom"/>
          </w:tcPr>
          <w:p w14:paraId="19305D92" w14:textId="765A148E"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Kalna Galdiņi</w:t>
            </w:r>
          </w:p>
        </w:tc>
        <w:tc>
          <w:tcPr>
            <w:tcW w:w="850" w:type="dxa"/>
            <w:shd w:val="clear" w:color="auto" w:fill="auto"/>
            <w:noWrap/>
            <w:vAlign w:val="bottom"/>
          </w:tcPr>
          <w:p w14:paraId="6F825C77" w14:textId="78D384BE"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3570</w:t>
            </w:r>
          </w:p>
        </w:tc>
      </w:tr>
      <w:tr w:rsidR="00641BAC" w:rsidRPr="00A4158F" w14:paraId="623370DF" w14:textId="77777777" w:rsidTr="00FC7786">
        <w:trPr>
          <w:trHeight w:val="300"/>
          <w:jc w:val="center"/>
        </w:trPr>
        <w:tc>
          <w:tcPr>
            <w:tcW w:w="781" w:type="dxa"/>
            <w:shd w:val="clear" w:color="auto" w:fill="auto"/>
            <w:noWrap/>
            <w:vAlign w:val="bottom"/>
          </w:tcPr>
          <w:p w14:paraId="774F1B6A" w14:textId="1CB013D9"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18</w:t>
            </w:r>
          </w:p>
        </w:tc>
        <w:tc>
          <w:tcPr>
            <w:tcW w:w="1564" w:type="dxa"/>
            <w:shd w:val="clear" w:color="auto" w:fill="FFF2CC" w:themeFill="accent4" w:themeFillTint="33"/>
            <w:noWrap/>
            <w:vAlign w:val="bottom"/>
            <w:hideMark/>
          </w:tcPr>
          <w:p w14:paraId="30DBA8B8"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Roplaiņi</w:t>
            </w:r>
            <w:proofErr w:type="spellEnd"/>
          </w:p>
        </w:tc>
        <w:tc>
          <w:tcPr>
            <w:tcW w:w="1221" w:type="dxa"/>
            <w:shd w:val="clear" w:color="auto" w:fill="auto"/>
            <w:noWrap/>
            <w:vAlign w:val="bottom"/>
            <w:hideMark/>
          </w:tcPr>
          <w:p w14:paraId="75E47461"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1170</w:t>
            </w:r>
          </w:p>
        </w:tc>
        <w:tc>
          <w:tcPr>
            <w:tcW w:w="781" w:type="dxa"/>
            <w:shd w:val="clear" w:color="auto" w:fill="auto"/>
            <w:noWrap/>
            <w:vAlign w:val="bottom"/>
          </w:tcPr>
          <w:p w14:paraId="5851AFC3" w14:textId="7B62D36E"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44</w:t>
            </w:r>
          </w:p>
        </w:tc>
        <w:tc>
          <w:tcPr>
            <w:tcW w:w="2311" w:type="dxa"/>
            <w:shd w:val="clear" w:color="auto" w:fill="auto"/>
            <w:noWrap/>
            <w:vAlign w:val="bottom"/>
          </w:tcPr>
          <w:p w14:paraId="50D0B5DD" w14:textId="65986249"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Lejas Galdiņi</w:t>
            </w:r>
          </w:p>
        </w:tc>
        <w:tc>
          <w:tcPr>
            <w:tcW w:w="850" w:type="dxa"/>
            <w:shd w:val="clear" w:color="auto" w:fill="auto"/>
            <w:noWrap/>
            <w:vAlign w:val="bottom"/>
          </w:tcPr>
          <w:p w14:paraId="71DDB9F2" w14:textId="21FF6EB3"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3570</w:t>
            </w:r>
          </w:p>
        </w:tc>
      </w:tr>
      <w:tr w:rsidR="00641BAC" w:rsidRPr="00A4158F" w14:paraId="2052CDFE" w14:textId="77777777" w:rsidTr="00FC7786">
        <w:trPr>
          <w:trHeight w:val="300"/>
          <w:jc w:val="center"/>
        </w:trPr>
        <w:tc>
          <w:tcPr>
            <w:tcW w:w="781" w:type="dxa"/>
            <w:shd w:val="clear" w:color="auto" w:fill="auto"/>
            <w:noWrap/>
            <w:vAlign w:val="bottom"/>
          </w:tcPr>
          <w:p w14:paraId="6A7E13DE" w14:textId="29F62FA5"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19</w:t>
            </w:r>
          </w:p>
        </w:tc>
        <w:tc>
          <w:tcPr>
            <w:tcW w:w="1564" w:type="dxa"/>
            <w:shd w:val="clear" w:color="auto" w:fill="FFF2CC" w:themeFill="accent4" w:themeFillTint="33"/>
            <w:noWrap/>
            <w:vAlign w:val="bottom"/>
            <w:hideMark/>
          </w:tcPr>
          <w:p w14:paraId="01CD2B55"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Randēni</w:t>
            </w:r>
            <w:proofErr w:type="spellEnd"/>
          </w:p>
        </w:tc>
        <w:tc>
          <w:tcPr>
            <w:tcW w:w="1221" w:type="dxa"/>
            <w:shd w:val="clear" w:color="auto" w:fill="auto"/>
            <w:noWrap/>
            <w:vAlign w:val="bottom"/>
            <w:hideMark/>
          </w:tcPr>
          <w:p w14:paraId="3703FCC6"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1210</w:t>
            </w:r>
          </w:p>
        </w:tc>
        <w:tc>
          <w:tcPr>
            <w:tcW w:w="781" w:type="dxa"/>
            <w:shd w:val="clear" w:color="auto" w:fill="auto"/>
            <w:noWrap/>
            <w:vAlign w:val="bottom"/>
          </w:tcPr>
          <w:p w14:paraId="2F0507CF" w14:textId="195625F0"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45</w:t>
            </w:r>
          </w:p>
        </w:tc>
        <w:tc>
          <w:tcPr>
            <w:tcW w:w="2311" w:type="dxa"/>
            <w:shd w:val="clear" w:color="auto" w:fill="auto"/>
            <w:noWrap/>
            <w:vAlign w:val="bottom"/>
          </w:tcPr>
          <w:p w14:paraId="6F094C70" w14:textId="5F469D3F"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Lejas Vērsēni</w:t>
            </w:r>
          </w:p>
        </w:tc>
        <w:tc>
          <w:tcPr>
            <w:tcW w:w="850" w:type="dxa"/>
            <w:shd w:val="clear" w:color="auto" w:fill="auto"/>
            <w:noWrap/>
            <w:vAlign w:val="bottom"/>
          </w:tcPr>
          <w:p w14:paraId="52C66663" w14:textId="330B5A05"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3620</w:t>
            </w:r>
          </w:p>
        </w:tc>
      </w:tr>
      <w:tr w:rsidR="00641BAC" w:rsidRPr="00A4158F" w14:paraId="31CCA2BC" w14:textId="77777777" w:rsidTr="00FC7786">
        <w:trPr>
          <w:trHeight w:val="300"/>
          <w:jc w:val="center"/>
        </w:trPr>
        <w:tc>
          <w:tcPr>
            <w:tcW w:w="781" w:type="dxa"/>
            <w:shd w:val="clear" w:color="auto" w:fill="auto"/>
            <w:noWrap/>
            <w:vAlign w:val="bottom"/>
          </w:tcPr>
          <w:p w14:paraId="23B53D93" w14:textId="648E8F2D"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20</w:t>
            </w:r>
          </w:p>
        </w:tc>
        <w:tc>
          <w:tcPr>
            <w:tcW w:w="1564" w:type="dxa"/>
            <w:shd w:val="clear" w:color="auto" w:fill="FFF2CC" w:themeFill="accent4" w:themeFillTint="33"/>
            <w:noWrap/>
            <w:vAlign w:val="bottom"/>
            <w:hideMark/>
          </w:tcPr>
          <w:p w14:paraId="7B0801FF"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Stoki</w:t>
            </w:r>
            <w:proofErr w:type="spellEnd"/>
          </w:p>
        </w:tc>
        <w:tc>
          <w:tcPr>
            <w:tcW w:w="1221" w:type="dxa"/>
            <w:shd w:val="clear" w:color="auto" w:fill="auto"/>
            <w:noWrap/>
            <w:vAlign w:val="bottom"/>
            <w:hideMark/>
          </w:tcPr>
          <w:p w14:paraId="7D418C6B"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1220</w:t>
            </w:r>
          </w:p>
        </w:tc>
        <w:tc>
          <w:tcPr>
            <w:tcW w:w="781" w:type="dxa"/>
            <w:shd w:val="clear" w:color="auto" w:fill="auto"/>
            <w:noWrap/>
            <w:vAlign w:val="bottom"/>
          </w:tcPr>
          <w:p w14:paraId="56B4DD94" w14:textId="18FA2F26"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46</w:t>
            </w:r>
          </w:p>
        </w:tc>
        <w:tc>
          <w:tcPr>
            <w:tcW w:w="2311" w:type="dxa"/>
            <w:shd w:val="clear" w:color="auto" w:fill="auto"/>
            <w:noWrap/>
            <w:vAlign w:val="bottom"/>
          </w:tcPr>
          <w:p w14:paraId="73A56894" w14:textId="57A03F5E" w:rsidR="00641BAC" w:rsidRPr="00A4158F" w:rsidRDefault="00AC2C87"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 xml:space="preserve">Kalna </w:t>
            </w:r>
            <w:proofErr w:type="spellStart"/>
            <w:r w:rsidR="00641BAC" w:rsidRPr="00A4158F">
              <w:rPr>
                <w:rFonts w:ascii="Times New Roman" w:eastAsia="Times New Roman" w:hAnsi="Times New Roman" w:cs="Times New Roman"/>
                <w:color w:val="000000"/>
                <w:lang w:eastAsia="ru-RU"/>
              </w:rPr>
              <w:t>Versēni</w:t>
            </w:r>
            <w:proofErr w:type="spellEnd"/>
          </w:p>
        </w:tc>
        <w:tc>
          <w:tcPr>
            <w:tcW w:w="850" w:type="dxa"/>
            <w:shd w:val="clear" w:color="auto" w:fill="auto"/>
            <w:noWrap/>
            <w:vAlign w:val="bottom"/>
          </w:tcPr>
          <w:p w14:paraId="2BA9F299" w14:textId="0F6A5ABB"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3650</w:t>
            </w:r>
          </w:p>
        </w:tc>
      </w:tr>
      <w:tr w:rsidR="00641BAC" w:rsidRPr="00A4158F" w14:paraId="12C1143B" w14:textId="77777777" w:rsidTr="00FC7786">
        <w:trPr>
          <w:trHeight w:val="300"/>
          <w:jc w:val="center"/>
        </w:trPr>
        <w:tc>
          <w:tcPr>
            <w:tcW w:w="781" w:type="dxa"/>
            <w:shd w:val="clear" w:color="auto" w:fill="auto"/>
            <w:noWrap/>
            <w:vAlign w:val="bottom"/>
          </w:tcPr>
          <w:p w14:paraId="128BE742" w14:textId="4C17A111"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21</w:t>
            </w:r>
          </w:p>
        </w:tc>
        <w:tc>
          <w:tcPr>
            <w:tcW w:w="1564" w:type="dxa"/>
            <w:shd w:val="clear" w:color="auto" w:fill="auto"/>
            <w:noWrap/>
            <w:vAlign w:val="bottom"/>
            <w:hideMark/>
          </w:tcPr>
          <w:p w14:paraId="1C33841A" w14:textId="77777777" w:rsidR="00641BAC" w:rsidRPr="00A4158F" w:rsidRDefault="00641BAC" w:rsidP="00641BAC">
            <w:pPr>
              <w:spacing w:after="0" w:line="240" w:lineRule="auto"/>
              <w:rPr>
                <w:rFonts w:ascii="Times New Roman" w:eastAsia="Times New Roman" w:hAnsi="Times New Roman" w:cs="Times New Roman"/>
                <w:lang w:eastAsia="ru-RU"/>
              </w:rPr>
            </w:pPr>
            <w:proofErr w:type="spellStart"/>
            <w:r w:rsidRPr="00A4158F">
              <w:rPr>
                <w:rFonts w:ascii="Times New Roman" w:eastAsia="Times New Roman" w:hAnsi="Times New Roman" w:cs="Times New Roman"/>
                <w:lang w:eastAsia="ru-RU"/>
              </w:rPr>
              <w:t>Kapari</w:t>
            </w:r>
            <w:proofErr w:type="spellEnd"/>
          </w:p>
        </w:tc>
        <w:tc>
          <w:tcPr>
            <w:tcW w:w="1221" w:type="dxa"/>
            <w:shd w:val="clear" w:color="auto" w:fill="auto"/>
            <w:noWrap/>
            <w:vAlign w:val="bottom"/>
            <w:hideMark/>
          </w:tcPr>
          <w:p w14:paraId="7F5FAAF7"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1380</w:t>
            </w:r>
          </w:p>
        </w:tc>
        <w:tc>
          <w:tcPr>
            <w:tcW w:w="781" w:type="dxa"/>
            <w:shd w:val="clear" w:color="auto" w:fill="auto"/>
            <w:noWrap/>
            <w:vAlign w:val="bottom"/>
          </w:tcPr>
          <w:p w14:paraId="142EB78D" w14:textId="50EF78CE"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47</w:t>
            </w:r>
          </w:p>
        </w:tc>
        <w:tc>
          <w:tcPr>
            <w:tcW w:w="2311" w:type="dxa"/>
            <w:shd w:val="clear" w:color="auto" w:fill="auto"/>
            <w:noWrap/>
            <w:vAlign w:val="bottom"/>
          </w:tcPr>
          <w:p w14:paraId="5F444C66" w14:textId="7E277F43"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Dzelzceļa māja 102 km</w:t>
            </w:r>
          </w:p>
        </w:tc>
        <w:tc>
          <w:tcPr>
            <w:tcW w:w="850" w:type="dxa"/>
            <w:shd w:val="clear" w:color="auto" w:fill="auto"/>
            <w:noWrap/>
            <w:vAlign w:val="bottom"/>
          </w:tcPr>
          <w:p w14:paraId="5A33DD63" w14:textId="4C4A2A8B"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3750</w:t>
            </w:r>
          </w:p>
        </w:tc>
      </w:tr>
      <w:tr w:rsidR="00641BAC" w:rsidRPr="00A4158F" w14:paraId="25F56229" w14:textId="77777777" w:rsidTr="00FC7786">
        <w:trPr>
          <w:trHeight w:val="300"/>
          <w:jc w:val="center"/>
        </w:trPr>
        <w:tc>
          <w:tcPr>
            <w:tcW w:w="781" w:type="dxa"/>
            <w:shd w:val="clear" w:color="auto" w:fill="auto"/>
            <w:noWrap/>
            <w:vAlign w:val="bottom"/>
          </w:tcPr>
          <w:p w14:paraId="1431D92D" w14:textId="418ADC59"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22</w:t>
            </w:r>
          </w:p>
        </w:tc>
        <w:tc>
          <w:tcPr>
            <w:tcW w:w="1564" w:type="dxa"/>
            <w:shd w:val="clear" w:color="auto" w:fill="auto"/>
            <w:noWrap/>
            <w:vAlign w:val="bottom"/>
            <w:hideMark/>
          </w:tcPr>
          <w:p w14:paraId="57656099" w14:textId="77777777" w:rsidR="00641BAC" w:rsidRPr="00A4158F" w:rsidRDefault="00641BAC" w:rsidP="00641BAC">
            <w:pPr>
              <w:spacing w:after="0" w:line="240" w:lineRule="auto"/>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Kaķīši</w:t>
            </w:r>
          </w:p>
        </w:tc>
        <w:tc>
          <w:tcPr>
            <w:tcW w:w="1221" w:type="dxa"/>
            <w:shd w:val="clear" w:color="auto" w:fill="auto"/>
            <w:noWrap/>
            <w:vAlign w:val="bottom"/>
            <w:hideMark/>
          </w:tcPr>
          <w:p w14:paraId="6737B1D6"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1440</w:t>
            </w:r>
          </w:p>
        </w:tc>
        <w:tc>
          <w:tcPr>
            <w:tcW w:w="781" w:type="dxa"/>
            <w:shd w:val="clear" w:color="auto" w:fill="auto"/>
            <w:noWrap/>
            <w:vAlign w:val="bottom"/>
          </w:tcPr>
          <w:p w14:paraId="5EAE39EE" w14:textId="0DFA52ED"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48</w:t>
            </w:r>
          </w:p>
        </w:tc>
        <w:tc>
          <w:tcPr>
            <w:tcW w:w="2311" w:type="dxa"/>
            <w:shd w:val="clear" w:color="auto" w:fill="auto"/>
            <w:noWrap/>
            <w:vAlign w:val="bottom"/>
          </w:tcPr>
          <w:p w14:paraId="5CF13B79" w14:textId="544F046A" w:rsidR="00641BAC" w:rsidRPr="00A4158F" w:rsidRDefault="00641BAC" w:rsidP="00641BAC">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Mežbārzdaiņi</w:t>
            </w:r>
            <w:proofErr w:type="spellEnd"/>
          </w:p>
        </w:tc>
        <w:tc>
          <w:tcPr>
            <w:tcW w:w="850" w:type="dxa"/>
            <w:shd w:val="clear" w:color="auto" w:fill="auto"/>
            <w:noWrap/>
            <w:vAlign w:val="bottom"/>
          </w:tcPr>
          <w:p w14:paraId="2D836CE5" w14:textId="76694240"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4050</w:t>
            </w:r>
          </w:p>
        </w:tc>
      </w:tr>
      <w:tr w:rsidR="00641BAC" w:rsidRPr="00A4158F" w14:paraId="6EE2310F" w14:textId="77777777" w:rsidTr="00FC7786">
        <w:trPr>
          <w:trHeight w:val="300"/>
          <w:jc w:val="center"/>
        </w:trPr>
        <w:tc>
          <w:tcPr>
            <w:tcW w:w="781" w:type="dxa"/>
            <w:shd w:val="clear" w:color="auto" w:fill="auto"/>
            <w:noWrap/>
            <w:vAlign w:val="bottom"/>
          </w:tcPr>
          <w:p w14:paraId="51C397FC" w14:textId="07340DA4"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23</w:t>
            </w:r>
          </w:p>
        </w:tc>
        <w:tc>
          <w:tcPr>
            <w:tcW w:w="1564" w:type="dxa"/>
            <w:shd w:val="clear" w:color="auto" w:fill="FFF2CC" w:themeFill="accent4" w:themeFillTint="33"/>
            <w:noWrap/>
            <w:vAlign w:val="bottom"/>
            <w:hideMark/>
          </w:tcPr>
          <w:p w14:paraId="57AA7743" w14:textId="77777777" w:rsidR="00641BAC" w:rsidRPr="00A4158F" w:rsidRDefault="00641BAC" w:rsidP="00641BAC">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Lielāriņi</w:t>
            </w:r>
            <w:proofErr w:type="spellEnd"/>
          </w:p>
        </w:tc>
        <w:tc>
          <w:tcPr>
            <w:tcW w:w="1221" w:type="dxa"/>
            <w:shd w:val="clear" w:color="auto" w:fill="auto"/>
            <w:noWrap/>
            <w:vAlign w:val="bottom"/>
            <w:hideMark/>
          </w:tcPr>
          <w:p w14:paraId="41AE2194" w14:textId="7777777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1460</w:t>
            </w:r>
          </w:p>
        </w:tc>
        <w:tc>
          <w:tcPr>
            <w:tcW w:w="781" w:type="dxa"/>
            <w:shd w:val="clear" w:color="auto" w:fill="auto"/>
            <w:noWrap/>
            <w:vAlign w:val="bottom"/>
          </w:tcPr>
          <w:p w14:paraId="504AF53E" w14:textId="574C0AA3"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49</w:t>
            </w:r>
          </w:p>
        </w:tc>
        <w:tc>
          <w:tcPr>
            <w:tcW w:w="2311" w:type="dxa"/>
            <w:shd w:val="clear" w:color="auto" w:fill="auto"/>
            <w:noWrap/>
            <w:vAlign w:val="bottom"/>
          </w:tcPr>
          <w:p w14:paraId="66AF3A7D" w14:textId="3F1F9918" w:rsidR="00641BAC" w:rsidRPr="00A4158F" w:rsidRDefault="00641BAC" w:rsidP="00641BAC">
            <w:pPr>
              <w:spacing w:after="0" w:line="240" w:lineRule="auto"/>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Meža Baltgalvji</w:t>
            </w:r>
          </w:p>
        </w:tc>
        <w:tc>
          <w:tcPr>
            <w:tcW w:w="850" w:type="dxa"/>
            <w:shd w:val="clear" w:color="auto" w:fill="auto"/>
            <w:noWrap/>
            <w:vAlign w:val="bottom"/>
          </w:tcPr>
          <w:p w14:paraId="6B63CDFC" w14:textId="49C48017" w:rsidR="00641BAC" w:rsidRPr="00A4158F" w:rsidRDefault="00641BAC" w:rsidP="00641BAC">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43</w:t>
            </w:r>
            <w:r w:rsidR="00AC2C87" w:rsidRPr="00A4158F">
              <w:rPr>
                <w:rFonts w:ascii="Times New Roman" w:eastAsia="Times New Roman" w:hAnsi="Times New Roman" w:cs="Times New Roman"/>
                <w:color w:val="000000"/>
                <w:lang w:eastAsia="ru-RU"/>
              </w:rPr>
              <w:t>6</w:t>
            </w:r>
            <w:r w:rsidRPr="00A4158F">
              <w:rPr>
                <w:rFonts w:ascii="Times New Roman" w:eastAsia="Times New Roman" w:hAnsi="Times New Roman" w:cs="Times New Roman"/>
                <w:color w:val="000000"/>
                <w:lang w:eastAsia="ru-RU"/>
              </w:rPr>
              <w:t>0</w:t>
            </w:r>
          </w:p>
        </w:tc>
      </w:tr>
      <w:tr w:rsidR="00AC2C87" w:rsidRPr="00A4158F" w14:paraId="6FCCE394" w14:textId="77777777" w:rsidTr="00FC7786">
        <w:trPr>
          <w:trHeight w:val="300"/>
          <w:jc w:val="center"/>
        </w:trPr>
        <w:tc>
          <w:tcPr>
            <w:tcW w:w="781" w:type="dxa"/>
            <w:shd w:val="clear" w:color="auto" w:fill="auto"/>
            <w:noWrap/>
            <w:vAlign w:val="bottom"/>
          </w:tcPr>
          <w:p w14:paraId="7680F7AB" w14:textId="72FBEEBE" w:rsidR="00AC2C87" w:rsidRPr="00A4158F" w:rsidRDefault="00AC2C87" w:rsidP="00AC2C87">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24</w:t>
            </w:r>
          </w:p>
        </w:tc>
        <w:tc>
          <w:tcPr>
            <w:tcW w:w="1564" w:type="dxa"/>
            <w:shd w:val="clear" w:color="auto" w:fill="FFF2CC" w:themeFill="accent4" w:themeFillTint="33"/>
            <w:noWrap/>
            <w:vAlign w:val="bottom"/>
            <w:hideMark/>
          </w:tcPr>
          <w:p w14:paraId="4CAA58A0" w14:textId="77777777" w:rsidR="00AC2C87" w:rsidRPr="00A4158F" w:rsidRDefault="00AC2C87" w:rsidP="00AC2C87">
            <w:pPr>
              <w:spacing w:after="0" w:line="240" w:lineRule="auto"/>
              <w:rPr>
                <w:rFonts w:ascii="Times New Roman" w:eastAsia="Times New Roman" w:hAnsi="Times New Roman" w:cs="Times New Roman"/>
                <w:color w:val="4472C4" w:themeColor="accent1"/>
                <w:lang w:eastAsia="ru-RU"/>
              </w:rPr>
            </w:pPr>
            <w:proofErr w:type="spellStart"/>
            <w:r w:rsidRPr="00A4158F">
              <w:rPr>
                <w:rFonts w:ascii="Times New Roman" w:eastAsia="Times New Roman" w:hAnsi="Times New Roman" w:cs="Times New Roman"/>
                <w:color w:val="4472C4" w:themeColor="accent1"/>
                <w:lang w:eastAsia="ru-RU"/>
              </w:rPr>
              <w:t>Lejasāriņi</w:t>
            </w:r>
            <w:proofErr w:type="spellEnd"/>
          </w:p>
        </w:tc>
        <w:tc>
          <w:tcPr>
            <w:tcW w:w="1221" w:type="dxa"/>
            <w:shd w:val="clear" w:color="auto" w:fill="auto"/>
            <w:noWrap/>
            <w:vAlign w:val="bottom"/>
            <w:hideMark/>
          </w:tcPr>
          <w:p w14:paraId="3E16D58E" w14:textId="77777777" w:rsidR="00AC2C87" w:rsidRPr="00A4158F" w:rsidRDefault="00AC2C87" w:rsidP="00AC2C87">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1465</w:t>
            </w:r>
          </w:p>
        </w:tc>
        <w:tc>
          <w:tcPr>
            <w:tcW w:w="781" w:type="dxa"/>
            <w:shd w:val="clear" w:color="auto" w:fill="auto"/>
            <w:noWrap/>
            <w:vAlign w:val="bottom"/>
          </w:tcPr>
          <w:p w14:paraId="0D0B83DA" w14:textId="1B41066E" w:rsidR="00AC2C87" w:rsidRPr="00A4158F" w:rsidRDefault="00AC2C87" w:rsidP="00AC2C87">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50</w:t>
            </w:r>
          </w:p>
        </w:tc>
        <w:tc>
          <w:tcPr>
            <w:tcW w:w="2311" w:type="dxa"/>
            <w:shd w:val="clear" w:color="auto" w:fill="auto"/>
            <w:noWrap/>
            <w:vAlign w:val="bottom"/>
          </w:tcPr>
          <w:p w14:paraId="0DCDFED1" w14:textId="71019B65" w:rsidR="00AC2C87" w:rsidRPr="00A4158F" w:rsidRDefault="00AC2C87" w:rsidP="00AC2C87">
            <w:pPr>
              <w:spacing w:after="0" w:line="240" w:lineRule="auto"/>
              <w:rPr>
                <w:rFonts w:ascii="Times New Roman" w:eastAsia="Times New Roman" w:hAnsi="Times New Roman" w:cs="Times New Roman"/>
                <w:color w:val="000000"/>
                <w:lang w:eastAsia="ru-RU"/>
              </w:rPr>
            </w:pPr>
            <w:proofErr w:type="spellStart"/>
            <w:r w:rsidRPr="00A4158F">
              <w:rPr>
                <w:rFonts w:ascii="Times New Roman" w:eastAsia="Times New Roman" w:hAnsi="Times New Roman" w:cs="Times New Roman"/>
                <w:color w:val="000000"/>
                <w:lang w:eastAsia="ru-RU"/>
              </w:rPr>
              <w:t>Purmalas</w:t>
            </w:r>
            <w:proofErr w:type="spellEnd"/>
          </w:p>
        </w:tc>
        <w:tc>
          <w:tcPr>
            <w:tcW w:w="850" w:type="dxa"/>
            <w:shd w:val="clear" w:color="auto" w:fill="auto"/>
            <w:noWrap/>
            <w:vAlign w:val="bottom"/>
          </w:tcPr>
          <w:p w14:paraId="32B54961" w14:textId="65B36DFF" w:rsidR="00AC2C87" w:rsidRPr="00A4158F" w:rsidRDefault="00AC2C87" w:rsidP="00AC2C87">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4530</w:t>
            </w:r>
          </w:p>
        </w:tc>
      </w:tr>
      <w:tr w:rsidR="00AC2C87" w:rsidRPr="00A4158F" w14:paraId="787D6178" w14:textId="77777777" w:rsidTr="00FC7786">
        <w:trPr>
          <w:trHeight w:val="300"/>
          <w:jc w:val="center"/>
        </w:trPr>
        <w:tc>
          <w:tcPr>
            <w:tcW w:w="781" w:type="dxa"/>
            <w:shd w:val="clear" w:color="auto" w:fill="auto"/>
            <w:noWrap/>
            <w:vAlign w:val="bottom"/>
          </w:tcPr>
          <w:p w14:paraId="2243A0B3" w14:textId="4602E8A2" w:rsidR="00AC2C87" w:rsidRPr="00A4158F" w:rsidRDefault="00AC2C87" w:rsidP="00AC2C87">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25</w:t>
            </w:r>
          </w:p>
        </w:tc>
        <w:tc>
          <w:tcPr>
            <w:tcW w:w="1564" w:type="dxa"/>
            <w:shd w:val="clear" w:color="auto" w:fill="auto"/>
            <w:noWrap/>
            <w:vAlign w:val="bottom"/>
            <w:hideMark/>
          </w:tcPr>
          <w:p w14:paraId="1778B74A" w14:textId="77777777" w:rsidR="00AC2C87" w:rsidRPr="00A4158F" w:rsidRDefault="00AC2C87" w:rsidP="00AC2C87">
            <w:pPr>
              <w:spacing w:after="0" w:line="240" w:lineRule="auto"/>
              <w:rPr>
                <w:rFonts w:ascii="Times New Roman" w:eastAsia="Times New Roman" w:hAnsi="Times New Roman" w:cs="Times New Roman"/>
                <w:lang w:eastAsia="ru-RU"/>
              </w:rPr>
            </w:pPr>
            <w:r w:rsidRPr="00A4158F">
              <w:rPr>
                <w:rFonts w:ascii="Times New Roman" w:eastAsia="Times New Roman" w:hAnsi="Times New Roman" w:cs="Times New Roman"/>
                <w:lang w:eastAsia="ru-RU"/>
              </w:rPr>
              <w:t>Bērziņi</w:t>
            </w:r>
          </w:p>
        </w:tc>
        <w:tc>
          <w:tcPr>
            <w:tcW w:w="1221" w:type="dxa"/>
            <w:shd w:val="clear" w:color="auto" w:fill="auto"/>
            <w:noWrap/>
            <w:vAlign w:val="bottom"/>
            <w:hideMark/>
          </w:tcPr>
          <w:p w14:paraId="0D1C5792" w14:textId="77777777" w:rsidR="00AC2C87" w:rsidRPr="00A4158F" w:rsidRDefault="00AC2C87" w:rsidP="00AC2C87">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1480</w:t>
            </w:r>
          </w:p>
        </w:tc>
        <w:tc>
          <w:tcPr>
            <w:tcW w:w="781" w:type="dxa"/>
            <w:shd w:val="clear" w:color="auto" w:fill="auto"/>
            <w:noWrap/>
            <w:vAlign w:val="bottom"/>
          </w:tcPr>
          <w:p w14:paraId="13582CAC" w14:textId="2F8FB6AA" w:rsidR="00AC2C87" w:rsidRPr="00A4158F" w:rsidRDefault="00AC2C87" w:rsidP="00AC2C87">
            <w:pPr>
              <w:spacing w:after="0" w:line="240" w:lineRule="auto"/>
              <w:jc w:val="right"/>
              <w:rPr>
                <w:rFonts w:ascii="Times New Roman" w:eastAsia="Times New Roman" w:hAnsi="Times New Roman" w:cs="Times New Roman"/>
                <w:color w:val="000000"/>
                <w:lang w:eastAsia="ru-RU"/>
              </w:rPr>
            </w:pPr>
          </w:p>
        </w:tc>
        <w:tc>
          <w:tcPr>
            <w:tcW w:w="2311" w:type="dxa"/>
            <w:shd w:val="clear" w:color="auto" w:fill="auto"/>
            <w:noWrap/>
            <w:vAlign w:val="bottom"/>
          </w:tcPr>
          <w:p w14:paraId="38B6718A" w14:textId="7196B939" w:rsidR="00AC2C87" w:rsidRPr="00A4158F" w:rsidRDefault="00AC2C87" w:rsidP="00AC2C87">
            <w:pPr>
              <w:spacing w:after="0" w:line="240" w:lineRule="auto"/>
              <w:rPr>
                <w:rFonts w:ascii="Times New Roman" w:eastAsia="Times New Roman" w:hAnsi="Times New Roman" w:cs="Times New Roman"/>
                <w:color w:val="000000"/>
                <w:lang w:eastAsia="ru-RU"/>
              </w:rPr>
            </w:pPr>
          </w:p>
        </w:tc>
        <w:tc>
          <w:tcPr>
            <w:tcW w:w="850" w:type="dxa"/>
            <w:shd w:val="clear" w:color="auto" w:fill="auto"/>
            <w:noWrap/>
            <w:vAlign w:val="bottom"/>
          </w:tcPr>
          <w:p w14:paraId="4A2E97AB" w14:textId="252E0586" w:rsidR="00AC2C87" w:rsidRPr="00A4158F" w:rsidRDefault="00AC2C87" w:rsidP="00AC2C87">
            <w:pPr>
              <w:spacing w:after="0" w:line="240" w:lineRule="auto"/>
              <w:jc w:val="right"/>
              <w:rPr>
                <w:rFonts w:ascii="Times New Roman" w:eastAsia="Times New Roman" w:hAnsi="Times New Roman" w:cs="Times New Roman"/>
                <w:color w:val="000000"/>
                <w:lang w:eastAsia="ru-RU"/>
              </w:rPr>
            </w:pPr>
          </w:p>
        </w:tc>
      </w:tr>
      <w:tr w:rsidR="00AC2C87" w:rsidRPr="00A4158F" w14:paraId="10B0F806" w14:textId="77777777" w:rsidTr="00FC7786">
        <w:trPr>
          <w:trHeight w:val="300"/>
          <w:jc w:val="center"/>
        </w:trPr>
        <w:tc>
          <w:tcPr>
            <w:tcW w:w="781" w:type="dxa"/>
            <w:shd w:val="clear" w:color="auto" w:fill="auto"/>
            <w:noWrap/>
            <w:vAlign w:val="bottom"/>
          </w:tcPr>
          <w:p w14:paraId="7D113D70" w14:textId="2FFA0FEE" w:rsidR="00AC2C87" w:rsidRPr="00A4158F" w:rsidRDefault="00AC2C87" w:rsidP="00AC2C87">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26</w:t>
            </w:r>
          </w:p>
        </w:tc>
        <w:tc>
          <w:tcPr>
            <w:tcW w:w="1564" w:type="dxa"/>
            <w:shd w:val="clear" w:color="auto" w:fill="FFF2CC" w:themeFill="accent4" w:themeFillTint="33"/>
            <w:noWrap/>
            <w:vAlign w:val="bottom"/>
            <w:hideMark/>
          </w:tcPr>
          <w:p w14:paraId="196EF3D7" w14:textId="77777777" w:rsidR="00AC2C87" w:rsidRPr="00A4158F" w:rsidRDefault="00AC2C87" w:rsidP="00AC2C87">
            <w:pPr>
              <w:spacing w:after="0" w:line="240" w:lineRule="auto"/>
              <w:rPr>
                <w:rFonts w:ascii="Times New Roman" w:eastAsia="Times New Roman" w:hAnsi="Times New Roman" w:cs="Times New Roman"/>
                <w:lang w:eastAsia="ru-RU"/>
              </w:rPr>
            </w:pPr>
            <w:r w:rsidRPr="00A4158F">
              <w:rPr>
                <w:rFonts w:ascii="Times New Roman" w:eastAsia="Times New Roman" w:hAnsi="Times New Roman" w:cs="Times New Roman"/>
                <w:color w:val="4472C4" w:themeColor="accent1"/>
                <w:lang w:eastAsia="ru-RU"/>
              </w:rPr>
              <w:t>Salas</w:t>
            </w:r>
          </w:p>
        </w:tc>
        <w:tc>
          <w:tcPr>
            <w:tcW w:w="1221" w:type="dxa"/>
            <w:shd w:val="clear" w:color="auto" w:fill="auto"/>
            <w:noWrap/>
            <w:vAlign w:val="bottom"/>
            <w:hideMark/>
          </w:tcPr>
          <w:p w14:paraId="508D4636" w14:textId="77777777" w:rsidR="00AC2C87" w:rsidRPr="00A4158F" w:rsidRDefault="00AC2C87" w:rsidP="00AC2C87">
            <w:pPr>
              <w:spacing w:after="0" w:line="240" w:lineRule="auto"/>
              <w:jc w:val="right"/>
              <w:rPr>
                <w:rFonts w:ascii="Times New Roman" w:eastAsia="Times New Roman" w:hAnsi="Times New Roman" w:cs="Times New Roman"/>
                <w:color w:val="000000"/>
                <w:lang w:eastAsia="ru-RU"/>
              </w:rPr>
            </w:pPr>
            <w:r w:rsidRPr="00A4158F">
              <w:rPr>
                <w:rFonts w:ascii="Times New Roman" w:eastAsia="Times New Roman" w:hAnsi="Times New Roman" w:cs="Times New Roman"/>
                <w:color w:val="000000"/>
                <w:lang w:eastAsia="ru-RU"/>
              </w:rPr>
              <w:t>1630</w:t>
            </w:r>
          </w:p>
        </w:tc>
        <w:tc>
          <w:tcPr>
            <w:tcW w:w="781" w:type="dxa"/>
            <w:shd w:val="clear" w:color="auto" w:fill="auto"/>
            <w:noWrap/>
            <w:vAlign w:val="bottom"/>
          </w:tcPr>
          <w:p w14:paraId="56CB6DEB" w14:textId="6E19596F" w:rsidR="00AC2C87" w:rsidRPr="00A4158F" w:rsidRDefault="00AC2C87" w:rsidP="00AC2C87">
            <w:pPr>
              <w:spacing w:after="0" w:line="240" w:lineRule="auto"/>
              <w:jc w:val="right"/>
              <w:rPr>
                <w:rFonts w:ascii="Times New Roman" w:eastAsia="Times New Roman" w:hAnsi="Times New Roman" w:cs="Times New Roman"/>
                <w:color w:val="000000"/>
                <w:lang w:eastAsia="ru-RU"/>
              </w:rPr>
            </w:pPr>
          </w:p>
        </w:tc>
        <w:tc>
          <w:tcPr>
            <w:tcW w:w="2311" w:type="dxa"/>
            <w:shd w:val="clear" w:color="auto" w:fill="auto"/>
            <w:noWrap/>
            <w:vAlign w:val="bottom"/>
          </w:tcPr>
          <w:p w14:paraId="5544A437" w14:textId="40C9CE0F" w:rsidR="00AC2C87" w:rsidRPr="00A4158F" w:rsidRDefault="00AC2C87" w:rsidP="00AC2C87">
            <w:pPr>
              <w:spacing w:after="0" w:line="240" w:lineRule="auto"/>
              <w:rPr>
                <w:rFonts w:ascii="Times New Roman" w:eastAsia="Times New Roman" w:hAnsi="Times New Roman" w:cs="Times New Roman"/>
                <w:color w:val="000000"/>
                <w:lang w:eastAsia="ru-RU"/>
              </w:rPr>
            </w:pPr>
          </w:p>
        </w:tc>
        <w:tc>
          <w:tcPr>
            <w:tcW w:w="850" w:type="dxa"/>
            <w:shd w:val="clear" w:color="auto" w:fill="auto"/>
            <w:noWrap/>
            <w:vAlign w:val="bottom"/>
          </w:tcPr>
          <w:p w14:paraId="455CB5A3" w14:textId="32BE121E" w:rsidR="00AC2C87" w:rsidRPr="00A4158F" w:rsidRDefault="00AC2C87" w:rsidP="00AC2C87">
            <w:pPr>
              <w:spacing w:after="0" w:line="240" w:lineRule="auto"/>
              <w:jc w:val="right"/>
              <w:rPr>
                <w:rFonts w:ascii="Times New Roman" w:eastAsia="Times New Roman" w:hAnsi="Times New Roman" w:cs="Times New Roman"/>
                <w:color w:val="000000"/>
                <w:lang w:eastAsia="ru-RU"/>
              </w:rPr>
            </w:pPr>
          </w:p>
        </w:tc>
      </w:tr>
    </w:tbl>
    <w:p w14:paraId="6FABC5C0" w14:textId="67A72BA0" w:rsidR="000932BB" w:rsidRPr="00A4158F" w:rsidRDefault="000932BB" w:rsidP="000932BB">
      <w:pPr>
        <w:pStyle w:val="Default"/>
        <w:spacing w:before="120" w:after="120"/>
        <w:ind w:left="709"/>
        <w:jc w:val="both"/>
        <w:rPr>
          <w:rFonts w:ascii="Times New Roman" w:hAnsi="Times New Roman" w:cs="Times New Roman"/>
          <w:i/>
          <w:iCs/>
          <w:lang w:val="lv-LV"/>
        </w:rPr>
      </w:pPr>
      <w:r w:rsidRPr="00A4158F">
        <w:rPr>
          <w:rFonts w:ascii="Times New Roman" w:hAnsi="Times New Roman" w:cs="Times New Roman"/>
          <w:i/>
          <w:iCs/>
          <w:sz w:val="22"/>
          <w:szCs w:val="22"/>
          <w:lang w:val="lv-LV"/>
        </w:rPr>
        <w:t xml:space="preserve">Piezīme: </w:t>
      </w:r>
      <w:r w:rsidR="00FB0C91" w:rsidRPr="00A4158F">
        <w:rPr>
          <w:rFonts w:ascii="Times New Roman" w:hAnsi="Times New Roman" w:cs="Times New Roman"/>
          <w:i/>
          <w:iCs/>
          <w:sz w:val="22"/>
          <w:szCs w:val="22"/>
          <w:lang w:val="lv-LV"/>
        </w:rPr>
        <w:t>*</w:t>
      </w:r>
      <w:r w:rsidRPr="00A4158F">
        <w:rPr>
          <w:rFonts w:ascii="Times New Roman" w:hAnsi="Times New Roman" w:cs="Times New Roman"/>
          <w:i/>
          <w:iCs/>
          <w:sz w:val="22"/>
          <w:szCs w:val="22"/>
          <w:lang w:val="lv-LV"/>
        </w:rPr>
        <w:t xml:space="preserve">- ar </w:t>
      </w:r>
      <w:r w:rsidR="00C75E5A" w:rsidRPr="00A4158F">
        <w:rPr>
          <w:rFonts w:ascii="Times New Roman" w:hAnsi="Times New Roman" w:cs="Times New Roman"/>
          <w:i/>
          <w:iCs/>
          <w:sz w:val="22"/>
          <w:szCs w:val="22"/>
          <w:lang w:val="lv-LV"/>
        </w:rPr>
        <w:t>zil</w:t>
      </w:r>
      <w:r w:rsidR="00FB0C91" w:rsidRPr="00A4158F">
        <w:rPr>
          <w:rFonts w:ascii="Times New Roman" w:hAnsi="Times New Roman" w:cs="Times New Roman"/>
          <w:i/>
          <w:iCs/>
          <w:sz w:val="22"/>
          <w:szCs w:val="22"/>
          <w:lang w:val="lv-LV"/>
        </w:rPr>
        <w:t>u</w:t>
      </w:r>
      <w:r w:rsidRPr="00A4158F">
        <w:rPr>
          <w:rFonts w:ascii="Times New Roman" w:hAnsi="Times New Roman" w:cs="Times New Roman"/>
          <w:i/>
          <w:iCs/>
          <w:sz w:val="22"/>
          <w:szCs w:val="22"/>
          <w:lang w:val="lv-LV"/>
        </w:rPr>
        <w:t xml:space="preserve"> krās</w:t>
      </w:r>
      <w:r w:rsidR="005454EB" w:rsidRPr="00A4158F">
        <w:rPr>
          <w:rFonts w:ascii="Times New Roman" w:hAnsi="Times New Roman" w:cs="Times New Roman"/>
          <w:i/>
          <w:iCs/>
          <w:sz w:val="22"/>
          <w:szCs w:val="22"/>
          <w:lang w:val="lv-LV"/>
        </w:rPr>
        <w:t>u</w:t>
      </w:r>
      <w:r w:rsidRPr="00A4158F">
        <w:rPr>
          <w:rFonts w:ascii="Times New Roman" w:hAnsi="Times New Roman" w:cs="Times New Roman"/>
          <w:i/>
          <w:iCs/>
          <w:sz w:val="22"/>
          <w:szCs w:val="22"/>
          <w:lang w:val="lv-LV"/>
        </w:rPr>
        <w:t xml:space="preserve"> </w:t>
      </w:r>
      <w:r w:rsidR="005454EB" w:rsidRPr="00A4158F">
        <w:rPr>
          <w:rFonts w:ascii="Times New Roman" w:hAnsi="Times New Roman" w:cs="Times New Roman"/>
          <w:i/>
          <w:iCs/>
          <w:sz w:val="22"/>
          <w:szCs w:val="22"/>
          <w:lang w:val="lv-LV"/>
        </w:rPr>
        <w:t xml:space="preserve">iekrāsotas </w:t>
      </w:r>
      <w:r w:rsidRPr="00A4158F">
        <w:rPr>
          <w:rFonts w:ascii="Times New Roman" w:hAnsi="Times New Roman" w:cs="Times New Roman"/>
          <w:i/>
          <w:iCs/>
          <w:sz w:val="22"/>
          <w:szCs w:val="22"/>
          <w:lang w:val="lv-LV"/>
        </w:rPr>
        <w:t>viensētas, k</w:t>
      </w:r>
      <w:r w:rsidR="005454EB" w:rsidRPr="00A4158F">
        <w:rPr>
          <w:rFonts w:ascii="Times New Roman" w:hAnsi="Times New Roman" w:cs="Times New Roman"/>
          <w:i/>
          <w:iCs/>
          <w:sz w:val="22"/>
          <w:szCs w:val="22"/>
          <w:lang w:val="lv-LV"/>
        </w:rPr>
        <w:t xml:space="preserve">as atrodas zonā, kur </w:t>
      </w:r>
      <w:r w:rsidRPr="00A4158F">
        <w:rPr>
          <w:rFonts w:ascii="Times New Roman" w:hAnsi="Times New Roman" w:cs="Times New Roman"/>
          <w:lang w:val="lv-LV"/>
        </w:rPr>
        <w:t>s</w:t>
      </w:r>
      <w:r w:rsidRPr="00A4158F">
        <w:rPr>
          <w:rFonts w:ascii="Times New Roman" w:hAnsi="Times New Roman" w:cs="Times New Roman"/>
          <w:i/>
          <w:iCs/>
          <w:lang w:val="lv-LV"/>
        </w:rPr>
        <w:t xml:space="preserve">agaidāmais pazeminājums </w:t>
      </w:r>
      <w:r w:rsidR="005454EB" w:rsidRPr="00A4158F">
        <w:rPr>
          <w:rFonts w:ascii="Times New Roman" w:hAnsi="Times New Roman" w:cs="Times New Roman"/>
          <w:i/>
          <w:iCs/>
          <w:lang w:val="lv-LV"/>
        </w:rPr>
        <w:t xml:space="preserve">Daugavas ūdens horizontā </w:t>
      </w:r>
      <w:r w:rsidRPr="00A4158F">
        <w:rPr>
          <w:rFonts w:ascii="Times New Roman" w:hAnsi="Times New Roman" w:cs="Times New Roman"/>
          <w:i/>
          <w:iCs/>
          <w:lang w:val="lv-LV"/>
        </w:rPr>
        <w:t>var pārsnie</w:t>
      </w:r>
      <w:r w:rsidR="00646A55" w:rsidRPr="00A4158F">
        <w:rPr>
          <w:rFonts w:ascii="Times New Roman" w:hAnsi="Times New Roman" w:cs="Times New Roman"/>
          <w:i/>
          <w:iCs/>
          <w:lang w:val="lv-LV"/>
        </w:rPr>
        <w:t>gt</w:t>
      </w:r>
      <w:r w:rsidRPr="00A4158F">
        <w:rPr>
          <w:rFonts w:ascii="Times New Roman" w:hAnsi="Times New Roman" w:cs="Times New Roman"/>
          <w:i/>
          <w:iCs/>
          <w:lang w:val="lv-LV"/>
        </w:rPr>
        <w:t xml:space="preserve"> pazemes ūdens sezonāl</w:t>
      </w:r>
      <w:r w:rsidR="00646A55" w:rsidRPr="00A4158F">
        <w:rPr>
          <w:rFonts w:ascii="Times New Roman" w:hAnsi="Times New Roman" w:cs="Times New Roman"/>
          <w:i/>
          <w:iCs/>
          <w:lang w:val="lv-LV"/>
        </w:rPr>
        <w:t>o</w:t>
      </w:r>
      <w:r w:rsidRPr="00A4158F">
        <w:rPr>
          <w:rFonts w:ascii="Times New Roman" w:hAnsi="Times New Roman" w:cs="Times New Roman"/>
          <w:i/>
          <w:iCs/>
          <w:lang w:val="lv-LV"/>
        </w:rPr>
        <w:t xml:space="preserve"> svārstīb</w:t>
      </w:r>
      <w:r w:rsidR="00646A55" w:rsidRPr="00A4158F">
        <w:rPr>
          <w:rFonts w:ascii="Times New Roman" w:hAnsi="Times New Roman" w:cs="Times New Roman"/>
          <w:i/>
          <w:iCs/>
          <w:lang w:val="lv-LV"/>
        </w:rPr>
        <w:t>u</w:t>
      </w:r>
      <w:r w:rsidRPr="00A4158F">
        <w:rPr>
          <w:rFonts w:ascii="Times New Roman" w:hAnsi="Times New Roman" w:cs="Times New Roman"/>
          <w:i/>
          <w:iCs/>
          <w:lang w:val="lv-LV"/>
        </w:rPr>
        <w:t xml:space="preserve"> amplitūdu.</w:t>
      </w:r>
    </w:p>
    <w:p w14:paraId="37604C5D" w14:textId="045E4CE7" w:rsidR="00256138" w:rsidRPr="00A4158F" w:rsidRDefault="00256138" w:rsidP="000932BB">
      <w:pPr>
        <w:pStyle w:val="Default"/>
        <w:spacing w:before="120" w:after="120"/>
        <w:ind w:left="709"/>
        <w:jc w:val="both"/>
        <w:rPr>
          <w:rFonts w:ascii="Times New Roman" w:hAnsi="Times New Roman" w:cs="Times New Roman"/>
          <w:i/>
          <w:iCs/>
          <w:sz w:val="22"/>
          <w:szCs w:val="22"/>
          <w:lang w:val="lv-LV"/>
        </w:rPr>
      </w:pPr>
    </w:p>
    <w:p w14:paraId="2DEAD4D0" w14:textId="6AFA7884" w:rsidR="00256138" w:rsidRPr="00A4158F" w:rsidRDefault="00D03C2E" w:rsidP="000932BB">
      <w:pPr>
        <w:pStyle w:val="Default"/>
        <w:spacing w:before="120" w:after="120"/>
        <w:ind w:left="709"/>
        <w:jc w:val="both"/>
        <w:rPr>
          <w:rFonts w:ascii="Times New Roman" w:hAnsi="Times New Roman" w:cs="Times New Roman"/>
          <w:i/>
          <w:iCs/>
          <w:u w:val="single"/>
          <w:lang w:val="lv-LV"/>
        </w:rPr>
      </w:pPr>
      <w:r w:rsidRPr="00A4158F">
        <w:rPr>
          <w:rFonts w:ascii="Times New Roman" w:hAnsi="Times New Roman" w:cs="Times New Roman"/>
          <w:i/>
          <w:iCs/>
          <w:u w:val="single"/>
          <w:lang w:val="lv-LV"/>
        </w:rPr>
        <w:t xml:space="preserve">Iespējamā ietekme uz pazemes ūdeņu </w:t>
      </w:r>
      <w:r w:rsidR="00B42506" w:rsidRPr="00A4158F">
        <w:rPr>
          <w:rFonts w:ascii="Times New Roman" w:hAnsi="Times New Roman" w:cs="Times New Roman"/>
          <w:i/>
          <w:iCs/>
          <w:u w:val="single"/>
          <w:lang w:val="lv-LV"/>
        </w:rPr>
        <w:t xml:space="preserve">avotu un </w:t>
      </w:r>
      <w:r w:rsidR="00B42506" w:rsidRPr="00A4158F">
        <w:rPr>
          <w:rFonts w:ascii="Times New Roman" w:eastAsia="Calibri" w:hAnsi="Times New Roman" w:cs="Times New Roman"/>
          <w:i/>
          <w:iCs/>
          <w:u w:val="single"/>
          <w:lang w:val="lv-LV"/>
        </w:rPr>
        <w:t>dzeramā ūdens resursu (arī viensētu akas</w:t>
      </w:r>
      <w:r w:rsidR="00B42506" w:rsidRPr="00A4158F">
        <w:rPr>
          <w:rFonts w:ascii="Times New Roman" w:eastAsia="Calibri" w:hAnsi="Times New Roman" w:cs="Times New Roman"/>
          <w:i/>
          <w:iCs/>
          <w:lang w:val="lv-LV"/>
        </w:rPr>
        <w:t>)</w:t>
      </w:r>
      <w:r w:rsidR="00393D20" w:rsidRPr="00A4158F">
        <w:rPr>
          <w:rFonts w:ascii="Times New Roman" w:eastAsia="Calibri" w:hAnsi="Times New Roman" w:cs="Times New Roman"/>
          <w:i/>
          <w:iCs/>
          <w:lang w:val="lv-LV"/>
        </w:rPr>
        <w:t xml:space="preserve"> </w:t>
      </w:r>
      <w:r w:rsidRPr="00A4158F">
        <w:rPr>
          <w:rFonts w:ascii="Times New Roman" w:hAnsi="Times New Roman" w:cs="Times New Roman"/>
          <w:i/>
          <w:iCs/>
          <w:u w:val="single"/>
          <w:lang w:val="lv-LV"/>
        </w:rPr>
        <w:t>kvalitāti</w:t>
      </w:r>
      <w:r w:rsidR="00B42506" w:rsidRPr="00A4158F">
        <w:rPr>
          <w:rFonts w:ascii="Times New Roman" w:hAnsi="Times New Roman" w:cs="Times New Roman"/>
          <w:i/>
          <w:iCs/>
          <w:u w:val="single"/>
          <w:lang w:val="lv-LV"/>
        </w:rPr>
        <w:t xml:space="preserve"> </w:t>
      </w:r>
      <w:r w:rsidR="00B42506" w:rsidRPr="00A4158F">
        <w:rPr>
          <w:rFonts w:ascii="Times New Roman" w:eastAsia="Calibri" w:hAnsi="Times New Roman" w:cs="Times New Roman"/>
          <w:i/>
          <w:iCs/>
          <w:u w:val="single"/>
          <w:lang w:val="lv-LV"/>
        </w:rPr>
        <w:t>karjera izstrādes gaitā</w:t>
      </w:r>
    </w:p>
    <w:p w14:paraId="763AC1FB" w14:textId="4D8413B8" w:rsidR="00D03C2E" w:rsidRPr="00A4158F" w:rsidRDefault="00B42506" w:rsidP="000932BB">
      <w:pPr>
        <w:pStyle w:val="Default"/>
        <w:spacing w:before="120" w:after="120"/>
        <w:ind w:left="709"/>
        <w:jc w:val="both"/>
        <w:rPr>
          <w:rFonts w:ascii="Times New Roman" w:hAnsi="Times New Roman" w:cs="Times New Roman"/>
          <w:sz w:val="22"/>
          <w:szCs w:val="22"/>
          <w:lang w:val="lv-LV"/>
        </w:rPr>
      </w:pPr>
      <w:r w:rsidRPr="00A4158F">
        <w:rPr>
          <w:rFonts w:ascii="Times New Roman" w:hAnsi="Times New Roman" w:cs="Times New Roman"/>
          <w:color w:val="000000" w:themeColor="text1"/>
          <w:lang w:val="lv-LV"/>
        </w:rPr>
        <w:t xml:space="preserve">Paredzētā darbība var ietekmēt </w:t>
      </w:r>
      <w:r w:rsidR="001B7188" w:rsidRPr="00A4158F">
        <w:rPr>
          <w:rFonts w:ascii="Times New Roman" w:eastAsia="Calibri" w:hAnsi="Times New Roman" w:cs="Times New Roman"/>
          <w:lang w:val="lv-LV"/>
        </w:rPr>
        <w:t>dzeramā (t.sk.</w:t>
      </w:r>
      <w:r w:rsidR="00E376E9" w:rsidRPr="00A4158F">
        <w:rPr>
          <w:rFonts w:ascii="Times New Roman" w:eastAsia="Calibri" w:hAnsi="Times New Roman" w:cs="Times New Roman"/>
          <w:lang w:val="lv-LV"/>
        </w:rPr>
        <w:t xml:space="preserve"> </w:t>
      </w:r>
      <w:r w:rsidRPr="00A4158F">
        <w:rPr>
          <w:rFonts w:ascii="Times New Roman" w:hAnsi="Times New Roman" w:cs="Times New Roman"/>
          <w:color w:val="000000" w:themeColor="text1"/>
          <w:lang w:val="lv-LV"/>
        </w:rPr>
        <w:t>viensētu aku</w:t>
      </w:r>
      <w:r w:rsidR="001B7188" w:rsidRPr="00A4158F">
        <w:rPr>
          <w:rFonts w:ascii="Times New Roman" w:hAnsi="Times New Roman" w:cs="Times New Roman"/>
          <w:color w:val="000000" w:themeColor="text1"/>
          <w:lang w:val="lv-LV"/>
        </w:rPr>
        <w:t>)</w:t>
      </w:r>
      <w:r w:rsidRPr="00A4158F">
        <w:rPr>
          <w:rFonts w:ascii="Times New Roman" w:hAnsi="Times New Roman" w:cs="Times New Roman"/>
          <w:color w:val="000000" w:themeColor="text1"/>
          <w:lang w:val="lv-LV"/>
        </w:rPr>
        <w:t xml:space="preserve"> ūdens kvalitāti</w:t>
      </w:r>
      <w:r w:rsidR="001077DC" w:rsidRPr="00A4158F">
        <w:rPr>
          <w:rFonts w:ascii="Times New Roman" w:hAnsi="Times New Roman" w:cs="Times New Roman"/>
          <w:color w:val="000000" w:themeColor="text1"/>
          <w:lang w:val="lv-LV"/>
        </w:rPr>
        <w:t>, bet</w:t>
      </w:r>
      <w:r w:rsidRPr="00A4158F">
        <w:rPr>
          <w:rFonts w:ascii="Times New Roman" w:hAnsi="Times New Roman" w:cs="Times New Roman"/>
          <w:color w:val="000000" w:themeColor="text1"/>
          <w:lang w:val="lv-LV"/>
        </w:rPr>
        <w:t xml:space="preserve"> tikai</w:t>
      </w:r>
      <w:r w:rsidR="001077DC" w:rsidRPr="00A4158F">
        <w:rPr>
          <w:rFonts w:ascii="Times New Roman" w:hAnsi="Times New Roman" w:cs="Times New Roman"/>
          <w:color w:val="000000" w:themeColor="text1"/>
          <w:lang w:val="lv-LV"/>
        </w:rPr>
        <w:t xml:space="preserve"> ap </w:t>
      </w:r>
      <w:proofErr w:type="spellStart"/>
      <w:r w:rsidR="001077DC" w:rsidRPr="00A4158F">
        <w:rPr>
          <w:rFonts w:ascii="Times New Roman" w:hAnsi="Times New Roman" w:cs="Times New Roman"/>
          <w:color w:val="000000" w:themeColor="text1"/>
          <w:lang w:val="lv-LV"/>
        </w:rPr>
        <w:t>nosēddīķiem</w:t>
      </w:r>
      <w:proofErr w:type="spellEnd"/>
      <w:r w:rsidR="001077DC" w:rsidRPr="00A4158F">
        <w:rPr>
          <w:rFonts w:ascii="Times New Roman" w:hAnsi="Times New Roman" w:cs="Times New Roman"/>
          <w:color w:val="000000" w:themeColor="text1"/>
          <w:lang w:val="lv-LV"/>
        </w:rPr>
        <w:t xml:space="preserve"> un novadgrāvjiem, t.i.</w:t>
      </w:r>
      <w:r w:rsidR="00420419">
        <w:rPr>
          <w:rFonts w:ascii="Times New Roman" w:hAnsi="Times New Roman" w:cs="Times New Roman"/>
          <w:color w:val="000000" w:themeColor="text1"/>
          <w:lang w:val="lv-LV"/>
        </w:rPr>
        <w:t>,</w:t>
      </w:r>
      <w:r w:rsidR="001077DC" w:rsidRPr="00A4158F">
        <w:rPr>
          <w:rFonts w:ascii="Times New Roman" w:hAnsi="Times New Roman" w:cs="Times New Roman"/>
          <w:color w:val="000000" w:themeColor="text1"/>
          <w:lang w:val="lv-LV"/>
        </w:rPr>
        <w:t xml:space="preserve"> šaurā joslā starp karjeru un Urgu ūdenskrātuvi, </w:t>
      </w:r>
      <w:r w:rsidRPr="00A4158F">
        <w:rPr>
          <w:rFonts w:ascii="Times New Roman" w:hAnsi="Times New Roman" w:cs="Times New Roman"/>
          <w:color w:val="000000" w:themeColor="text1"/>
          <w:lang w:val="lv-LV"/>
        </w:rPr>
        <w:t>kur karjerā atsūknējamais ūdens</w:t>
      </w:r>
      <w:r w:rsidR="001077DC" w:rsidRPr="00A4158F">
        <w:rPr>
          <w:rFonts w:ascii="Times New Roman" w:hAnsi="Times New Roman" w:cs="Times New Roman"/>
          <w:color w:val="000000" w:themeColor="text1"/>
          <w:lang w:val="lv-LV"/>
        </w:rPr>
        <w:t xml:space="preserve"> var</w:t>
      </w:r>
      <w:r w:rsidRPr="00A4158F">
        <w:rPr>
          <w:rFonts w:ascii="Times New Roman" w:hAnsi="Times New Roman" w:cs="Times New Roman"/>
          <w:color w:val="000000" w:themeColor="text1"/>
          <w:lang w:val="lv-LV"/>
        </w:rPr>
        <w:t xml:space="preserve"> </w:t>
      </w:r>
      <w:proofErr w:type="spellStart"/>
      <w:r w:rsidRPr="00A4158F">
        <w:rPr>
          <w:rFonts w:ascii="Times New Roman" w:hAnsi="Times New Roman" w:cs="Times New Roman"/>
          <w:color w:val="000000" w:themeColor="text1"/>
          <w:lang w:val="lv-LV"/>
        </w:rPr>
        <w:t>infiltrē</w:t>
      </w:r>
      <w:r w:rsidR="001077DC" w:rsidRPr="00A4158F">
        <w:rPr>
          <w:rFonts w:ascii="Times New Roman" w:hAnsi="Times New Roman" w:cs="Times New Roman"/>
          <w:color w:val="000000" w:themeColor="text1"/>
          <w:lang w:val="lv-LV"/>
        </w:rPr>
        <w:t>ties</w:t>
      </w:r>
      <w:proofErr w:type="spellEnd"/>
      <w:r w:rsidRPr="00A4158F">
        <w:rPr>
          <w:rFonts w:ascii="Times New Roman" w:hAnsi="Times New Roman" w:cs="Times New Roman"/>
          <w:color w:val="000000" w:themeColor="text1"/>
          <w:lang w:val="lv-LV"/>
        </w:rPr>
        <w:t xml:space="preserve"> atpakaļ </w:t>
      </w:r>
      <w:r w:rsidR="001077DC" w:rsidRPr="00A4158F">
        <w:rPr>
          <w:rFonts w:ascii="Times New Roman" w:hAnsi="Times New Roman" w:cs="Times New Roman"/>
          <w:color w:val="000000" w:themeColor="text1"/>
          <w:lang w:val="lv-LV"/>
        </w:rPr>
        <w:t>pazemes ūdens horizontā</w:t>
      </w:r>
      <w:r w:rsidRPr="00A4158F">
        <w:rPr>
          <w:rFonts w:ascii="Times New Roman" w:hAnsi="Times New Roman" w:cs="Times New Roman"/>
          <w:color w:val="000000" w:themeColor="text1"/>
          <w:lang w:val="lv-LV"/>
        </w:rPr>
        <w:t xml:space="preserve">. </w:t>
      </w:r>
      <w:r w:rsidR="009406FF" w:rsidRPr="00A4158F">
        <w:rPr>
          <w:rFonts w:ascii="Times New Roman" w:hAnsi="Times New Roman" w:cs="Times New Roman"/>
          <w:color w:val="000000" w:themeColor="text1"/>
          <w:lang w:val="lv-LV"/>
        </w:rPr>
        <w:t>Tomēr, š</w:t>
      </w:r>
      <w:r w:rsidRPr="00A4158F">
        <w:rPr>
          <w:rFonts w:ascii="Times New Roman" w:hAnsi="Times New Roman" w:cs="Times New Roman"/>
          <w:color w:val="000000" w:themeColor="text1"/>
          <w:lang w:val="lv-LV"/>
        </w:rPr>
        <w:t xml:space="preserve">ajā teritorijā ūdens ņemšanas vietu </w:t>
      </w:r>
      <w:r w:rsidR="001077DC" w:rsidRPr="00A4158F">
        <w:rPr>
          <w:rFonts w:ascii="Times New Roman" w:hAnsi="Times New Roman" w:cs="Times New Roman"/>
          <w:color w:val="000000" w:themeColor="text1"/>
          <w:lang w:val="lv-LV"/>
        </w:rPr>
        <w:t xml:space="preserve">un </w:t>
      </w:r>
      <w:r w:rsidR="001077DC" w:rsidRPr="00A4158F">
        <w:rPr>
          <w:rFonts w:ascii="Times New Roman" w:hAnsi="Times New Roman" w:cs="Times New Roman"/>
          <w:lang w:val="lv-LV"/>
        </w:rPr>
        <w:t>r</w:t>
      </w:r>
      <w:r w:rsidRPr="00A4158F">
        <w:rPr>
          <w:rFonts w:ascii="Times New Roman" w:hAnsi="Times New Roman" w:cs="Times New Roman"/>
          <w:lang w:val="lv-LV"/>
        </w:rPr>
        <w:t xml:space="preserve">eģistrētas </w:t>
      </w:r>
      <w:r w:rsidR="009406FF" w:rsidRPr="00A4158F">
        <w:rPr>
          <w:rFonts w:ascii="Times New Roman" w:hAnsi="Times New Roman" w:cs="Times New Roman"/>
          <w:lang w:val="lv-LV"/>
        </w:rPr>
        <w:t xml:space="preserve">dabisku </w:t>
      </w:r>
      <w:r w:rsidR="00393D20" w:rsidRPr="00A4158F">
        <w:rPr>
          <w:rFonts w:ascii="Times New Roman" w:hAnsi="Times New Roman" w:cs="Times New Roman"/>
          <w:lang w:val="lv-LV"/>
        </w:rPr>
        <w:t>pazemes ūdens avotu</w:t>
      </w:r>
      <w:r w:rsidRPr="00A4158F">
        <w:rPr>
          <w:rFonts w:ascii="Times New Roman" w:hAnsi="Times New Roman" w:cs="Times New Roman"/>
          <w:lang w:val="lv-LV"/>
        </w:rPr>
        <w:t xml:space="preserve"> nav. </w:t>
      </w:r>
    </w:p>
    <w:p w14:paraId="6FB43A2F" w14:textId="77777777" w:rsidR="00746865" w:rsidRPr="00A4158F" w:rsidRDefault="00746865" w:rsidP="00A42212">
      <w:pPr>
        <w:pStyle w:val="Default"/>
        <w:spacing w:before="120" w:after="120"/>
        <w:jc w:val="both"/>
        <w:rPr>
          <w:rFonts w:ascii="Times New Roman" w:hAnsi="Times New Roman" w:cs="Times New Roman"/>
          <w:lang w:val="lv-LV"/>
        </w:rPr>
        <w:sectPr w:rsidR="00746865" w:rsidRPr="00A4158F">
          <w:pgSz w:w="11906" w:h="16838"/>
          <w:pgMar w:top="1134" w:right="850" w:bottom="1134" w:left="1701" w:header="708" w:footer="708" w:gutter="0"/>
          <w:cols w:space="708"/>
          <w:docGrid w:linePitch="360"/>
        </w:sectPr>
      </w:pPr>
    </w:p>
    <w:p w14:paraId="09ACA9FF" w14:textId="2E06AFAF" w:rsidR="00746865" w:rsidRPr="00A4158F" w:rsidRDefault="00BA5FAA" w:rsidP="00A42212">
      <w:pPr>
        <w:pStyle w:val="Default"/>
        <w:spacing w:before="120" w:after="120"/>
        <w:jc w:val="both"/>
        <w:rPr>
          <w:rFonts w:ascii="Times New Roman" w:hAnsi="Times New Roman" w:cs="Times New Roman"/>
          <w:lang w:val="lv-LV"/>
        </w:rPr>
      </w:pPr>
      <w:r w:rsidRPr="00A4158F">
        <w:rPr>
          <w:noProof/>
          <w:lang w:val="lv-LV" w:eastAsia="lv-LV"/>
        </w:rPr>
        <w:lastRenderedPageBreak/>
        <w:drawing>
          <wp:inline distT="0" distB="0" distL="0" distR="0" wp14:anchorId="2EC816FC" wp14:editId="5B905797">
            <wp:extent cx="9072245" cy="102793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72245" cy="10279380"/>
                    </a:xfrm>
                    <a:prstGeom prst="rect">
                      <a:avLst/>
                    </a:prstGeom>
                    <a:noFill/>
                    <a:ln>
                      <a:noFill/>
                    </a:ln>
                  </pic:spPr>
                </pic:pic>
              </a:graphicData>
            </a:graphic>
          </wp:inline>
        </w:drawing>
      </w:r>
    </w:p>
    <w:p w14:paraId="22B1C6A7" w14:textId="4BD4E475" w:rsidR="005454EB" w:rsidRPr="00A4158F" w:rsidRDefault="005454EB" w:rsidP="00D74C6A">
      <w:pPr>
        <w:pStyle w:val="Default"/>
        <w:spacing w:before="120" w:after="120"/>
        <w:jc w:val="center"/>
        <w:rPr>
          <w:rFonts w:ascii="Times New Roman" w:hAnsi="Times New Roman" w:cs="Times New Roman"/>
          <w:b/>
          <w:bCs/>
          <w:i/>
          <w:iCs/>
          <w:lang w:val="lv-LV"/>
        </w:rPr>
      </w:pPr>
      <w:r w:rsidRPr="00A4158F">
        <w:rPr>
          <w:rFonts w:ascii="Times New Roman" w:hAnsi="Times New Roman" w:cs="Times New Roman"/>
          <w:b/>
          <w:bCs/>
          <w:i/>
          <w:iCs/>
          <w:lang w:val="lv-LV"/>
        </w:rPr>
        <w:t>3.</w:t>
      </w:r>
      <w:r w:rsidR="00D74C6A" w:rsidRPr="00A4158F">
        <w:rPr>
          <w:rFonts w:ascii="Times New Roman" w:hAnsi="Times New Roman" w:cs="Times New Roman"/>
          <w:b/>
          <w:bCs/>
          <w:i/>
          <w:iCs/>
          <w:lang w:val="lv-LV"/>
        </w:rPr>
        <w:t>12</w:t>
      </w:r>
      <w:r w:rsidRPr="00A4158F">
        <w:rPr>
          <w:rFonts w:ascii="Times New Roman" w:hAnsi="Times New Roman" w:cs="Times New Roman"/>
          <w:b/>
          <w:bCs/>
          <w:i/>
          <w:iCs/>
          <w:lang w:val="lv-LV"/>
        </w:rPr>
        <w:t>.attēls</w:t>
      </w:r>
      <w:r w:rsidR="00D74C6A" w:rsidRPr="00A4158F">
        <w:rPr>
          <w:b/>
          <w:bCs/>
          <w:i/>
          <w:iCs/>
          <w:sz w:val="22"/>
          <w:szCs w:val="22"/>
          <w:lang w:val="lv-LV"/>
        </w:rPr>
        <w:t xml:space="preserve"> </w:t>
      </w:r>
      <w:r w:rsidR="00D74C6A" w:rsidRPr="00A4158F">
        <w:rPr>
          <w:i/>
          <w:iCs/>
          <w:sz w:val="22"/>
          <w:szCs w:val="22"/>
          <w:lang w:val="lv-LV"/>
        </w:rPr>
        <w:t>Ūdens ņemšanas vietu izvietojuma shēma</w:t>
      </w:r>
      <w:r w:rsidR="009650FD" w:rsidRPr="00A4158F">
        <w:rPr>
          <w:i/>
          <w:iCs/>
          <w:sz w:val="22"/>
          <w:szCs w:val="22"/>
          <w:lang w:val="lv-LV"/>
        </w:rPr>
        <w:t xml:space="preserve"> aprēķinātās</w:t>
      </w:r>
      <w:r w:rsidR="00D74C6A" w:rsidRPr="00A4158F">
        <w:rPr>
          <w:i/>
          <w:iCs/>
          <w:sz w:val="22"/>
          <w:szCs w:val="22"/>
          <w:lang w:val="lv-LV"/>
        </w:rPr>
        <w:t xml:space="preserve"> </w:t>
      </w:r>
      <w:r w:rsidR="009650FD" w:rsidRPr="00A4158F">
        <w:rPr>
          <w:i/>
          <w:iCs/>
          <w:sz w:val="22"/>
          <w:szCs w:val="22"/>
          <w:lang w:val="lv-LV"/>
        </w:rPr>
        <w:t>d</w:t>
      </w:r>
      <w:r w:rsidR="00D74C6A" w:rsidRPr="00A4158F">
        <w:rPr>
          <w:i/>
          <w:iCs/>
          <w:sz w:val="22"/>
          <w:szCs w:val="22"/>
          <w:lang w:val="lv-LV"/>
        </w:rPr>
        <w:t>epresijas piltuves robežā</w:t>
      </w:r>
      <w:r w:rsidR="009650FD" w:rsidRPr="00A4158F">
        <w:rPr>
          <w:i/>
          <w:iCs/>
          <w:sz w:val="22"/>
          <w:szCs w:val="22"/>
          <w:lang w:val="lv-LV"/>
        </w:rPr>
        <w:t>s</w:t>
      </w:r>
    </w:p>
    <w:p w14:paraId="4B054401" w14:textId="77777777" w:rsidR="005454EB" w:rsidRPr="00A4158F" w:rsidRDefault="005454EB" w:rsidP="00A42212">
      <w:pPr>
        <w:pStyle w:val="Default"/>
        <w:spacing w:before="120" w:after="120"/>
        <w:jc w:val="both"/>
        <w:rPr>
          <w:rFonts w:ascii="Times New Roman" w:hAnsi="Times New Roman" w:cs="Times New Roman"/>
          <w:lang w:val="lv-LV"/>
        </w:rPr>
      </w:pPr>
    </w:p>
    <w:p w14:paraId="7133028B" w14:textId="191EBB54" w:rsidR="005454EB" w:rsidRPr="00A4158F" w:rsidRDefault="005454EB" w:rsidP="00A42212">
      <w:pPr>
        <w:pStyle w:val="Default"/>
        <w:spacing w:before="120" w:after="120"/>
        <w:jc w:val="both"/>
        <w:rPr>
          <w:rFonts w:ascii="Times New Roman" w:hAnsi="Times New Roman" w:cs="Times New Roman"/>
          <w:lang w:val="lv-LV"/>
        </w:rPr>
        <w:sectPr w:rsidR="005454EB" w:rsidRPr="00A4158F" w:rsidSect="00746865">
          <w:pgSz w:w="16838" w:h="23811" w:code="8"/>
          <w:pgMar w:top="1134" w:right="850" w:bottom="1134" w:left="1701" w:header="708" w:footer="708" w:gutter="0"/>
          <w:cols w:space="708"/>
          <w:docGrid w:linePitch="360"/>
        </w:sectPr>
      </w:pPr>
    </w:p>
    <w:p w14:paraId="2A477F75" w14:textId="77777777" w:rsidR="00C9627E" w:rsidRPr="00A4158F" w:rsidRDefault="00C9627E" w:rsidP="00C9627E">
      <w:pPr>
        <w:shd w:val="clear" w:color="auto" w:fill="FFFFFF"/>
        <w:spacing w:before="100" w:beforeAutospacing="1" w:after="100" w:afterAutospacing="1" w:line="276" w:lineRule="auto"/>
        <w:contextualSpacing/>
        <w:jc w:val="both"/>
        <w:rPr>
          <w:rFonts w:ascii="Times New Roman" w:eastAsia="Calibri" w:hAnsi="Times New Roman" w:cs="Times New Roman"/>
          <w:i/>
          <w:iCs/>
          <w:color w:val="000000"/>
          <w:sz w:val="24"/>
          <w:szCs w:val="24"/>
        </w:rPr>
      </w:pPr>
      <w:r w:rsidRPr="00A4158F">
        <w:rPr>
          <w:rFonts w:ascii="Times New Roman" w:eastAsia="Calibri" w:hAnsi="Times New Roman" w:cs="Times New Roman"/>
          <w:b/>
          <w:bCs/>
          <w:i/>
          <w:iCs/>
          <w:color w:val="000000"/>
          <w:sz w:val="24"/>
          <w:szCs w:val="24"/>
        </w:rPr>
        <w:lastRenderedPageBreak/>
        <w:t>3.2.3.3.</w:t>
      </w:r>
      <w:r w:rsidRPr="00A4158F">
        <w:rPr>
          <w:rFonts w:ascii="Times New Roman" w:eastAsia="Calibri" w:hAnsi="Times New Roman" w:cs="Times New Roman"/>
          <w:i/>
          <w:iCs/>
          <w:color w:val="000000"/>
          <w:sz w:val="24"/>
          <w:szCs w:val="24"/>
        </w:rPr>
        <w:t xml:space="preserve"> Novērtēt iespējamās karjera ūdeņus pieņemošās ūdensteces (</w:t>
      </w:r>
      <w:proofErr w:type="spellStart"/>
      <w:r w:rsidRPr="00A4158F">
        <w:rPr>
          <w:rFonts w:ascii="Times New Roman" w:eastAsia="Calibri" w:hAnsi="Times New Roman" w:cs="Times New Roman"/>
          <w:i/>
          <w:iCs/>
          <w:color w:val="000000"/>
          <w:sz w:val="24"/>
          <w:szCs w:val="24"/>
        </w:rPr>
        <w:t>Rīterupīte</w:t>
      </w:r>
      <w:proofErr w:type="spellEnd"/>
      <w:r w:rsidRPr="00A4158F">
        <w:rPr>
          <w:rFonts w:ascii="Times New Roman" w:eastAsia="Calibri" w:hAnsi="Times New Roman" w:cs="Times New Roman"/>
          <w:i/>
          <w:iCs/>
          <w:color w:val="000000"/>
          <w:sz w:val="24"/>
          <w:szCs w:val="24"/>
        </w:rPr>
        <w:t xml:space="preserve">) </w:t>
      </w:r>
      <w:r w:rsidRPr="00A4158F">
        <w:rPr>
          <w:rFonts w:ascii="Times New Roman" w:eastAsia="Calibri" w:hAnsi="Times New Roman" w:cs="Times New Roman"/>
          <w:b/>
          <w:i/>
          <w:iCs/>
          <w:color w:val="000000"/>
          <w:sz w:val="24"/>
          <w:szCs w:val="24"/>
        </w:rPr>
        <w:t>hidroloģiskā režīma izmaiņas</w:t>
      </w:r>
      <w:r w:rsidRPr="00A4158F">
        <w:rPr>
          <w:rFonts w:ascii="Times New Roman" w:eastAsia="Calibri" w:hAnsi="Times New Roman" w:cs="Times New Roman"/>
          <w:i/>
          <w:iCs/>
          <w:color w:val="000000"/>
          <w:sz w:val="24"/>
          <w:szCs w:val="24"/>
        </w:rPr>
        <w:t xml:space="preserve">, arī ūdens līmeņa svārstības un ūdens bilances izmaiņas; karjera ūdeņus pieņemošo ūdensteces vidējo un maksimālo caurplūdumu, kā arī ūdens līmeņu režīmu izmaiņu. Veikt ietekmes novērtējumu uz karjera ūdeņus pieņemošām ūdenstecēm, tai skaitā </w:t>
      </w:r>
      <w:proofErr w:type="spellStart"/>
      <w:r w:rsidRPr="00A4158F">
        <w:rPr>
          <w:rFonts w:ascii="Times New Roman" w:eastAsia="Calibri" w:hAnsi="Times New Roman" w:cs="Times New Roman"/>
          <w:i/>
          <w:iCs/>
          <w:color w:val="000000"/>
          <w:sz w:val="24"/>
          <w:szCs w:val="24"/>
        </w:rPr>
        <w:t>Rīterupīti</w:t>
      </w:r>
      <w:proofErr w:type="spellEnd"/>
      <w:r w:rsidRPr="00A4158F">
        <w:rPr>
          <w:rFonts w:ascii="Times New Roman" w:eastAsia="Calibri" w:hAnsi="Times New Roman" w:cs="Times New Roman"/>
          <w:i/>
          <w:iCs/>
          <w:color w:val="000000"/>
          <w:sz w:val="24"/>
          <w:szCs w:val="24"/>
        </w:rPr>
        <w:t xml:space="preserve"> un Daugavu, iespējamām izmaiņām ūdens kvalitātē, </w:t>
      </w:r>
      <w:proofErr w:type="spellStart"/>
      <w:r w:rsidRPr="00A4158F">
        <w:rPr>
          <w:rFonts w:ascii="Times New Roman" w:eastAsia="Calibri" w:hAnsi="Times New Roman" w:cs="Times New Roman"/>
          <w:i/>
          <w:iCs/>
          <w:color w:val="000000"/>
          <w:sz w:val="24"/>
          <w:szCs w:val="24"/>
        </w:rPr>
        <w:t>ihtiofaunā</w:t>
      </w:r>
      <w:proofErr w:type="spellEnd"/>
      <w:r w:rsidRPr="00A4158F">
        <w:rPr>
          <w:rFonts w:ascii="Times New Roman" w:eastAsia="Calibri" w:hAnsi="Times New Roman" w:cs="Times New Roman"/>
          <w:i/>
          <w:iCs/>
          <w:color w:val="000000"/>
          <w:sz w:val="24"/>
          <w:szCs w:val="24"/>
        </w:rPr>
        <w:t xml:space="preserve"> un ūdens ekosistēmā kopumā Paredzētās darbības kontekstā, nosakot un novērtējot Paredzētās darbības ietekmes zonu un ietekmes būtiskumu.</w:t>
      </w:r>
    </w:p>
    <w:p w14:paraId="1EFC8E9A" w14:textId="031CC352" w:rsidR="00A42212" w:rsidRPr="00A4158F" w:rsidRDefault="004876F9" w:rsidP="00A42212">
      <w:pPr>
        <w:pStyle w:val="Default"/>
        <w:spacing w:before="120" w:after="120"/>
        <w:jc w:val="both"/>
        <w:rPr>
          <w:rFonts w:ascii="Times New Roman" w:hAnsi="Times New Roman" w:cs="Times New Roman"/>
          <w:u w:val="single"/>
          <w:lang w:val="lv-LV"/>
        </w:rPr>
      </w:pPr>
      <w:r w:rsidRPr="00A4158F">
        <w:rPr>
          <w:rFonts w:ascii="Times New Roman" w:hAnsi="Times New Roman" w:cs="Times New Roman"/>
          <w:u w:val="single"/>
          <w:lang w:val="lv-LV"/>
        </w:rPr>
        <w:t>Hidroloģisko apstākļu izmaiņu iespējam</w:t>
      </w:r>
      <w:r w:rsidR="00420419">
        <w:rPr>
          <w:rFonts w:ascii="Times New Roman" w:hAnsi="Times New Roman" w:cs="Times New Roman"/>
          <w:u w:val="single"/>
          <w:lang w:val="lv-LV"/>
        </w:rPr>
        <w:t>ā</w:t>
      </w:r>
      <w:r w:rsidRPr="00A4158F">
        <w:rPr>
          <w:rFonts w:ascii="Times New Roman" w:hAnsi="Times New Roman" w:cs="Times New Roman"/>
          <w:u w:val="single"/>
          <w:lang w:val="lv-LV"/>
        </w:rPr>
        <w:t xml:space="preserve"> ietekme </w:t>
      </w:r>
      <w:r w:rsidR="00957C1C" w:rsidRPr="00A4158F">
        <w:rPr>
          <w:rFonts w:ascii="Times New Roman" w:hAnsi="Times New Roman" w:cs="Times New Roman"/>
          <w:u w:val="single"/>
          <w:lang w:val="lv-LV"/>
        </w:rPr>
        <w:t>uz pazemes ūdeņu stāvokli pēc karjera rekultivācijas</w:t>
      </w:r>
    </w:p>
    <w:p w14:paraId="1847E187" w14:textId="6E98B131" w:rsidR="00957C1C" w:rsidRPr="00A4158F" w:rsidRDefault="004876F9" w:rsidP="00A42212">
      <w:pPr>
        <w:pStyle w:val="Default"/>
        <w:spacing w:before="120" w:after="120"/>
        <w:jc w:val="both"/>
        <w:rPr>
          <w:rFonts w:ascii="Times New Roman" w:hAnsi="Times New Roman" w:cs="Times New Roman"/>
          <w:sz w:val="23"/>
          <w:szCs w:val="23"/>
          <w:lang w:val="lv-LV"/>
        </w:rPr>
      </w:pPr>
      <w:r w:rsidRPr="00A4158F">
        <w:rPr>
          <w:rFonts w:ascii="Times New Roman" w:hAnsi="Times New Roman" w:cs="Times New Roman"/>
          <w:iCs/>
          <w:lang w:val="lv-LV"/>
        </w:rPr>
        <w:t>Paredzētās darbības īstenošanas rezultātā pēc atradnes izstrādes pabeigšanas Atradnes teritorija</w:t>
      </w:r>
      <w:r w:rsidR="00420419">
        <w:rPr>
          <w:rFonts w:ascii="Times New Roman" w:hAnsi="Times New Roman" w:cs="Times New Roman"/>
          <w:iCs/>
          <w:lang w:val="lv-LV"/>
        </w:rPr>
        <w:t>,</w:t>
      </w:r>
      <w:r w:rsidRPr="00A4158F">
        <w:rPr>
          <w:rFonts w:ascii="Times New Roman" w:hAnsi="Times New Roman" w:cs="Times New Roman"/>
          <w:iCs/>
          <w:lang w:val="lv-LV"/>
        </w:rPr>
        <w:t xml:space="preserve"> visticamāk</w:t>
      </w:r>
      <w:r w:rsidR="00420419">
        <w:rPr>
          <w:rFonts w:ascii="Times New Roman" w:hAnsi="Times New Roman" w:cs="Times New Roman"/>
          <w:iCs/>
          <w:lang w:val="lv-LV"/>
        </w:rPr>
        <w:t>,</w:t>
      </w:r>
      <w:r w:rsidRPr="00A4158F">
        <w:rPr>
          <w:rFonts w:ascii="Times New Roman" w:hAnsi="Times New Roman" w:cs="Times New Roman"/>
          <w:iCs/>
          <w:lang w:val="lv-LV"/>
        </w:rPr>
        <w:t xml:space="preserve"> pamatā netiks </w:t>
      </w:r>
      <w:proofErr w:type="spellStart"/>
      <w:r w:rsidRPr="00A4158F">
        <w:rPr>
          <w:rFonts w:ascii="Times New Roman" w:hAnsi="Times New Roman" w:cs="Times New Roman"/>
          <w:iCs/>
          <w:lang w:val="lv-LV"/>
        </w:rPr>
        <w:t>rekultivēta</w:t>
      </w:r>
      <w:proofErr w:type="spellEnd"/>
      <w:r w:rsidRPr="00A4158F">
        <w:rPr>
          <w:rFonts w:ascii="Times New Roman" w:hAnsi="Times New Roman" w:cs="Times New Roman"/>
          <w:iCs/>
          <w:lang w:val="lv-LV"/>
        </w:rPr>
        <w:t xml:space="preserve"> kā lauksaimniecībā vai mežsaimniecībā izmatojamā zeme, bet gan kā ūdenskrātuve, kā tas ir jau vēsturiski izstrādātajā atradnes </w:t>
      </w:r>
      <w:r w:rsidRPr="00A4158F">
        <w:rPr>
          <w:rFonts w:ascii="Times New Roman" w:hAnsi="Times New Roman" w:cs="Times New Roman"/>
          <w:lang w:val="lv-LV"/>
        </w:rPr>
        <w:t xml:space="preserve">„Rīteri” daļā, kur šobrīd atrodas Urgu ūdenskrātuve. </w:t>
      </w:r>
    </w:p>
    <w:p w14:paraId="5BF1C83A" w14:textId="282E646F" w:rsidR="00957C1C" w:rsidRPr="00A4158F" w:rsidRDefault="00795D12" w:rsidP="00A42212">
      <w:pPr>
        <w:pStyle w:val="Default"/>
        <w:spacing w:before="120" w:after="120"/>
        <w:jc w:val="both"/>
        <w:rPr>
          <w:rFonts w:ascii="Times New Roman" w:hAnsi="Times New Roman" w:cs="Times New Roman"/>
          <w:iCs/>
          <w:lang w:val="lv-LV"/>
        </w:rPr>
      </w:pPr>
      <w:r w:rsidRPr="00A4158F">
        <w:rPr>
          <w:rFonts w:ascii="Times New Roman" w:hAnsi="Times New Roman" w:cs="Times New Roman"/>
          <w:iCs/>
          <w:lang w:val="lv-LV"/>
        </w:rPr>
        <w:t>Pēc karjera izstrādes un rekultivācijas darbiem</w:t>
      </w:r>
      <w:r w:rsidR="000D6131">
        <w:rPr>
          <w:rFonts w:ascii="Times New Roman" w:hAnsi="Times New Roman" w:cs="Times New Roman"/>
          <w:iCs/>
          <w:lang w:val="lv-LV"/>
        </w:rPr>
        <w:t xml:space="preserve"> </w:t>
      </w:r>
      <w:r w:rsidRPr="00A4158F">
        <w:rPr>
          <w:rFonts w:ascii="Times New Roman" w:hAnsi="Times New Roman" w:cs="Times New Roman"/>
          <w:iCs/>
          <w:lang w:val="lv-LV"/>
        </w:rPr>
        <w:t>dabiskais pazemes</w:t>
      </w:r>
      <w:r w:rsidR="008B5E2D" w:rsidRPr="00A4158F">
        <w:rPr>
          <w:rFonts w:ascii="Times New Roman" w:hAnsi="Times New Roman" w:cs="Times New Roman"/>
          <w:iCs/>
          <w:lang w:val="lv-LV"/>
        </w:rPr>
        <w:t xml:space="preserve"> </w:t>
      </w:r>
      <w:r w:rsidRPr="00A4158F">
        <w:rPr>
          <w:rFonts w:ascii="Times New Roman" w:hAnsi="Times New Roman" w:cs="Times New Roman"/>
          <w:iCs/>
          <w:lang w:val="lv-LV"/>
        </w:rPr>
        <w:t xml:space="preserve">ūdeņu </w:t>
      </w:r>
      <w:r w:rsidR="008B5E2D" w:rsidRPr="00A4158F">
        <w:rPr>
          <w:rFonts w:ascii="Times New Roman" w:hAnsi="Times New Roman" w:cs="Times New Roman"/>
          <w:iCs/>
          <w:lang w:val="lv-LV"/>
        </w:rPr>
        <w:t>stāvoklis</w:t>
      </w:r>
      <w:r w:rsidRPr="00A4158F">
        <w:rPr>
          <w:rFonts w:ascii="Times New Roman" w:hAnsi="Times New Roman" w:cs="Times New Roman"/>
          <w:iCs/>
          <w:lang w:val="lv-LV"/>
        </w:rPr>
        <w:t xml:space="preserve"> pilnī</w:t>
      </w:r>
      <w:r w:rsidR="008664F4">
        <w:rPr>
          <w:rFonts w:ascii="Times New Roman" w:hAnsi="Times New Roman" w:cs="Times New Roman"/>
          <w:iCs/>
          <w:lang w:val="lv-LV"/>
        </w:rPr>
        <w:t>bā</w:t>
      </w:r>
      <w:r w:rsidRPr="00A4158F">
        <w:rPr>
          <w:rFonts w:ascii="Times New Roman" w:hAnsi="Times New Roman" w:cs="Times New Roman"/>
          <w:iCs/>
          <w:lang w:val="lv-LV"/>
        </w:rPr>
        <w:t xml:space="preserve"> neatjaunosies. Hidroģeoloģisk</w:t>
      </w:r>
      <w:r w:rsidR="008664F4">
        <w:rPr>
          <w:rFonts w:ascii="Times New Roman" w:hAnsi="Times New Roman" w:cs="Times New Roman"/>
          <w:iCs/>
          <w:lang w:val="lv-LV"/>
        </w:rPr>
        <w:t>o</w:t>
      </w:r>
      <w:r w:rsidRPr="00A4158F">
        <w:rPr>
          <w:rFonts w:ascii="Times New Roman" w:hAnsi="Times New Roman" w:cs="Times New Roman"/>
          <w:iCs/>
          <w:lang w:val="lv-LV"/>
        </w:rPr>
        <w:t xml:space="preserve"> apstākļu izmaiņas pēc karjera rekultivācijas </w:t>
      </w:r>
      <w:r w:rsidR="008664F4">
        <w:rPr>
          <w:rFonts w:ascii="Times New Roman" w:hAnsi="Times New Roman" w:cs="Times New Roman"/>
          <w:iCs/>
          <w:lang w:val="lv-LV"/>
        </w:rPr>
        <w:t>būs</w:t>
      </w:r>
      <w:r w:rsidRPr="00A4158F">
        <w:rPr>
          <w:rFonts w:ascii="Times New Roman" w:hAnsi="Times New Roman" w:cs="Times New Roman"/>
          <w:iCs/>
          <w:lang w:val="lv-LV"/>
        </w:rPr>
        <w:t xml:space="preserve"> būtiski mazākas</w:t>
      </w:r>
      <w:r w:rsidR="008664F4">
        <w:rPr>
          <w:rFonts w:ascii="Times New Roman" w:hAnsi="Times New Roman" w:cs="Times New Roman"/>
          <w:iCs/>
          <w:lang w:val="lv-LV"/>
        </w:rPr>
        <w:t>,</w:t>
      </w:r>
      <w:r w:rsidRPr="00A4158F">
        <w:rPr>
          <w:rFonts w:ascii="Times New Roman" w:hAnsi="Times New Roman" w:cs="Times New Roman"/>
          <w:iCs/>
          <w:lang w:val="lv-LV"/>
        </w:rPr>
        <w:t xml:space="preserve"> </w:t>
      </w:r>
      <w:r w:rsidR="008B5E2D" w:rsidRPr="00A4158F">
        <w:rPr>
          <w:rFonts w:ascii="Times New Roman" w:hAnsi="Times New Roman" w:cs="Times New Roman"/>
          <w:iCs/>
          <w:lang w:val="lv-LV"/>
        </w:rPr>
        <w:t>nekā dolomīta</w:t>
      </w:r>
      <w:r w:rsidRPr="00A4158F">
        <w:rPr>
          <w:rFonts w:ascii="Times New Roman" w:hAnsi="Times New Roman" w:cs="Times New Roman"/>
          <w:iCs/>
          <w:lang w:val="lv-LV"/>
        </w:rPr>
        <w:t xml:space="preserve"> ieguves laikā,</w:t>
      </w:r>
      <w:r w:rsidR="008B5E2D" w:rsidRPr="00A4158F">
        <w:rPr>
          <w:rFonts w:ascii="Times New Roman" w:hAnsi="Times New Roman" w:cs="Times New Roman"/>
          <w:iCs/>
          <w:lang w:val="lv-LV"/>
        </w:rPr>
        <w:t xml:space="preserve"> bet pali</w:t>
      </w:r>
      <w:r w:rsidR="008664F4">
        <w:rPr>
          <w:rFonts w:ascii="Times New Roman" w:hAnsi="Times New Roman" w:cs="Times New Roman"/>
          <w:iCs/>
          <w:lang w:val="lv-LV"/>
        </w:rPr>
        <w:t>e</w:t>
      </w:r>
      <w:r w:rsidR="008B5E2D" w:rsidRPr="00A4158F">
        <w:rPr>
          <w:rFonts w:ascii="Times New Roman" w:hAnsi="Times New Roman" w:cs="Times New Roman"/>
          <w:iCs/>
          <w:lang w:val="lv-LV"/>
        </w:rPr>
        <w:t>koš</w:t>
      </w:r>
      <w:r w:rsidR="008664F4">
        <w:rPr>
          <w:rFonts w:ascii="Times New Roman" w:hAnsi="Times New Roman" w:cs="Times New Roman"/>
          <w:iCs/>
          <w:lang w:val="lv-LV"/>
        </w:rPr>
        <w:t>a</w:t>
      </w:r>
      <w:r w:rsidR="008B5E2D" w:rsidRPr="00A4158F">
        <w:rPr>
          <w:rFonts w:ascii="Times New Roman" w:hAnsi="Times New Roman" w:cs="Times New Roman"/>
          <w:iCs/>
          <w:lang w:val="lv-LV"/>
        </w:rPr>
        <w:t>s</w:t>
      </w:r>
      <w:r w:rsidR="009722D5" w:rsidRPr="00A4158F">
        <w:rPr>
          <w:rFonts w:ascii="Times New Roman" w:hAnsi="Times New Roman" w:cs="Times New Roman"/>
          <w:iCs/>
          <w:lang w:val="lv-LV"/>
        </w:rPr>
        <w:t>. Pirmkārt, norakt</w:t>
      </w:r>
      <w:r w:rsidR="009967D1">
        <w:rPr>
          <w:rFonts w:ascii="Times New Roman" w:hAnsi="Times New Roman" w:cs="Times New Roman"/>
          <w:iCs/>
          <w:lang w:val="lv-LV"/>
        </w:rPr>
        <w:t>o</w:t>
      </w:r>
      <w:r w:rsidR="009722D5" w:rsidRPr="00A4158F">
        <w:rPr>
          <w:rFonts w:ascii="Times New Roman" w:hAnsi="Times New Roman" w:cs="Times New Roman"/>
          <w:iCs/>
          <w:lang w:val="lv-LV"/>
        </w:rPr>
        <w:t xml:space="preserve"> materiālu aizvietos ūdens, izlīdzinoties gruntsūdeņu virsmai </w:t>
      </w:r>
      <w:proofErr w:type="spellStart"/>
      <w:r w:rsidR="009722D5" w:rsidRPr="00A4158F">
        <w:rPr>
          <w:rFonts w:ascii="Times New Roman" w:hAnsi="Times New Roman" w:cs="Times New Roman"/>
          <w:iCs/>
          <w:lang w:val="lv-LV"/>
        </w:rPr>
        <w:t>karjerdīķ</w:t>
      </w:r>
      <w:r w:rsidR="009967D1">
        <w:rPr>
          <w:rFonts w:ascii="Times New Roman" w:hAnsi="Times New Roman" w:cs="Times New Roman"/>
          <w:iCs/>
          <w:lang w:val="lv-LV"/>
        </w:rPr>
        <w:t>a</w:t>
      </w:r>
      <w:proofErr w:type="spellEnd"/>
      <w:r w:rsidR="009722D5" w:rsidRPr="00A4158F">
        <w:rPr>
          <w:rFonts w:ascii="Times New Roman" w:hAnsi="Times New Roman" w:cs="Times New Roman"/>
          <w:iCs/>
          <w:lang w:val="lv-LV"/>
        </w:rPr>
        <w:t xml:space="preserve"> apkārtnē. Otrkārt, iztvaikošana no ūdenstilpes atklātās ūdens virsmas pārsniedz iztvaikošanu no pazemes ūden</w:t>
      </w:r>
      <w:r w:rsidR="009967D1">
        <w:rPr>
          <w:rFonts w:ascii="Times New Roman" w:hAnsi="Times New Roman" w:cs="Times New Roman"/>
          <w:iCs/>
          <w:lang w:val="lv-LV"/>
        </w:rPr>
        <w:t>s</w:t>
      </w:r>
      <w:r w:rsidR="009722D5" w:rsidRPr="00A4158F">
        <w:rPr>
          <w:rFonts w:ascii="Times New Roman" w:hAnsi="Times New Roman" w:cs="Times New Roman"/>
          <w:iCs/>
          <w:lang w:val="lv-LV"/>
        </w:rPr>
        <w:t xml:space="preserve"> līmeņa</w:t>
      </w:r>
      <w:r w:rsidR="009967D1">
        <w:rPr>
          <w:rFonts w:ascii="Times New Roman" w:hAnsi="Times New Roman" w:cs="Times New Roman"/>
          <w:iCs/>
          <w:lang w:val="lv-LV"/>
        </w:rPr>
        <w:t>, t</w:t>
      </w:r>
      <w:r w:rsidR="009722D5" w:rsidRPr="00A4158F">
        <w:rPr>
          <w:rFonts w:ascii="Times New Roman" w:hAnsi="Times New Roman" w:cs="Times New Roman"/>
          <w:iCs/>
          <w:lang w:val="lv-LV"/>
        </w:rPr>
        <w:t xml:space="preserve">āpēc </w:t>
      </w:r>
      <w:proofErr w:type="spellStart"/>
      <w:r w:rsidR="009722D5" w:rsidRPr="00A4158F">
        <w:rPr>
          <w:rFonts w:ascii="Times New Roman" w:hAnsi="Times New Roman" w:cs="Times New Roman"/>
          <w:iCs/>
          <w:lang w:val="lv-LV"/>
        </w:rPr>
        <w:t>karjerdīķa</w:t>
      </w:r>
      <w:proofErr w:type="spellEnd"/>
      <w:r w:rsidR="009722D5" w:rsidRPr="00A4158F">
        <w:rPr>
          <w:rFonts w:ascii="Times New Roman" w:hAnsi="Times New Roman" w:cs="Times New Roman"/>
          <w:iCs/>
          <w:lang w:val="lv-LV"/>
        </w:rPr>
        <w:t xml:space="preserve"> teritorijā samazināsies gruntsūdens infiltrācijas barošanās un izveido</w:t>
      </w:r>
      <w:r w:rsidR="009967D1">
        <w:rPr>
          <w:rFonts w:ascii="Times New Roman" w:hAnsi="Times New Roman" w:cs="Times New Roman"/>
          <w:iCs/>
          <w:lang w:val="lv-LV"/>
        </w:rPr>
        <w:t>sies</w:t>
      </w:r>
      <w:r w:rsidR="009722D5" w:rsidRPr="00A4158F">
        <w:rPr>
          <w:rFonts w:ascii="Times New Roman" w:hAnsi="Times New Roman" w:cs="Times New Roman"/>
          <w:iCs/>
          <w:lang w:val="lv-LV"/>
        </w:rPr>
        <w:t xml:space="preserve"> depresijas piltuve visa</w:t>
      </w:r>
      <w:r w:rsidR="009967D1">
        <w:rPr>
          <w:rFonts w:ascii="Times New Roman" w:hAnsi="Times New Roman" w:cs="Times New Roman"/>
          <w:iCs/>
          <w:lang w:val="lv-LV"/>
        </w:rPr>
        <w:t xml:space="preserve">pkārt </w:t>
      </w:r>
      <w:proofErr w:type="spellStart"/>
      <w:r w:rsidR="009722D5" w:rsidRPr="00A4158F">
        <w:rPr>
          <w:rFonts w:ascii="Times New Roman" w:hAnsi="Times New Roman" w:cs="Times New Roman"/>
          <w:iCs/>
          <w:lang w:val="lv-LV"/>
        </w:rPr>
        <w:t>karjerdī</w:t>
      </w:r>
      <w:r w:rsidR="009967D1">
        <w:rPr>
          <w:rFonts w:ascii="Times New Roman" w:hAnsi="Times New Roman" w:cs="Times New Roman"/>
          <w:iCs/>
          <w:lang w:val="lv-LV"/>
        </w:rPr>
        <w:t>ķim</w:t>
      </w:r>
      <w:proofErr w:type="spellEnd"/>
      <w:r w:rsidR="009722D5" w:rsidRPr="00A4158F">
        <w:rPr>
          <w:rFonts w:ascii="Times New Roman" w:hAnsi="Times New Roman" w:cs="Times New Roman"/>
          <w:iCs/>
          <w:lang w:val="lv-LV"/>
        </w:rPr>
        <w:t xml:space="preserve">. </w:t>
      </w:r>
      <w:r w:rsidR="00DF0B64" w:rsidRPr="00A4158F">
        <w:rPr>
          <w:rFonts w:ascii="Times New Roman" w:hAnsi="Times New Roman" w:cs="Times New Roman"/>
          <w:iCs/>
          <w:lang w:val="lv-LV"/>
        </w:rPr>
        <w:t>Taču, p</w:t>
      </w:r>
      <w:r w:rsidR="008B5E2D" w:rsidRPr="00A4158F">
        <w:rPr>
          <w:rFonts w:ascii="Times New Roman" w:hAnsi="Times New Roman" w:cs="Times New Roman"/>
          <w:iCs/>
          <w:lang w:val="lv-LV"/>
        </w:rPr>
        <w:t xml:space="preserve">azemes ūdens līmeņa izmaiņas </w:t>
      </w:r>
      <w:r w:rsidRPr="00A4158F">
        <w:rPr>
          <w:rFonts w:ascii="Times New Roman" w:hAnsi="Times New Roman" w:cs="Times New Roman"/>
          <w:iCs/>
          <w:lang w:val="lv-LV"/>
        </w:rPr>
        <w:t xml:space="preserve">nepārsniegs dabisko sezonālo svārstību amplitūdu (2,5 m). Atbilstošo </w:t>
      </w:r>
      <w:r w:rsidR="00F879B4">
        <w:rPr>
          <w:rFonts w:ascii="Times New Roman" w:hAnsi="Times New Roman" w:cs="Times New Roman"/>
          <w:lang w:val="lv-LV"/>
        </w:rPr>
        <w:t xml:space="preserve">iespējamo ietekmi </w:t>
      </w:r>
      <w:r w:rsidRPr="00A4158F">
        <w:rPr>
          <w:rFonts w:ascii="Times New Roman" w:hAnsi="Times New Roman" w:cs="Times New Roman"/>
          <w:iCs/>
          <w:lang w:val="lv-LV"/>
        </w:rPr>
        <w:t>uz pazemes ūdeņu stāvokli var uzskatīt par nebūtisku.</w:t>
      </w:r>
    </w:p>
    <w:p w14:paraId="751A0843" w14:textId="77777777" w:rsidR="00C9627E" w:rsidRPr="00A4158F" w:rsidRDefault="00C9627E" w:rsidP="00C9627E">
      <w:pPr>
        <w:pStyle w:val="Default"/>
        <w:spacing w:before="120" w:after="120"/>
        <w:jc w:val="both"/>
        <w:rPr>
          <w:rFonts w:ascii="Times New Roman" w:hAnsi="Times New Roman" w:cs="Times New Roman"/>
          <w:sz w:val="23"/>
          <w:szCs w:val="23"/>
          <w:u w:val="single"/>
          <w:lang w:val="lv-LV"/>
        </w:rPr>
      </w:pPr>
      <w:r w:rsidRPr="00A4158F">
        <w:rPr>
          <w:rFonts w:ascii="Times New Roman" w:eastAsia="Times New Roman" w:hAnsi="Times New Roman" w:cs="Times New Roman"/>
          <w:u w:val="single"/>
          <w:lang w:val="lv-LV"/>
        </w:rPr>
        <w:t>Hidroloģiskie apstākļi Darbības vietā un Paredzētās darbības ietekmes zonā, tai skaitā informācija par esošiem drenāžas un meliorācijas objektiem, ūdenstecēm un ūdensobjektiem Darbības vietā un tās apkārtnē</w:t>
      </w:r>
    </w:p>
    <w:p w14:paraId="02BBE00A" w14:textId="4402DAD4" w:rsidR="00C9627E" w:rsidRPr="00A4158F" w:rsidRDefault="00C9627E" w:rsidP="00C9627E">
      <w:pPr>
        <w:spacing w:after="0" w:line="240" w:lineRule="auto"/>
        <w:jc w:val="both"/>
        <w:rPr>
          <w:rFonts w:ascii="Times New Roman" w:hAnsi="Times New Roman" w:cs="Times New Roman"/>
          <w:sz w:val="24"/>
          <w:szCs w:val="24"/>
        </w:rPr>
      </w:pPr>
      <w:r w:rsidRPr="00A4158F">
        <w:rPr>
          <w:rFonts w:ascii="Times New Roman" w:eastAsia="Times New Roman" w:hAnsi="Times New Roman" w:cs="Times New Roman"/>
          <w:sz w:val="24"/>
          <w:szCs w:val="24"/>
          <w:lang w:eastAsia="lv-LV"/>
        </w:rPr>
        <w:t xml:space="preserve">Saskaņā ar VSIA "Zemkopības ministrijas nekustamie īpašumi" Meliorācijas digitālā kadastra datiem atradnes “Rīteri” iecirknim “Koknese” tuvākā nozīmīgākā ūdenstece ir </w:t>
      </w:r>
      <w:r w:rsidRPr="00A4158F">
        <w:rPr>
          <w:rFonts w:ascii="Times New Roman" w:eastAsia="Times New Roman" w:hAnsi="Times New Roman" w:cs="Times New Roman"/>
          <w:i/>
          <w:sz w:val="24"/>
          <w:szCs w:val="24"/>
          <w:lang w:eastAsia="lv-LV"/>
        </w:rPr>
        <w:t xml:space="preserve">Daugava </w:t>
      </w:r>
      <w:r w:rsidRPr="00A4158F">
        <w:rPr>
          <w:rFonts w:ascii="Times New Roman" w:eastAsia="Times New Roman" w:hAnsi="Times New Roman" w:cs="Times New Roman"/>
          <w:sz w:val="24"/>
          <w:szCs w:val="24"/>
          <w:lang w:eastAsia="lv-LV"/>
        </w:rPr>
        <w:t>(Pļaviņu ūdenskrātuves posms), meliorācijas kadastra Nr. 4:01.</w:t>
      </w:r>
      <w:r w:rsidRPr="00A4158F">
        <w:rPr>
          <w:rFonts w:ascii="Times New Roman" w:eastAsia="Times New Roman" w:hAnsi="Times New Roman" w:cs="Times New Roman"/>
          <w:i/>
          <w:sz w:val="24"/>
          <w:szCs w:val="24"/>
          <w:lang w:eastAsia="lv-LV"/>
        </w:rPr>
        <w:t xml:space="preserve"> </w:t>
      </w:r>
      <w:r w:rsidRPr="00A4158F">
        <w:rPr>
          <w:rFonts w:ascii="Times New Roman" w:eastAsia="Times New Roman" w:hAnsi="Times New Roman" w:cs="Times New Roman"/>
          <w:sz w:val="24"/>
          <w:szCs w:val="24"/>
          <w:lang w:eastAsia="lv-LV"/>
        </w:rPr>
        <w:t xml:space="preserve">Daugavas gultne atrodas apmēram 1.0-1.2 km attālumā uz rietumiem no iecirkņa, savukārt attālums līdz upes līcim (senās gravas applūdušais posms) ir apmēram 0.35-0.4 km. </w:t>
      </w:r>
      <w:r w:rsidRPr="00A4158F">
        <w:rPr>
          <w:rFonts w:ascii="Times New Roman" w:hAnsi="Times New Roman" w:cs="Times New Roman"/>
          <w:sz w:val="24"/>
          <w:szCs w:val="24"/>
        </w:rPr>
        <w:t>Saskaņā ar Aizsargjoslu likuma 7.pantu Daugavas upei</w:t>
      </w:r>
      <w:r w:rsidR="00393D20" w:rsidRPr="00A4158F">
        <w:rPr>
          <w:rFonts w:ascii="Times New Roman" w:hAnsi="Times New Roman" w:cs="Times New Roman"/>
          <w:sz w:val="24"/>
          <w:szCs w:val="24"/>
        </w:rPr>
        <w:t xml:space="preserve"> </w:t>
      </w:r>
      <w:r w:rsidRPr="00A4158F">
        <w:rPr>
          <w:rFonts w:ascii="Times New Roman" w:hAnsi="Times New Roman" w:cs="Times New Roman"/>
          <w:sz w:val="24"/>
          <w:szCs w:val="24"/>
        </w:rPr>
        <w:t>ir noteikta ne mazāk kā 500 metrus plata josla katrā krastā.</w:t>
      </w:r>
    </w:p>
    <w:p w14:paraId="7C8E901C" w14:textId="77777777" w:rsidR="00C9627E" w:rsidRPr="00A4158F" w:rsidRDefault="00C9627E" w:rsidP="00C9627E">
      <w:pPr>
        <w:spacing w:after="0" w:line="240" w:lineRule="auto"/>
        <w:jc w:val="both"/>
        <w:rPr>
          <w:rFonts w:ascii="Times New Roman" w:eastAsia="Times New Roman" w:hAnsi="Times New Roman" w:cs="Times New Roman"/>
          <w:sz w:val="24"/>
          <w:szCs w:val="24"/>
          <w:lang w:eastAsia="lv-LV"/>
        </w:rPr>
      </w:pPr>
      <w:r w:rsidRPr="00A4158F">
        <w:rPr>
          <w:rFonts w:ascii="Times New Roman" w:eastAsia="Times New Roman" w:hAnsi="Times New Roman" w:cs="Times New Roman"/>
          <w:i/>
          <w:sz w:val="24"/>
          <w:szCs w:val="24"/>
          <w:lang w:eastAsia="lv-LV"/>
        </w:rPr>
        <w:t>Daugavas</w:t>
      </w:r>
      <w:r w:rsidRPr="00A4158F">
        <w:rPr>
          <w:rFonts w:ascii="Times New Roman" w:eastAsia="Times New Roman" w:hAnsi="Times New Roman" w:cs="Times New Roman"/>
          <w:sz w:val="24"/>
          <w:szCs w:val="24"/>
          <w:lang w:eastAsia="lv-LV"/>
        </w:rPr>
        <w:t xml:space="preserve"> labā krasta pieteka </w:t>
      </w:r>
      <w:proofErr w:type="spellStart"/>
      <w:r w:rsidRPr="00A4158F">
        <w:rPr>
          <w:rFonts w:ascii="Times New Roman" w:eastAsia="Times New Roman" w:hAnsi="Times New Roman" w:cs="Times New Roman"/>
          <w:i/>
          <w:sz w:val="24"/>
          <w:szCs w:val="24"/>
          <w:lang w:eastAsia="lv-LV"/>
        </w:rPr>
        <w:t>Rīterupīte</w:t>
      </w:r>
      <w:proofErr w:type="spellEnd"/>
      <w:r w:rsidRPr="00A4158F">
        <w:rPr>
          <w:rFonts w:ascii="Times New Roman" w:eastAsia="Times New Roman" w:hAnsi="Times New Roman" w:cs="Times New Roman"/>
          <w:sz w:val="24"/>
          <w:szCs w:val="24"/>
          <w:lang w:eastAsia="lv-LV"/>
        </w:rPr>
        <w:t xml:space="preserve"> atrodas apmēram 0.07-0.3 km uz rietumiem un ziemeļiem-ziemeļrietumiem no iecirkņa. Ūdeņi no piegulošajām apkārtnes teritorijām no </w:t>
      </w:r>
      <w:proofErr w:type="spellStart"/>
      <w:r w:rsidRPr="00A4158F">
        <w:rPr>
          <w:rFonts w:ascii="Times New Roman" w:eastAsia="Times New Roman" w:hAnsi="Times New Roman" w:cs="Times New Roman"/>
          <w:sz w:val="24"/>
          <w:szCs w:val="24"/>
          <w:lang w:eastAsia="lv-LV"/>
        </w:rPr>
        <w:t>Rīterupītes</w:t>
      </w:r>
      <w:proofErr w:type="spellEnd"/>
      <w:r w:rsidRPr="00A4158F">
        <w:rPr>
          <w:rFonts w:ascii="Times New Roman" w:eastAsia="Times New Roman" w:hAnsi="Times New Roman" w:cs="Times New Roman"/>
          <w:sz w:val="24"/>
          <w:szCs w:val="24"/>
          <w:lang w:eastAsia="lv-LV"/>
        </w:rPr>
        <w:t xml:space="preserve"> tiek novadīti Daugavā. Saskaņā ar Aizsargjoslu likuma 7.pantu </w:t>
      </w:r>
      <w:proofErr w:type="spellStart"/>
      <w:r w:rsidRPr="00A4158F">
        <w:rPr>
          <w:rFonts w:ascii="Times New Roman" w:eastAsia="Times New Roman" w:hAnsi="Times New Roman" w:cs="Times New Roman"/>
          <w:sz w:val="24"/>
          <w:szCs w:val="24"/>
          <w:lang w:eastAsia="lv-LV"/>
        </w:rPr>
        <w:t>Rīterupītei</w:t>
      </w:r>
      <w:proofErr w:type="spellEnd"/>
      <w:r w:rsidRPr="00A4158F">
        <w:rPr>
          <w:rFonts w:ascii="Times New Roman" w:eastAsia="Times New Roman" w:hAnsi="Times New Roman" w:cs="Times New Roman"/>
          <w:sz w:val="24"/>
          <w:szCs w:val="24"/>
          <w:lang w:eastAsia="lv-LV"/>
        </w:rPr>
        <w:t xml:space="preserve"> ir noteikta ne mazāk kā 10 m plata josla katrā krastā.</w:t>
      </w:r>
    </w:p>
    <w:p w14:paraId="043B7006" w14:textId="77777777" w:rsidR="00C9627E" w:rsidRPr="00A4158F" w:rsidRDefault="00C9627E" w:rsidP="00C9627E">
      <w:pPr>
        <w:jc w:val="both"/>
        <w:rPr>
          <w:rFonts w:ascii="Times New Roman" w:hAnsi="Times New Roman" w:cs="Times New Roman"/>
          <w:sz w:val="24"/>
          <w:szCs w:val="24"/>
        </w:rPr>
      </w:pPr>
      <w:r w:rsidRPr="00A4158F">
        <w:rPr>
          <w:rFonts w:ascii="Times New Roman" w:eastAsia="Times New Roman" w:hAnsi="Times New Roman" w:cs="Times New Roman"/>
          <w:sz w:val="24"/>
          <w:szCs w:val="24"/>
          <w:lang w:eastAsia="lv-LV"/>
        </w:rPr>
        <w:t xml:space="preserve">Rietumos-ziemeļrietumos no iecirkņa (apmēram 0.1-0.5 km attālumā) atrodas </w:t>
      </w:r>
      <w:r w:rsidRPr="00A4158F">
        <w:rPr>
          <w:rFonts w:ascii="Times New Roman" w:eastAsia="Times New Roman" w:hAnsi="Times New Roman" w:cs="Times New Roman"/>
          <w:i/>
          <w:sz w:val="24"/>
          <w:szCs w:val="24"/>
          <w:lang w:eastAsia="lv-LV"/>
        </w:rPr>
        <w:t>Urgu</w:t>
      </w:r>
      <w:r w:rsidRPr="00A4158F">
        <w:rPr>
          <w:rFonts w:ascii="Times New Roman" w:eastAsia="Times New Roman" w:hAnsi="Times New Roman" w:cs="Times New Roman"/>
          <w:sz w:val="24"/>
          <w:szCs w:val="24"/>
          <w:lang w:eastAsia="lv-LV"/>
        </w:rPr>
        <w:t xml:space="preserve"> ūdenskrātuve, </w:t>
      </w:r>
      <w:r w:rsidRPr="00A4158F">
        <w:rPr>
          <w:rFonts w:ascii="Times New Roman" w:hAnsi="Times New Roman" w:cs="Times New Roman"/>
          <w:sz w:val="24"/>
          <w:szCs w:val="24"/>
        </w:rPr>
        <w:t>kas agrāk bija aktīvs atradnes “Rīteri” karjers, kurā ieguve notika padomju gados, bet tagad tas ir applūdis un ir izveidots par rekreācijas vietu.</w:t>
      </w:r>
    </w:p>
    <w:p w14:paraId="7745454E" w14:textId="7909EE3F" w:rsidR="00C9627E" w:rsidRPr="00A4158F" w:rsidRDefault="00C9627E" w:rsidP="00C9627E">
      <w:pPr>
        <w:jc w:val="both"/>
        <w:rPr>
          <w:rFonts w:ascii="Times New Roman" w:hAnsi="Times New Roman" w:cs="Times New Roman"/>
          <w:sz w:val="24"/>
          <w:szCs w:val="24"/>
        </w:rPr>
      </w:pPr>
      <w:r w:rsidRPr="00A4158F">
        <w:rPr>
          <w:rFonts w:ascii="Times New Roman" w:eastAsia="Times New Roman" w:hAnsi="Times New Roman" w:cs="Times New Roman"/>
          <w:sz w:val="24"/>
          <w:szCs w:val="24"/>
          <w:lang w:eastAsia="lv-LV"/>
        </w:rPr>
        <w:t>Atbilstoši VSIA "Zemkopības ministrijas nekustamie īpašumi" Meliorācijas digitālajam kadastram, i</w:t>
      </w:r>
      <w:r w:rsidRPr="00A4158F">
        <w:rPr>
          <w:rFonts w:ascii="Times New Roman" w:hAnsi="Times New Roman" w:cs="Times New Roman"/>
          <w:sz w:val="24"/>
          <w:szCs w:val="24"/>
        </w:rPr>
        <w:t>ecirkņa teritorijā nav meliorācijas sistēmu un būvju (3.1</w:t>
      </w:r>
      <w:r w:rsidR="006C13EA" w:rsidRPr="00A4158F">
        <w:rPr>
          <w:rFonts w:ascii="Times New Roman" w:hAnsi="Times New Roman" w:cs="Times New Roman"/>
          <w:sz w:val="24"/>
          <w:szCs w:val="24"/>
        </w:rPr>
        <w:t>3</w:t>
      </w:r>
      <w:r w:rsidRPr="00A4158F">
        <w:rPr>
          <w:rFonts w:ascii="Times New Roman" w:hAnsi="Times New Roman" w:cs="Times New Roman"/>
          <w:sz w:val="24"/>
          <w:szCs w:val="24"/>
        </w:rPr>
        <w:t>. attēls). Ziemeļaustrumos no iecirkņa (ap 10.5 m attālumā) atrodas koplietošanas ūdensnoteka USIK 41712:4, savukārt uz ziemeļiem no iecirkņa (apmēram 230 m attālumā) atrodas vēl viena koplietošanas ūdensnoteka USIK 41712:1.</w:t>
      </w:r>
    </w:p>
    <w:p w14:paraId="63006C1F" w14:textId="77777777" w:rsidR="00C9627E" w:rsidRPr="00A4158F" w:rsidRDefault="00C9627E" w:rsidP="00C9627E">
      <w:pPr>
        <w:pStyle w:val="Default"/>
        <w:spacing w:before="120" w:after="120"/>
        <w:jc w:val="both"/>
        <w:rPr>
          <w:rFonts w:ascii="Times New Roman" w:hAnsi="Times New Roman" w:cs="Times New Roman"/>
          <w:b/>
          <w:bCs/>
          <w:sz w:val="23"/>
          <w:szCs w:val="23"/>
          <w:lang w:val="lv-LV"/>
        </w:rPr>
      </w:pPr>
      <w:r w:rsidRPr="00A4158F">
        <w:rPr>
          <w:rFonts w:ascii="Times New Roman" w:hAnsi="Times New Roman" w:cs="Times New Roman"/>
          <w:noProof/>
          <w:lang w:val="lv-LV" w:eastAsia="lv-LV"/>
        </w:rPr>
        <w:lastRenderedPageBreak/>
        <w:drawing>
          <wp:inline distT="0" distB="0" distL="0" distR="0" wp14:anchorId="02631E98" wp14:editId="2F995B9A">
            <wp:extent cx="5940425" cy="543687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5436870"/>
                    </a:xfrm>
                    <a:prstGeom prst="rect">
                      <a:avLst/>
                    </a:prstGeom>
                    <a:noFill/>
                    <a:ln>
                      <a:noFill/>
                    </a:ln>
                  </pic:spPr>
                </pic:pic>
              </a:graphicData>
            </a:graphic>
          </wp:inline>
        </w:drawing>
      </w:r>
    </w:p>
    <w:p w14:paraId="2240C020" w14:textId="33C78E66" w:rsidR="00C9627E" w:rsidRPr="00A4158F" w:rsidRDefault="00C9627E" w:rsidP="00C9627E">
      <w:pPr>
        <w:pStyle w:val="Default"/>
        <w:spacing w:before="120" w:after="120"/>
        <w:jc w:val="center"/>
        <w:rPr>
          <w:rFonts w:ascii="Times New Roman" w:hAnsi="Times New Roman" w:cs="Times New Roman"/>
          <w:b/>
          <w:bCs/>
          <w:i/>
          <w:iCs/>
          <w:sz w:val="23"/>
          <w:szCs w:val="23"/>
          <w:lang w:val="lv-LV"/>
        </w:rPr>
      </w:pPr>
      <w:r w:rsidRPr="00A4158F">
        <w:rPr>
          <w:rFonts w:ascii="Times New Roman" w:hAnsi="Times New Roman" w:cs="Times New Roman"/>
          <w:b/>
          <w:bCs/>
          <w:i/>
          <w:iCs/>
          <w:lang w:val="lv-LV"/>
        </w:rPr>
        <w:t>3.1</w:t>
      </w:r>
      <w:r w:rsidR="006C13EA" w:rsidRPr="00A4158F">
        <w:rPr>
          <w:rFonts w:ascii="Times New Roman" w:hAnsi="Times New Roman" w:cs="Times New Roman"/>
          <w:b/>
          <w:bCs/>
          <w:i/>
          <w:iCs/>
          <w:lang w:val="lv-LV"/>
        </w:rPr>
        <w:t>3</w:t>
      </w:r>
      <w:r w:rsidRPr="00A4158F">
        <w:rPr>
          <w:rFonts w:ascii="Times New Roman" w:hAnsi="Times New Roman" w:cs="Times New Roman"/>
          <w:b/>
          <w:bCs/>
          <w:i/>
          <w:iCs/>
          <w:lang w:val="lv-LV"/>
        </w:rPr>
        <w:t>.attēls</w:t>
      </w:r>
      <w:r w:rsidRPr="00A4158F">
        <w:rPr>
          <w:rFonts w:ascii="Times New Roman" w:hAnsi="Times New Roman" w:cs="Times New Roman"/>
          <w:i/>
          <w:iCs/>
          <w:lang w:val="lv-LV"/>
        </w:rPr>
        <w:t xml:space="preserve"> Meliorācijas sistēmu shēma </w:t>
      </w:r>
      <w:r w:rsidRPr="00A4158F">
        <w:rPr>
          <w:rFonts w:ascii="Times New Roman" w:eastAsia="Times New Roman" w:hAnsi="Times New Roman" w:cs="Times New Roman"/>
          <w:i/>
          <w:iCs/>
          <w:lang w:val="lv-LV"/>
        </w:rPr>
        <w:t xml:space="preserve">paredzētās darbības vietas apkārtnē (avots: </w:t>
      </w:r>
      <w:r w:rsidRPr="00A4158F">
        <w:rPr>
          <w:rFonts w:ascii="Times New Roman" w:eastAsia="Times New Roman" w:hAnsi="Times New Roman" w:cs="Times New Roman"/>
          <w:i/>
          <w:iCs/>
          <w:lang w:val="lv-LV" w:eastAsia="lv-LV"/>
        </w:rPr>
        <w:t>VSIA "Zemkopības ministrijas nekustamie īpašumi" meliorācijas digitālais kadastrs)</w:t>
      </w:r>
    </w:p>
    <w:p w14:paraId="75613BAF" w14:textId="77777777" w:rsidR="00C9627E" w:rsidRPr="00A4158F" w:rsidRDefault="00C9627E" w:rsidP="00A42212">
      <w:pPr>
        <w:pStyle w:val="Default"/>
        <w:spacing w:before="120" w:after="120"/>
        <w:jc w:val="both"/>
        <w:rPr>
          <w:rFonts w:ascii="Times New Roman" w:hAnsi="Times New Roman" w:cs="Times New Roman"/>
          <w:i/>
          <w:iCs/>
          <w:u w:val="single"/>
          <w:lang w:val="lv-LV"/>
        </w:rPr>
      </w:pPr>
    </w:p>
    <w:p w14:paraId="2C4B87BC" w14:textId="42B6965F" w:rsidR="006C13EA" w:rsidRPr="00A4158F" w:rsidRDefault="006C13EA" w:rsidP="006C13EA">
      <w:pPr>
        <w:pStyle w:val="Default"/>
        <w:spacing w:before="120" w:after="120"/>
        <w:jc w:val="both"/>
        <w:rPr>
          <w:rFonts w:ascii="Times New Roman" w:hAnsi="Times New Roman" w:cs="Times New Roman"/>
          <w:sz w:val="23"/>
          <w:szCs w:val="23"/>
          <w:u w:val="single"/>
          <w:lang w:val="lv-LV"/>
        </w:rPr>
      </w:pPr>
      <w:r w:rsidRPr="00A4158F">
        <w:rPr>
          <w:rFonts w:ascii="Times New Roman" w:eastAsia="Calibri" w:hAnsi="Times New Roman" w:cs="Times New Roman"/>
          <w:u w:val="single"/>
          <w:lang w:val="lv-LV"/>
        </w:rPr>
        <w:t>Paredzētās darbības izraisīt</w:t>
      </w:r>
      <w:r w:rsidR="00AE7EE0" w:rsidRPr="00A4158F">
        <w:rPr>
          <w:rFonts w:ascii="Times New Roman" w:eastAsia="Calibri" w:hAnsi="Times New Roman" w:cs="Times New Roman"/>
          <w:u w:val="single"/>
          <w:lang w:val="lv-LV"/>
        </w:rPr>
        <w:t>ā</w:t>
      </w:r>
      <w:r w:rsidRPr="00A4158F">
        <w:rPr>
          <w:rFonts w:ascii="Times New Roman" w:eastAsia="Calibri" w:hAnsi="Times New Roman" w:cs="Times New Roman"/>
          <w:u w:val="single"/>
          <w:lang w:val="lv-LV"/>
        </w:rPr>
        <w:t xml:space="preserve"> hidroloģiskā režīmu izmaiņu prognoze</w:t>
      </w:r>
    </w:p>
    <w:p w14:paraId="68A2F842" w14:textId="754300E4" w:rsidR="006C13EA" w:rsidRPr="00751F09" w:rsidRDefault="006C13EA" w:rsidP="006C13EA">
      <w:pPr>
        <w:pStyle w:val="Default"/>
        <w:spacing w:before="120" w:after="120"/>
        <w:jc w:val="both"/>
        <w:rPr>
          <w:rFonts w:ascii="Times New Roman" w:hAnsi="Times New Roman" w:cs="Times New Roman"/>
          <w:lang w:val="lv-LV"/>
        </w:rPr>
      </w:pPr>
      <w:bookmarkStart w:id="6" w:name="_Hlk105837086"/>
      <w:r w:rsidRPr="00751F09">
        <w:rPr>
          <w:rFonts w:ascii="Times New Roman" w:hAnsi="Times New Roman" w:cs="Times New Roman"/>
          <w:lang w:val="lv-LV"/>
        </w:rPr>
        <w:t xml:space="preserve">Ieguves darbus plānots veikt atklāta tipa karjerā, veicot pazemes ūdens līmeņa pazemināšanu, veicot atsūknēšanu un novadīšanu no Atradnes teritorijas. </w:t>
      </w:r>
      <w:bookmarkStart w:id="7" w:name="_Hlk105837255"/>
      <w:bookmarkEnd w:id="6"/>
      <w:r w:rsidRPr="00751F09">
        <w:rPr>
          <w:rFonts w:ascii="Times New Roman" w:hAnsi="Times New Roman" w:cs="Times New Roman"/>
          <w:lang w:val="lv-LV"/>
        </w:rPr>
        <w:t xml:space="preserve">Ūdens novadīšanai ir plānots izveidot grāvju sistēmu Atradnes teritorijā </w:t>
      </w:r>
      <w:bookmarkEnd w:id="7"/>
      <w:r w:rsidRPr="00751F09">
        <w:rPr>
          <w:rFonts w:ascii="Times New Roman" w:hAnsi="Times New Roman" w:cs="Times New Roman"/>
          <w:lang w:val="lv-LV"/>
        </w:rPr>
        <w:t xml:space="preserve">(3.14.attēls) Atradnes teritorijai </w:t>
      </w:r>
      <w:bookmarkStart w:id="8" w:name="_Hlk105837286"/>
      <w:r w:rsidRPr="00751F09">
        <w:rPr>
          <w:rFonts w:ascii="Times New Roman" w:hAnsi="Times New Roman" w:cs="Times New Roman"/>
          <w:lang w:val="lv-LV"/>
        </w:rPr>
        <w:t xml:space="preserve">pietekošā ūdens savākšanai un novadīšanai </w:t>
      </w:r>
      <w:bookmarkStart w:id="9" w:name="_Hlk105837333"/>
      <w:bookmarkEnd w:id="8"/>
      <w:r w:rsidRPr="00751F09">
        <w:rPr>
          <w:rFonts w:ascii="Times New Roman" w:hAnsi="Times New Roman" w:cs="Times New Roman"/>
          <w:lang w:val="lv-LV"/>
        </w:rPr>
        <w:t xml:space="preserve">uz </w:t>
      </w:r>
      <w:proofErr w:type="spellStart"/>
      <w:r w:rsidRPr="00751F09">
        <w:rPr>
          <w:rFonts w:ascii="Times New Roman" w:hAnsi="Times New Roman" w:cs="Times New Roman"/>
          <w:lang w:val="lv-LV"/>
        </w:rPr>
        <w:t>Rīterupīti</w:t>
      </w:r>
      <w:proofErr w:type="spellEnd"/>
      <w:r w:rsidRPr="00751F09">
        <w:rPr>
          <w:rFonts w:ascii="Times New Roman" w:hAnsi="Times New Roman" w:cs="Times New Roman"/>
          <w:lang w:val="lv-LV"/>
        </w:rPr>
        <w:t xml:space="preserve">, kas atrodas R no atradnes „Rīteri” iecirkņa „Koknese” 1. laukuma. </w:t>
      </w:r>
      <w:bookmarkEnd w:id="9"/>
      <w:r w:rsidRPr="00751F09">
        <w:rPr>
          <w:rFonts w:ascii="Times New Roman" w:hAnsi="Times New Roman" w:cs="Times New Roman"/>
          <w:lang w:val="lv-LV"/>
        </w:rPr>
        <w:t xml:space="preserve">Ir paredzēts, ka pieplūstošais ūdens būs izcirkulējis caur grāvju sistēmu un caurplūdis </w:t>
      </w:r>
      <w:proofErr w:type="spellStart"/>
      <w:r w:rsidRPr="00751F09">
        <w:rPr>
          <w:rFonts w:ascii="Times New Roman" w:hAnsi="Times New Roman" w:cs="Times New Roman"/>
          <w:lang w:val="lv-LV"/>
        </w:rPr>
        <w:t>nosēddīķim</w:t>
      </w:r>
      <w:proofErr w:type="spellEnd"/>
      <w:r w:rsidRPr="00751F09">
        <w:rPr>
          <w:rFonts w:ascii="Times New Roman" w:hAnsi="Times New Roman" w:cs="Times New Roman"/>
          <w:lang w:val="lv-LV"/>
        </w:rPr>
        <w:t xml:space="preserve">, un vidē tiks novadīti attīrīti ūdeni. </w:t>
      </w:r>
    </w:p>
    <w:p w14:paraId="4F1AE853" w14:textId="78BABDC7" w:rsidR="006C13EA" w:rsidRPr="00751F09" w:rsidRDefault="006C13EA" w:rsidP="003530DC">
      <w:pPr>
        <w:jc w:val="both"/>
        <w:rPr>
          <w:rFonts w:ascii="Times New Roman" w:hAnsi="Times New Roman" w:cs="Times New Roman"/>
          <w:sz w:val="24"/>
          <w:szCs w:val="24"/>
        </w:rPr>
      </w:pPr>
      <w:r w:rsidRPr="00751F09">
        <w:rPr>
          <w:rFonts w:ascii="Times New Roman" w:hAnsi="Times New Roman" w:cs="Times New Roman"/>
          <w:sz w:val="24"/>
          <w:szCs w:val="24"/>
        </w:rPr>
        <w:t>Savukārt, lai nodrošinātu vidē novadāmā ūdens kvalitātes kontroli, ir plānots veikt regulāru izplūdes vietā novadāmā ūdens paraugu testēšanu akreditētā laboratorijā, kā arī ir paredzēts veikt atsūknētā un vidē novadāmā ūdens apjoma uzskaiti un reģistrāciju</w:t>
      </w:r>
      <w:r w:rsidR="001E0B4F">
        <w:rPr>
          <w:rFonts w:ascii="Times New Roman" w:hAnsi="Times New Roman" w:cs="Times New Roman"/>
          <w:sz w:val="24"/>
          <w:szCs w:val="24"/>
        </w:rPr>
        <w:t>.</w:t>
      </w:r>
      <w:r w:rsidRPr="00751F09">
        <w:rPr>
          <w:rFonts w:ascii="Times New Roman" w:hAnsi="Times New Roman" w:cs="Times New Roman"/>
          <w:sz w:val="24"/>
          <w:szCs w:val="24"/>
        </w:rPr>
        <w:t xml:space="preserve"> Plānotie vidē novadāmā ūdens kvalitātes kontroles pasākumi un to biežums tiks sniegti derīgo izrakteņu ieguves projektā</w:t>
      </w:r>
      <w:r w:rsidR="003530DC" w:rsidRPr="00751F09">
        <w:rPr>
          <w:rFonts w:ascii="Times New Roman" w:hAnsi="Times New Roman" w:cs="Times New Roman"/>
          <w:sz w:val="24"/>
          <w:szCs w:val="24"/>
        </w:rPr>
        <w:t>.</w:t>
      </w:r>
    </w:p>
    <w:p w14:paraId="564F84A7" w14:textId="77777777" w:rsidR="006C13EA" w:rsidRPr="00A4158F" w:rsidRDefault="006C13EA" w:rsidP="006C13EA">
      <w:pPr>
        <w:pStyle w:val="Default"/>
        <w:spacing w:before="120" w:after="120"/>
        <w:jc w:val="center"/>
        <w:rPr>
          <w:rFonts w:ascii="Times New Roman" w:hAnsi="Times New Roman" w:cs="Times New Roman"/>
          <w:b/>
          <w:bCs/>
          <w:sz w:val="23"/>
          <w:szCs w:val="23"/>
          <w:lang w:val="lv-LV"/>
        </w:rPr>
      </w:pPr>
      <w:r w:rsidRPr="00A4158F">
        <w:rPr>
          <w:rFonts w:ascii="Times New Roman" w:hAnsi="Times New Roman" w:cs="Times New Roman"/>
          <w:noProof/>
          <w:lang w:val="lv-LV" w:eastAsia="lv-LV"/>
        </w:rPr>
        <w:lastRenderedPageBreak/>
        <w:drawing>
          <wp:inline distT="0" distB="0" distL="0" distR="0" wp14:anchorId="0EA312C5" wp14:editId="2113C179">
            <wp:extent cx="5456230" cy="4314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7792" cy="4323968"/>
                    </a:xfrm>
                    <a:prstGeom prst="rect">
                      <a:avLst/>
                    </a:prstGeom>
                    <a:noFill/>
                    <a:ln>
                      <a:noFill/>
                    </a:ln>
                  </pic:spPr>
                </pic:pic>
              </a:graphicData>
            </a:graphic>
          </wp:inline>
        </w:drawing>
      </w:r>
    </w:p>
    <w:p w14:paraId="43A0E5F7" w14:textId="789E4CED" w:rsidR="006C13EA" w:rsidRPr="00A4158F" w:rsidRDefault="006C13EA" w:rsidP="006C13EA">
      <w:pPr>
        <w:pStyle w:val="Default"/>
        <w:spacing w:before="120" w:after="120"/>
        <w:jc w:val="center"/>
        <w:rPr>
          <w:rFonts w:ascii="Times New Roman" w:hAnsi="Times New Roman" w:cs="Times New Roman"/>
          <w:b/>
          <w:bCs/>
          <w:i/>
          <w:iCs/>
          <w:sz w:val="23"/>
          <w:szCs w:val="23"/>
          <w:lang w:val="lv-LV"/>
        </w:rPr>
      </w:pPr>
      <w:r w:rsidRPr="00A4158F">
        <w:rPr>
          <w:rFonts w:ascii="Times New Roman" w:hAnsi="Times New Roman" w:cs="Times New Roman"/>
          <w:b/>
          <w:bCs/>
          <w:i/>
          <w:iCs/>
          <w:sz w:val="23"/>
          <w:szCs w:val="23"/>
          <w:lang w:val="lv-LV"/>
        </w:rPr>
        <w:t xml:space="preserve">3.14.attēls </w:t>
      </w:r>
      <w:r w:rsidRPr="00A4158F">
        <w:rPr>
          <w:rFonts w:ascii="Times New Roman" w:hAnsi="Times New Roman" w:cs="Times New Roman"/>
          <w:i/>
          <w:iCs/>
          <w:lang w:val="lv-LV"/>
        </w:rPr>
        <w:t>Shematisks grāvju izvietojuma risinājums</w:t>
      </w:r>
    </w:p>
    <w:p w14:paraId="245EAE3C" w14:textId="7BD62110" w:rsidR="00273730" w:rsidRPr="00A4158F" w:rsidRDefault="00273730" w:rsidP="00273730">
      <w:pPr>
        <w:autoSpaceDE w:val="0"/>
        <w:autoSpaceDN w:val="0"/>
        <w:adjustRightInd w:val="0"/>
        <w:spacing w:before="120" w:after="120" w:line="240" w:lineRule="auto"/>
        <w:jc w:val="both"/>
        <w:rPr>
          <w:rFonts w:ascii="Times New Roman" w:eastAsia="CIDFont+F1" w:hAnsi="Times New Roman" w:cs="Times New Roman"/>
          <w:sz w:val="24"/>
          <w:szCs w:val="24"/>
        </w:rPr>
      </w:pPr>
      <w:r w:rsidRPr="00A4158F">
        <w:rPr>
          <w:rFonts w:ascii="Times New Roman" w:eastAsia="CIDFont+F1" w:hAnsi="Times New Roman" w:cs="Times New Roman"/>
          <w:sz w:val="24"/>
          <w:szCs w:val="24"/>
        </w:rPr>
        <w:t>Lai novērtētu</w:t>
      </w:r>
      <w:r w:rsidRPr="00A4158F">
        <w:rPr>
          <w:rFonts w:ascii="Times New Roman" w:eastAsia="Calibri" w:hAnsi="Times New Roman" w:cs="Times New Roman"/>
          <w:color w:val="000000"/>
          <w:sz w:val="24"/>
          <w:szCs w:val="24"/>
        </w:rPr>
        <w:t xml:space="preserve"> iespējamās karjer</w:t>
      </w:r>
      <w:r w:rsidR="0057428A" w:rsidRPr="00A4158F">
        <w:rPr>
          <w:rFonts w:ascii="Times New Roman" w:eastAsia="Calibri" w:hAnsi="Times New Roman" w:cs="Times New Roman"/>
          <w:color w:val="000000"/>
          <w:sz w:val="24"/>
          <w:szCs w:val="24"/>
        </w:rPr>
        <w:t xml:space="preserve">a ūdeņus pieņemošās ūdensteces </w:t>
      </w:r>
      <w:proofErr w:type="spellStart"/>
      <w:r w:rsidRPr="00A4158F">
        <w:rPr>
          <w:rFonts w:ascii="Times New Roman" w:eastAsia="Calibri" w:hAnsi="Times New Roman" w:cs="Times New Roman"/>
          <w:color w:val="000000"/>
          <w:sz w:val="24"/>
          <w:szCs w:val="24"/>
        </w:rPr>
        <w:t>Rīterupīte</w:t>
      </w:r>
      <w:r w:rsidR="0057428A" w:rsidRPr="00A4158F">
        <w:rPr>
          <w:rFonts w:ascii="Times New Roman" w:eastAsia="Calibri" w:hAnsi="Times New Roman" w:cs="Times New Roman"/>
          <w:color w:val="000000"/>
          <w:sz w:val="24"/>
          <w:szCs w:val="24"/>
        </w:rPr>
        <w:t>s</w:t>
      </w:r>
      <w:proofErr w:type="spellEnd"/>
      <w:r w:rsidRPr="00A4158F">
        <w:rPr>
          <w:rFonts w:ascii="Times New Roman" w:eastAsia="Calibri" w:hAnsi="Times New Roman" w:cs="Times New Roman"/>
          <w:color w:val="000000"/>
          <w:sz w:val="24"/>
          <w:szCs w:val="24"/>
        </w:rPr>
        <w:t xml:space="preserve"> ūdens līmeņa svārstības un ūdens bilances izmaiņas; karjera ūdeņus pieņemošo ūdensteces vidējo un maksimālo caurplūdumu, kā arī ūdens līmeņu režīmu izmaiņu </w:t>
      </w:r>
      <w:r w:rsidRPr="00A4158F">
        <w:rPr>
          <w:rFonts w:ascii="Times New Roman" w:eastAsia="CIDFont+F1" w:hAnsi="Times New Roman" w:cs="Times New Roman"/>
          <w:sz w:val="24"/>
          <w:szCs w:val="24"/>
        </w:rPr>
        <w:t>veikti hidroloģiskie un hidrauliskie aprēķini (</w:t>
      </w:r>
      <w:r w:rsidRPr="00A4158F">
        <w:rPr>
          <w:rFonts w:ascii="Times New Roman" w:hAnsi="Times New Roman" w:cs="Times New Roman"/>
          <w:sz w:val="24"/>
          <w:szCs w:val="24"/>
        </w:rPr>
        <w:t>skatīt atzinuma 1.pielikumu)</w:t>
      </w:r>
      <w:r w:rsidRPr="00A4158F">
        <w:rPr>
          <w:rFonts w:ascii="Times New Roman" w:eastAsia="CIDFont+F1" w:hAnsi="Times New Roman" w:cs="Times New Roman"/>
          <w:sz w:val="24"/>
          <w:szCs w:val="24"/>
        </w:rPr>
        <w:t xml:space="preserve">. </w:t>
      </w:r>
    </w:p>
    <w:p w14:paraId="5F4F035E" w14:textId="6DFABE68" w:rsidR="00273730" w:rsidRPr="00A4158F" w:rsidRDefault="00273730" w:rsidP="00273730">
      <w:pPr>
        <w:autoSpaceDE w:val="0"/>
        <w:autoSpaceDN w:val="0"/>
        <w:adjustRightInd w:val="0"/>
        <w:spacing w:before="120" w:after="120" w:line="240" w:lineRule="auto"/>
        <w:jc w:val="both"/>
        <w:rPr>
          <w:rFonts w:ascii="Times New Roman" w:hAnsi="Times New Roman" w:cs="Times New Roman"/>
          <w:color w:val="000000"/>
          <w:sz w:val="24"/>
          <w:szCs w:val="24"/>
        </w:rPr>
      </w:pPr>
      <w:r w:rsidRPr="00A4158F">
        <w:rPr>
          <w:rFonts w:ascii="Times New Roman" w:hAnsi="Times New Roman" w:cs="Times New Roman"/>
          <w:color w:val="000000"/>
          <w:sz w:val="24"/>
          <w:szCs w:val="24"/>
        </w:rPr>
        <w:t xml:space="preserve">Ņemot vērā, ka </w:t>
      </w:r>
      <w:proofErr w:type="spellStart"/>
      <w:r w:rsidRPr="00A4158F">
        <w:rPr>
          <w:rFonts w:ascii="Times New Roman" w:eastAsia="Calibri" w:hAnsi="Times New Roman" w:cs="Times New Roman"/>
          <w:color w:val="000000"/>
          <w:sz w:val="24"/>
          <w:szCs w:val="24"/>
        </w:rPr>
        <w:t>Rīterupītes</w:t>
      </w:r>
      <w:proofErr w:type="spellEnd"/>
      <w:r w:rsidRPr="00A4158F">
        <w:rPr>
          <w:rFonts w:ascii="Times New Roman" w:hAnsi="Times New Roman" w:cs="Times New Roman"/>
          <w:color w:val="000000"/>
          <w:sz w:val="24"/>
          <w:szCs w:val="24"/>
        </w:rPr>
        <w:t xml:space="preserve"> baseinam nav tieš</w:t>
      </w:r>
      <w:r w:rsidR="001E0B4F">
        <w:rPr>
          <w:rFonts w:ascii="Times New Roman" w:hAnsi="Times New Roman" w:cs="Times New Roman"/>
          <w:color w:val="000000"/>
          <w:sz w:val="24"/>
          <w:szCs w:val="24"/>
        </w:rPr>
        <w:t>u</w:t>
      </w:r>
      <w:r w:rsidRPr="00A4158F">
        <w:rPr>
          <w:rFonts w:ascii="Times New Roman" w:hAnsi="Times New Roman" w:cs="Times New Roman"/>
          <w:color w:val="000000"/>
          <w:sz w:val="24"/>
          <w:szCs w:val="24"/>
        </w:rPr>
        <w:t xml:space="preserve"> </w:t>
      </w:r>
      <w:proofErr w:type="spellStart"/>
      <w:r w:rsidRPr="00A4158F">
        <w:rPr>
          <w:rFonts w:ascii="Times New Roman" w:hAnsi="Times New Roman" w:cs="Times New Roman"/>
          <w:color w:val="000000"/>
          <w:sz w:val="24"/>
          <w:szCs w:val="24"/>
        </w:rPr>
        <w:t>hidrometrisk</w:t>
      </w:r>
      <w:r w:rsidR="001E0B4F">
        <w:rPr>
          <w:rFonts w:ascii="Times New Roman" w:hAnsi="Times New Roman" w:cs="Times New Roman"/>
          <w:color w:val="000000"/>
          <w:sz w:val="24"/>
          <w:szCs w:val="24"/>
        </w:rPr>
        <w:t>o</w:t>
      </w:r>
      <w:proofErr w:type="spellEnd"/>
      <w:r w:rsidRPr="00A4158F">
        <w:rPr>
          <w:rFonts w:ascii="Times New Roman" w:hAnsi="Times New Roman" w:cs="Times New Roman"/>
          <w:color w:val="000000"/>
          <w:sz w:val="24"/>
          <w:szCs w:val="24"/>
        </w:rPr>
        <w:t xml:space="preserve"> novērojum</w:t>
      </w:r>
      <w:r w:rsidR="001E0B4F">
        <w:rPr>
          <w:rFonts w:ascii="Times New Roman" w:hAnsi="Times New Roman" w:cs="Times New Roman"/>
          <w:color w:val="000000"/>
          <w:sz w:val="24"/>
          <w:szCs w:val="24"/>
        </w:rPr>
        <w:t>u</w:t>
      </w:r>
      <w:r w:rsidRPr="00A4158F">
        <w:rPr>
          <w:rFonts w:ascii="Times New Roman" w:hAnsi="Times New Roman" w:cs="Times New Roman"/>
          <w:color w:val="000000"/>
          <w:sz w:val="24"/>
          <w:szCs w:val="24"/>
        </w:rPr>
        <w:t xml:space="preserve">, hidroloģiskajiem aprēķiniem tika izmantotas empīriskas sakarības un </w:t>
      </w:r>
      <w:proofErr w:type="spellStart"/>
      <w:r w:rsidRPr="00A4158F">
        <w:rPr>
          <w:rFonts w:ascii="Times New Roman" w:hAnsi="Times New Roman" w:cs="Times New Roman"/>
          <w:color w:val="000000"/>
          <w:sz w:val="24"/>
          <w:szCs w:val="24"/>
        </w:rPr>
        <w:t>izolīniju</w:t>
      </w:r>
      <w:proofErr w:type="spellEnd"/>
      <w:r w:rsidRPr="00A4158F">
        <w:rPr>
          <w:rFonts w:ascii="Times New Roman" w:hAnsi="Times New Roman" w:cs="Times New Roman"/>
          <w:color w:val="000000"/>
          <w:sz w:val="24"/>
          <w:szCs w:val="24"/>
        </w:rPr>
        <w:t xml:space="preserve"> kartes (kartogrammas), kuras atrodams LBN 224-05 </w:t>
      </w:r>
      <w:r w:rsidRPr="00A4158F">
        <w:rPr>
          <w:rFonts w:ascii="Times New Roman" w:eastAsia="CIDFont+F1" w:hAnsi="Times New Roman" w:cs="Times New Roman"/>
          <w:sz w:val="24"/>
          <w:szCs w:val="24"/>
        </w:rPr>
        <w:t>“Meliorācijas sistēmas un hidrotehniskās būves”</w:t>
      </w:r>
      <w:r w:rsidRPr="00A4158F">
        <w:rPr>
          <w:rFonts w:ascii="Times New Roman" w:hAnsi="Times New Roman" w:cs="Times New Roman"/>
          <w:color w:val="000000"/>
          <w:sz w:val="24"/>
          <w:szCs w:val="24"/>
        </w:rPr>
        <w:t>.</w:t>
      </w:r>
    </w:p>
    <w:p w14:paraId="7541299A" w14:textId="1BB77643" w:rsidR="00273730" w:rsidRPr="00A4158F" w:rsidRDefault="00273730" w:rsidP="00273730">
      <w:pPr>
        <w:autoSpaceDE w:val="0"/>
        <w:autoSpaceDN w:val="0"/>
        <w:adjustRightInd w:val="0"/>
        <w:spacing w:before="120" w:after="120" w:line="240" w:lineRule="auto"/>
        <w:jc w:val="both"/>
        <w:rPr>
          <w:rFonts w:ascii="Times New Roman" w:eastAsia="CIDFont+F1" w:hAnsi="Times New Roman" w:cs="Times New Roman"/>
          <w:sz w:val="24"/>
          <w:szCs w:val="24"/>
        </w:rPr>
      </w:pPr>
      <w:r w:rsidRPr="00A4158F">
        <w:rPr>
          <w:rFonts w:ascii="Times New Roman" w:eastAsia="CIDFont+F1" w:hAnsi="Times New Roman" w:cs="Times New Roman"/>
          <w:sz w:val="24"/>
          <w:szCs w:val="24"/>
        </w:rPr>
        <w:t>Hidroloģiskais aprēķins tika veikt</w:t>
      </w:r>
      <w:r w:rsidR="001E0B4F">
        <w:rPr>
          <w:rFonts w:ascii="Times New Roman" w:eastAsia="CIDFont+F1" w:hAnsi="Times New Roman" w:cs="Times New Roman"/>
          <w:sz w:val="24"/>
          <w:szCs w:val="24"/>
        </w:rPr>
        <w:t>s</w:t>
      </w:r>
      <w:r w:rsidRPr="00A4158F">
        <w:rPr>
          <w:rFonts w:ascii="Times New Roman" w:eastAsia="CIDFont+F1" w:hAnsi="Times New Roman" w:cs="Times New Roman"/>
          <w:sz w:val="24"/>
          <w:szCs w:val="24"/>
        </w:rPr>
        <w:t>, lai noteiktu aprēķina caurplūdumu, kuru tālāk izmanto hidraulikas aprēķinos. Noteikti aprēķina caurplūdumi</w:t>
      </w:r>
      <w:r w:rsidR="001E0B4F">
        <w:rPr>
          <w:rFonts w:ascii="Times New Roman" w:eastAsia="CIDFont+F1" w:hAnsi="Times New Roman" w:cs="Times New Roman"/>
          <w:sz w:val="24"/>
          <w:szCs w:val="24"/>
        </w:rPr>
        <w:t>:</w:t>
      </w:r>
      <w:r w:rsidRPr="00A4158F">
        <w:rPr>
          <w:rFonts w:ascii="Times New Roman" w:eastAsia="CIDFont+F1" w:hAnsi="Times New Roman" w:cs="Times New Roman"/>
          <w:sz w:val="24"/>
          <w:szCs w:val="24"/>
        </w:rPr>
        <w:t xml:space="preserve"> pavasara palu maksimālie caurplūdumi ar pārsniegšanas varbūtībām p=1%, p=5%, p=10% un vasaras pusgada vidējais caurplūdums.</w:t>
      </w:r>
    </w:p>
    <w:p w14:paraId="12E1EC02" w14:textId="77777777" w:rsidR="00273730" w:rsidRPr="00A4158F" w:rsidRDefault="00273730" w:rsidP="00273730">
      <w:pPr>
        <w:autoSpaceDE w:val="0"/>
        <w:autoSpaceDN w:val="0"/>
        <w:adjustRightInd w:val="0"/>
        <w:spacing w:before="120" w:after="120" w:line="240" w:lineRule="auto"/>
        <w:jc w:val="both"/>
        <w:rPr>
          <w:rFonts w:ascii="Times New Roman" w:hAnsi="Times New Roman" w:cs="Times New Roman"/>
          <w:color w:val="000000"/>
          <w:sz w:val="24"/>
          <w:szCs w:val="24"/>
        </w:rPr>
      </w:pPr>
      <w:r w:rsidRPr="00A4158F">
        <w:rPr>
          <w:rFonts w:ascii="Times New Roman" w:hAnsi="Times New Roman" w:cs="Times New Roman"/>
          <w:color w:val="000000"/>
          <w:sz w:val="24"/>
          <w:szCs w:val="24"/>
        </w:rPr>
        <w:t xml:space="preserve">Caurplūdumu ar 5% pārsniegšanas varbūtību Q5% (caurplūdums, kurš var veidoties reizi 20 gados), izmanto, lai pārbaudītu esošo caurteku </w:t>
      </w:r>
      <w:proofErr w:type="spellStart"/>
      <w:r w:rsidRPr="00A4158F">
        <w:rPr>
          <w:rFonts w:ascii="Times New Roman" w:hAnsi="Times New Roman" w:cs="Times New Roman"/>
          <w:color w:val="000000"/>
          <w:sz w:val="24"/>
          <w:szCs w:val="24"/>
        </w:rPr>
        <w:t>caurvades</w:t>
      </w:r>
      <w:proofErr w:type="spellEnd"/>
      <w:r w:rsidRPr="00A4158F">
        <w:rPr>
          <w:rFonts w:ascii="Times New Roman" w:hAnsi="Times New Roman" w:cs="Times New Roman"/>
          <w:color w:val="000000"/>
          <w:sz w:val="24"/>
          <w:szCs w:val="24"/>
        </w:rPr>
        <w:t xml:space="preserve"> spēju vai noteikto pārbūvējamo caurteku nepieciešamo diametru, kā arī, tālāk hidraulikas aprēķinos, izmantojot šo caurplūdumu Q5%, nosaka straumes ātrumu un izvērtē situāciju vai nepieciešami kādi gultnes stiprinājumi ūdenstecē.</w:t>
      </w:r>
    </w:p>
    <w:p w14:paraId="0027C439" w14:textId="77777777" w:rsidR="00273730" w:rsidRPr="00A4158F" w:rsidRDefault="00273730" w:rsidP="00273730">
      <w:pPr>
        <w:autoSpaceDE w:val="0"/>
        <w:autoSpaceDN w:val="0"/>
        <w:adjustRightInd w:val="0"/>
        <w:spacing w:before="120" w:after="120" w:line="240" w:lineRule="auto"/>
        <w:jc w:val="both"/>
        <w:rPr>
          <w:rFonts w:ascii="Times New Roman" w:eastAsia="Calibri" w:hAnsi="Times New Roman" w:cs="Times New Roman"/>
          <w:color w:val="000000"/>
          <w:sz w:val="24"/>
          <w:szCs w:val="24"/>
        </w:rPr>
      </w:pPr>
      <w:r w:rsidRPr="00A4158F">
        <w:rPr>
          <w:rFonts w:ascii="Times New Roman" w:eastAsia="Calibri" w:hAnsi="Times New Roman" w:cs="Times New Roman"/>
          <w:color w:val="000000"/>
          <w:sz w:val="24"/>
          <w:szCs w:val="24"/>
        </w:rPr>
        <w:t xml:space="preserve">Caurplūdums ar 10% pārsniegšanas varbūtību Q10% (caurplūdums, kurš var veidoties reizi 10 gados) ir ūdens daudzums, kuru ir jāparedz novadīt, neappludinot apkārtējās platības, projektējot ūdensnotekas un novadgrāvjus apdzīvotās vietās, tīrumos un ganībās. </w:t>
      </w:r>
    </w:p>
    <w:p w14:paraId="109F7ABA" w14:textId="77777777" w:rsidR="00273730" w:rsidRPr="00A4158F" w:rsidRDefault="00273730" w:rsidP="00273730">
      <w:pPr>
        <w:autoSpaceDE w:val="0"/>
        <w:autoSpaceDN w:val="0"/>
        <w:adjustRightInd w:val="0"/>
        <w:spacing w:before="120" w:after="120" w:line="240" w:lineRule="auto"/>
        <w:jc w:val="both"/>
        <w:rPr>
          <w:rFonts w:ascii="Times New Roman" w:eastAsia="CIDFont+F1" w:hAnsi="Times New Roman" w:cs="Times New Roman"/>
          <w:sz w:val="24"/>
          <w:szCs w:val="24"/>
        </w:rPr>
      </w:pPr>
      <w:r w:rsidRPr="00A4158F">
        <w:rPr>
          <w:rFonts w:ascii="Times New Roman" w:hAnsi="Times New Roman" w:cs="Times New Roman"/>
          <w:color w:val="000000"/>
          <w:sz w:val="24"/>
          <w:szCs w:val="24"/>
        </w:rPr>
        <w:t xml:space="preserve">Vasaras pusgada vidējo caurplūdumu </w:t>
      </w:r>
      <w:proofErr w:type="spellStart"/>
      <w:r w:rsidRPr="00A4158F">
        <w:rPr>
          <w:rFonts w:ascii="Times New Roman" w:hAnsi="Times New Roman" w:cs="Times New Roman"/>
          <w:color w:val="000000"/>
          <w:sz w:val="24"/>
          <w:szCs w:val="24"/>
        </w:rPr>
        <w:t>Qvv</w:t>
      </w:r>
      <w:proofErr w:type="spellEnd"/>
      <w:r w:rsidRPr="00A4158F">
        <w:rPr>
          <w:rFonts w:ascii="Times New Roman" w:hAnsi="Times New Roman" w:cs="Times New Roman"/>
          <w:color w:val="000000"/>
          <w:sz w:val="24"/>
          <w:szCs w:val="24"/>
        </w:rPr>
        <w:t xml:space="preserve"> izmanto drenu izteku atzīmju pārbaudei vai noteikšanai, </w:t>
      </w:r>
      <w:r w:rsidRPr="00A4158F">
        <w:rPr>
          <w:rFonts w:ascii="Times New Roman" w:eastAsia="CIDFont+F1" w:hAnsi="Times New Roman" w:cs="Times New Roman"/>
          <w:sz w:val="24"/>
          <w:szCs w:val="24"/>
        </w:rPr>
        <w:t>kurām jābūt vismaz 20 cm augstāk par šī caurplūduma līmeni.</w:t>
      </w:r>
    </w:p>
    <w:p w14:paraId="6B206091" w14:textId="410D1A43" w:rsidR="00273730" w:rsidRPr="00A4158F" w:rsidRDefault="00273730" w:rsidP="00273730">
      <w:pPr>
        <w:autoSpaceDE w:val="0"/>
        <w:autoSpaceDN w:val="0"/>
        <w:adjustRightInd w:val="0"/>
        <w:spacing w:before="120" w:after="120" w:line="240" w:lineRule="auto"/>
        <w:jc w:val="both"/>
        <w:rPr>
          <w:rFonts w:ascii="Times New Roman" w:hAnsi="Times New Roman" w:cs="Times New Roman"/>
          <w:sz w:val="24"/>
          <w:szCs w:val="24"/>
        </w:rPr>
      </w:pPr>
      <w:r w:rsidRPr="00A4158F">
        <w:rPr>
          <w:rFonts w:ascii="Times New Roman" w:hAnsi="Times New Roman" w:cs="Times New Roman"/>
        </w:rPr>
        <w:t>Aprēķini par</w:t>
      </w:r>
      <w:r w:rsidR="00561383">
        <w:rPr>
          <w:rFonts w:ascii="Times New Roman" w:hAnsi="Times New Roman" w:cs="Times New Roman"/>
        </w:rPr>
        <w:t>ā</w:t>
      </w:r>
      <w:r w:rsidRPr="00A4158F">
        <w:rPr>
          <w:rFonts w:ascii="Times New Roman" w:hAnsi="Times New Roman" w:cs="Times New Roman"/>
        </w:rPr>
        <w:t xml:space="preserve">da, ka </w:t>
      </w:r>
      <w:bookmarkStart w:id="10" w:name="_Hlk106455561"/>
      <w:proofErr w:type="spellStart"/>
      <w:r w:rsidRPr="00A4158F">
        <w:rPr>
          <w:rFonts w:ascii="Times New Roman" w:hAnsi="Times New Roman" w:cs="Times New Roman"/>
          <w:sz w:val="24"/>
          <w:szCs w:val="24"/>
        </w:rPr>
        <w:t>Rīterupītei</w:t>
      </w:r>
      <w:proofErr w:type="spellEnd"/>
      <w:r w:rsidRPr="00A4158F">
        <w:rPr>
          <w:rFonts w:ascii="Times New Roman" w:hAnsi="Times New Roman" w:cs="Times New Roman"/>
          <w:sz w:val="24"/>
          <w:szCs w:val="24"/>
        </w:rPr>
        <w:t xml:space="preserve"> (ŪSIK </w:t>
      </w:r>
      <w:r w:rsidRPr="00A4158F">
        <w:rPr>
          <w:rFonts w:ascii="Times New Roman" w:eastAsia="CIDFont+F1" w:hAnsi="Times New Roman" w:cs="Times New Roman"/>
          <w:sz w:val="24"/>
          <w:szCs w:val="24"/>
        </w:rPr>
        <w:t xml:space="preserve">41712) </w:t>
      </w:r>
      <w:r w:rsidRPr="00A4158F">
        <w:rPr>
          <w:rFonts w:ascii="Times New Roman" w:hAnsi="Times New Roman" w:cs="Times New Roman"/>
          <w:sz w:val="24"/>
          <w:szCs w:val="24"/>
        </w:rPr>
        <w:t>aprēķin</w:t>
      </w:r>
      <w:r w:rsidR="00561383">
        <w:rPr>
          <w:rFonts w:ascii="Times New Roman" w:hAnsi="Times New Roman" w:cs="Times New Roman"/>
          <w:sz w:val="24"/>
          <w:szCs w:val="24"/>
        </w:rPr>
        <w:t>ā</w:t>
      </w:r>
      <w:r w:rsidRPr="00A4158F">
        <w:rPr>
          <w:rFonts w:ascii="Times New Roman" w:hAnsi="Times New Roman" w:cs="Times New Roman"/>
          <w:sz w:val="24"/>
          <w:szCs w:val="24"/>
        </w:rPr>
        <w:t>tais pavasara palu maksimālais caurplūdums ar pārsniegšanas varbūtību p=1% ir Q1%=3,61</w:t>
      </w:r>
      <w:r w:rsidR="00561383">
        <w:rPr>
          <w:rFonts w:ascii="Times New Roman" w:hAnsi="Times New Roman" w:cs="Times New Roman"/>
          <w:sz w:val="24"/>
          <w:szCs w:val="24"/>
        </w:rPr>
        <w:t> </w:t>
      </w:r>
      <w:r w:rsidRPr="00A4158F">
        <w:rPr>
          <w:rFonts w:ascii="Times New Roman" w:hAnsi="Times New Roman" w:cs="Times New Roman"/>
          <w:sz w:val="24"/>
          <w:szCs w:val="24"/>
        </w:rPr>
        <w:t>m</w:t>
      </w:r>
      <w:r w:rsidR="00561383">
        <w:rPr>
          <w:rFonts w:ascii="Times New Roman" w:hAnsi="Times New Roman" w:cs="Times New Roman"/>
          <w:sz w:val="24"/>
          <w:szCs w:val="24"/>
        </w:rPr>
        <w:t>³</w:t>
      </w:r>
      <w:r w:rsidRPr="00A4158F">
        <w:rPr>
          <w:rFonts w:ascii="Times New Roman" w:hAnsi="Times New Roman" w:cs="Times New Roman"/>
          <w:sz w:val="24"/>
          <w:szCs w:val="24"/>
        </w:rPr>
        <w:t>/s. Izmantojot pārejas koeficientus</w:t>
      </w:r>
      <w:r w:rsidR="00561383">
        <w:rPr>
          <w:rFonts w:ascii="Times New Roman" w:hAnsi="Times New Roman" w:cs="Times New Roman"/>
          <w:sz w:val="24"/>
          <w:szCs w:val="24"/>
        </w:rPr>
        <w:t>,</w:t>
      </w:r>
      <w:r w:rsidRPr="00A4158F">
        <w:rPr>
          <w:rFonts w:ascii="Times New Roman" w:hAnsi="Times New Roman" w:cs="Times New Roman"/>
          <w:sz w:val="24"/>
          <w:szCs w:val="24"/>
        </w:rPr>
        <w:t xml:space="preserve"> tika iegūts </w:t>
      </w:r>
      <w:r w:rsidRPr="00A4158F">
        <w:rPr>
          <w:rFonts w:ascii="Times New Roman" w:hAnsi="Times New Roman" w:cs="Times New Roman"/>
          <w:color w:val="000000"/>
          <w:sz w:val="24"/>
          <w:szCs w:val="24"/>
        </w:rPr>
        <w:t xml:space="preserve">caurplūduma lielums ar 5% pārsniegšanas varbūtību Q5% </w:t>
      </w:r>
      <w:r w:rsidRPr="00A4158F">
        <w:rPr>
          <w:rFonts w:ascii="Times New Roman" w:hAnsi="Times New Roman" w:cs="Times New Roman"/>
          <w:sz w:val="24"/>
          <w:szCs w:val="24"/>
        </w:rPr>
        <w:t>=2,66 m</w:t>
      </w:r>
      <w:r w:rsidR="00561383">
        <w:rPr>
          <w:rFonts w:ascii="Times New Roman" w:hAnsi="Times New Roman" w:cs="Times New Roman"/>
          <w:sz w:val="24"/>
          <w:szCs w:val="24"/>
        </w:rPr>
        <w:t>³</w:t>
      </w:r>
      <w:r w:rsidRPr="00A4158F">
        <w:rPr>
          <w:rFonts w:ascii="Times New Roman" w:hAnsi="Times New Roman" w:cs="Times New Roman"/>
          <w:sz w:val="24"/>
          <w:szCs w:val="24"/>
        </w:rPr>
        <w:t xml:space="preserve">/s un </w:t>
      </w:r>
      <w:r w:rsidRPr="00A4158F">
        <w:rPr>
          <w:rFonts w:ascii="Times New Roman" w:eastAsia="Calibri" w:hAnsi="Times New Roman" w:cs="Times New Roman"/>
          <w:color w:val="000000"/>
          <w:sz w:val="24"/>
          <w:szCs w:val="24"/>
        </w:rPr>
        <w:lastRenderedPageBreak/>
        <w:t xml:space="preserve">caurplūduma lielums ar 10% pārsniegšanas varbūtību </w:t>
      </w:r>
      <w:r w:rsidRPr="00A4158F">
        <w:rPr>
          <w:rFonts w:ascii="Times New Roman" w:hAnsi="Times New Roman" w:cs="Times New Roman"/>
          <w:sz w:val="24"/>
          <w:szCs w:val="24"/>
        </w:rPr>
        <w:t>Q10%=2,27</w:t>
      </w:r>
      <w:r w:rsidR="00561383">
        <w:rPr>
          <w:rFonts w:ascii="Times New Roman" w:hAnsi="Times New Roman" w:cs="Times New Roman"/>
          <w:sz w:val="24"/>
          <w:szCs w:val="24"/>
        </w:rPr>
        <w:t> </w:t>
      </w:r>
      <w:r w:rsidRPr="00A4158F">
        <w:rPr>
          <w:rFonts w:ascii="Times New Roman" w:hAnsi="Times New Roman" w:cs="Times New Roman"/>
          <w:sz w:val="24"/>
          <w:szCs w:val="24"/>
        </w:rPr>
        <w:t>m</w:t>
      </w:r>
      <w:r w:rsidR="00561383">
        <w:rPr>
          <w:rFonts w:ascii="Times New Roman" w:hAnsi="Times New Roman" w:cs="Times New Roman"/>
          <w:sz w:val="24"/>
          <w:szCs w:val="24"/>
        </w:rPr>
        <w:t>³</w:t>
      </w:r>
      <w:r w:rsidRPr="00A4158F">
        <w:rPr>
          <w:rFonts w:ascii="Times New Roman" w:hAnsi="Times New Roman" w:cs="Times New Roman"/>
          <w:sz w:val="24"/>
          <w:szCs w:val="24"/>
        </w:rPr>
        <w:t>/s. Aprēķinātais vasaras pusgada vidējais caurplūdums ir</w:t>
      </w:r>
      <w:r w:rsidRPr="00A4158F">
        <w:rPr>
          <w:rFonts w:ascii="Times New Roman" w:eastAsia="CIDFont+F1" w:hAnsi="Times New Roman" w:cs="Times New Roman"/>
          <w:sz w:val="24"/>
          <w:szCs w:val="24"/>
        </w:rPr>
        <w:t xml:space="preserve"> </w:t>
      </w:r>
      <w:r w:rsidRPr="00A4158F">
        <w:rPr>
          <w:rFonts w:ascii="Times New Roman" w:hAnsi="Times New Roman" w:cs="Times New Roman"/>
          <w:sz w:val="24"/>
          <w:szCs w:val="24"/>
        </w:rPr>
        <w:t>Qv=0.135 m</w:t>
      </w:r>
      <w:r w:rsidR="00561383">
        <w:rPr>
          <w:rFonts w:ascii="Times New Roman" w:hAnsi="Times New Roman" w:cs="Times New Roman"/>
          <w:sz w:val="24"/>
          <w:szCs w:val="24"/>
        </w:rPr>
        <w:t>³</w:t>
      </w:r>
      <w:r w:rsidRPr="00A4158F">
        <w:rPr>
          <w:rFonts w:ascii="Times New Roman" w:hAnsi="Times New Roman" w:cs="Times New Roman"/>
          <w:sz w:val="24"/>
          <w:szCs w:val="24"/>
        </w:rPr>
        <w:t>/s.</w:t>
      </w:r>
    </w:p>
    <w:bookmarkEnd w:id="10"/>
    <w:p w14:paraId="2B8F361C" w14:textId="18B23F03" w:rsidR="00273730" w:rsidRPr="00A4158F" w:rsidRDefault="00273730" w:rsidP="00273730">
      <w:pPr>
        <w:autoSpaceDE w:val="0"/>
        <w:autoSpaceDN w:val="0"/>
        <w:adjustRightInd w:val="0"/>
        <w:spacing w:before="120" w:after="0" w:line="240" w:lineRule="auto"/>
        <w:jc w:val="both"/>
        <w:rPr>
          <w:rFonts w:ascii="Times New Roman" w:eastAsia="CIDFont+F1" w:hAnsi="Times New Roman" w:cs="Times New Roman"/>
          <w:sz w:val="24"/>
          <w:szCs w:val="24"/>
        </w:rPr>
      </w:pPr>
      <w:r w:rsidRPr="00A4158F">
        <w:rPr>
          <w:rFonts w:ascii="Times New Roman" w:eastAsia="CIDFont+F1" w:hAnsi="Times New Roman" w:cs="Times New Roman"/>
          <w:sz w:val="24"/>
          <w:szCs w:val="24"/>
        </w:rPr>
        <w:t xml:space="preserve">Kā rāda hidrauliskie aprēķini, pavasara palu laikā (ar 10% pārsniegšanas varbūtību) </w:t>
      </w:r>
      <w:proofErr w:type="spellStart"/>
      <w:r w:rsidRPr="00A4158F">
        <w:rPr>
          <w:rFonts w:ascii="Times New Roman" w:eastAsia="CIDFont+F1" w:hAnsi="Times New Roman" w:cs="Times New Roman"/>
          <w:sz w:val="24"/>
          <w:szCs w:val="24"/>
        </w:rPr>
        <w:t>Rīterupītes</w:t>
      </w:r>
      <w:proofErr w:type="spellEnd"/>
      <w:r w:rsidRPr="00A4158F">
        <w:rPr>
          <w:rFonts w:ascii="Times New Roman" w:eastAsia="CIDFont+F1" w:hAnsi="Times New Roman" w:cs="Times New Roman"/>
          <w:sz w:val="24"/>
          <w:szCs w:val="24"/>
        </w:rPr>
        <w:t xml:space="preserve"> caurplūdums pirms atsūknētā ūdens pievadīšanas Q10%=2,27</w:t>
      </w:r>
      <w:r w:rsidR="00561383">
        <w:rPr>
          <w:rFonts w:ascii="Times New Roman" w:eastAsia="CIDFont+F1" w:hAnsi="Times New Roman" w:cs="Times New Roman"/>
          <w:sz w:val="24"/>
          <w:szCs w:val="24"/>
        </w:rPr>
        <w:t> </w:t>
      </w:r>
      <w:r w:rsidRPr="00A4158F">
        <w:rPr>
          <w:rFonts w:ascii="Times New Roman" w:eastAsia="CIDFont+F1" w:hAnsi="Times New Roman" w:cs="Times New Roman"/>
          <w:sz w:val="24"/>
          <w:szCs w:val="24"/>
        </w:rPr>
        <w:t>m</w:t>
      </w:r>
      <w:r w:rsidR="00561383">
        <w:rPr>
          <w:rFonts w:ascii="Times New Roman" w:eastAsia="CIDFont+F1" w:hAnsi="Times New Roman" w:cs="Times New Roman"/>
          <w:sz w:val="24"/>
          <w:szCs w:val="24"/>
        </w:rPr>
        <w:t>³</w:t>
      </w:r>
      <w:r w:rsidRPr="00A4158F">
        <w:rPr>
          <w:rFonts w:ascii="Times New Roman" w:eastAsia="CIDFont+F1" w:hAnsi="Times New Roman" w:cs="Times New Roman"/>
          <w:sz w:val="24"/>
          <w:szCs w:val="24"/>
        </w:rPr>
        <w:t>/s un aprēķinātais ūdens līmenis pie šī pavasara palu caurplūduma ar pārsniegšanas varbūtību 10% h=0,65 m. Pēc atsūknētā ūdens daudzuma pievadīšanas Q10%=3,09 m</w:t>
      </w:r>
      <w:r w:rsidR="00561383">
        <w:rPr>
          <w:rFonts w:ascii="Times New Roman" w:eastAsia="CIDFont+F1" w:hAnsi="Times New Roman" w:cs="Times New Roman"/>
          <w:sz w:val="24"/>
          <w:szCs w:val="24"/>
        </w:rPr>
        <w:t>³</w:t>
      </w:r>
      <w:r w:rsidRPr="00A4158F">
        <w:rPr>
          <w:rFonts w:ascii="Times New Roman" w:eastAsia="CIDFont+F1" w:hAnsi="Times New Roman" w:cs="Times New Roman"/>
          <w:sz w:val="24"/>
          <w:szCs w:val="24"/>
        </w:rPr>
        <w:t>/s ūdens līmenis h=0,78 m. Ūdens līmeņu starpība ir 13</w:t>
      </w:r>
      <w:r w:rsidR="00561383">
        <w:rPr>
          <w:rFonts w:ascii="Times New Roman" w:eastAsia="CIDFont+F1" w:hAnsi="Times New Roman" w:cs="Times New Roman"/>
          <w:sz w:val="24"/>
          <w:szCs w:val="24"/>
        </w:rPr>
        <w:t> </w:t>
      </w:r>
      <w:r w:rsidRPr="00A4158F">
        <w:rPr>
          <w:rFonts w:ascii="Times New Roman" w:eastAsia="CIDFont+F1" w:hAnsi="Times New Roman" w:cs="Times New Roman"/>
          <w:sz w:val="24"/>
          <w:szCs w:val="24"/>
        </w:rPr>
        <w:t>cm. Tātad, ūdeņu novadīšanai no dolomīta izstrādes karjera “Koknese” uz šo rādītāju praktiski ietekmes nav, ūdens tiks novadīts bez apkārtējo teritoriju appludināšanas.</w:t>
      </w:r>
    </w:p>
    <w:p w14:paraId="301B8898" w14:textId="445D6D40" w:rsidR="00273730" w:rsidRPr="00A4158F" w:rsidRDefault="00273730" w:rsidP="00273730">
      <w:pPr>
        <w:autoSpaceDE w:val="0"/>
        <w:autoSpaceDN w:val="0"/>
        <w:adjustRightInd w:val="0"/>
        <w:spacing w:before="120" w:after="0" w:line="240" w:lineRule="auto"/>
        <w:jc w:val="both"/>
        <w:rPr>
          <w:rFonts w:ascii="Times New Roman" w:eastAsia="CIDFont+F1" w:hAnsi="Times New Roman" w:cs="Times New Roman"/>
          <w:sz w:val="24"/>
          <w:szCs w:val="24"/>
        </w:rPr>
      </w:pPr>
      <w:r w:rsidRPr="00A4158F">
        <w:rPr>
          <w:rFonts w:ascii="Times New Roman" w:eastAsia="CIDFont+F1" w:hAnsi="Times New Roman" w:cs="Times New Roman"/>
          <w:sz w:val="24"/>
          <w:szCs w:val="24"/>
        </w:rPr>
        <w:t xml:space="preserve">Vasaras pusgada vidējais ūdens līmenis brīdī, kad no dolomīta karjeriem tiks atsūknēts ūdens, </w:t>
      </w:r>
      <w:proofErr w:type="spellStart"/>
      <w:r w:rsidRPr="00A4158F">
        <w:rPr>
          <w:rFonts w:ascii="Times New Roman" w:eastAsia="CIDFont+F1" w:hAnsi="Times New Roman" w:cs="Times New Roman"/>
          <w:sz w:val="24"/>
          <w:szCs w:val="24"/>
        </w:rPr>
        <w:t>Rīterupītē</w:t>
      </w:r>
      <w:proofErr w:type="spellEnd"/>
      <w:r w:rsidRPr="00A4158F">
        <w:rPr>
          <w:rFonts w:ascii="Times New Roman" w:eastAsia="CIDFont+F1" w:hAnsi="Times New Roman" w:cs="Times New Roman"/>
          <w:sz w:val="24"/>
          <w:szCs w:val="24"/>
        </w:rPr>
        <w:t xml:space="preserve"> būs par </w:t>
      </w:r>
      <w:bookmarkStart w:id="11" w:name="_Hlk106375039"/>
      <w:r w:rsidRPr="00A4158F">
        <w:rPr>
          <w:rFonts w:ascii="Times New Roman" w:eastAsia="CIDFont+F1" w:hAnsi="Times New Roman" w:cs="Times New Roman"/>
          <w:sz w:val="24"/>
          <w:szCs w:val="24"/>
        </w:rPr>
        <w:t>26 cm augstāks</w:t>
      </w:r>
      <w:r w:rsidR="00561383">
        <w:rPr>
          <w:rFonts w:ascii="Times New Roman" w:eastAsia="CIDFont+F1" w:hAnsi="Times New Roman" w:cs="Times New Roman"/>
          <w:sz w:val="24"/>
          <w:szCs w:val="24"/>
        </w:rPr>
        <w:t>,</w:t>
      </w:r>
      <w:r w:rsidRPr="00A4158F">
        <w:rPr>
          <w:rFonts w:ascii="Times New Roman" w:eastAsia="CIDFont+F1" w:hAnsi="Times New Roman" w:cs="Times New Roman"/>
          <w:sz w:val="24"/>
          <w:szCs w:val="24"/>
        </w:rPr>
        <w:t xml:space="preserve"> nekā laikā, kad ūdens netiks atsūknēts</w:t>
      </w:r>
      <w:bookmarkStart w:id="12" w:name="_Hlk106375069"/>
      <w:bookmarkEnd w:id="11"/>
      <w:r w:rsidRPr="00A4158F">
        <w:rPr>
          <w:rFonts w:ascii="Times New Roman" w:eastAsia="CIDFont+F1" w:hAnsi="Times New Roman" w:cs="Times New Roman"/>
          <w:sz w:val="24"/>
          <w:szCs w:val="24"/>
        </w:rPr>
        <w:t xml:space="preserve">, kas var īslaicīgi, atsūknētā ūdens novadīšanas laikā, appludināt caurtekas iztekas </w:t>
      </w:r>
      <w:proofErr w:type="spellStart"/>
      <w:r w:rsidRPr="00A4158F">
        <w:rPr>
          <w:rFonts w:ascii="Times New Roman" w:eastAsia="CIDFont+F1" w:hAnsi="Times New Roman" w:cs="Times New Roman"/>
          <w:sz w:val="24"/>
          <w:szCs w:val="24"/>
        </w:rPr>
        <w:t>Rīterupītes</w:t>
      </w:r>
      <w:proofErr w:type="spellEnd"/>
      <w:r w:rsidRPr="00A4158F">
        <w:rPr>
          <w:rFonts w:ascii="Times New Roman" w:eastAsia="CIDFont+F1" w:hAnsi="Times New Roman" w:cs="Times New Roman"/>
          <w:sz w:val="24"/>
          <w:szCs w:val="24"/>
        </w:rPr>
        <w:t xml:space="preserve"> līcī. Īslaicīga caurtekas izteku appludināšana nepasliktinās apkārtējo zemju melioratīvo stāvokli. </w:t>
      </w:r>
      <w:r w:rsidR="00561383">
        <w:rPr>
          <w:rFonts w:ascii="Times New Roman" w:eastAsia="CIDFont+F1" w:hAnsi="Times New Roman" w:cs="Times New Roman"/>
          <w:sz w:val="24"/>
          <w:szCs w:val="24"/>
        </w:rPr>
        <w:t>F</w:t>
      </w:r>
      <w:r w:rsidRPr="00A4158F">
        <w:rPr>
          <w:rFonts w:ascii="Times New Roman" w:eastAsia="CIDFont+F1" w:hAnsi="Times New Roman" w:cs="Times New Roman"/>
          <w:sz w:val="24"/>
          <w:szCs w:val="24"/>
        </w:rPr>
        <w:t>aktiski atsūknētā ūdens daudzums var būt mazāks un caurtekas izteku appludināšana var arī nenotikt.</w:t>
      </w:r>
    </w:p>
    <w:p w14:paraId="2B540071" w14:textId="77777777" w:rsidR="00273730" w:rsidRPr="00A4158F" w:rsidRDefault="00273730" w:rsidP="00273730">
      <w:pPr>
        <w:autoSpaceDE w:val="0"/>
        <w:autoSpaceDN w:val="0"/>
        <w:adjustRightInd w:val="0"/>
        <w:spacing w:before="120" w:after="0" w:line="240" w:lineRule="auto"/>
        <w:jc w:val="both"/>
        <w:rPr>
          <w:rFonts w:ascii="Times New Roman" w:eastAsia="CIDFont+F1" w:hAnsi="Times New Roman" w:cs="Times New Roman"/>
          <w:sz w:val="24"/>
          <w:szCs w:val="24"/>
        </w:rPr>
      </w:pPr>
      <w:bookmarkStart w:id="13" w:name="_Hlk106375212"/>
      <w:bookmarkEnd w:id="12"/>
      <w:r w:rsidRPr="00A4158F">
        <w:rPr>
          <w:rFonts w:ascii="Times New Roman" w:eastAsia="CIDFont+F1" w:hAnsi="Times New Roman" w:cs="Times New Roman"/>
          <w:sz w:val="24"/>
          <w:szCs w:val="24"/>
        </w:rPr>
        <w:t>Ūdens bilance visām apsekotajām koplietošanas ūdenstecēm izmainās minimāli, jo pievadītais ūdens daudzums ir neliels.</w:t>
      </w:r>
    </w:p>
    <w:p w14:paraId="50A1C4FE" w14:textId="068F53AB" w:rsidR="00273730" w:rsidRPr="00A4158F" w:rsidRDefault="00273730" w:rsidP="00273730">
      <w:pPr>
        <w:autoSpaceDE w:val="0"/>
        <w:autoSpaceDN w:val="0"/>
        <w:adjustRightInd w:val="0"/>
        <w:spacing w:before="120" w:after="0" w:line="240" w:lineRule="auto"/>
        <w:jc w:val="both"/>
        <w:rPr>
          <w:rFonts w:ascii="Times New Roman" w:eastAsia="CIDFont+F1" w:hAnsi="Times New Roman" w:cs="Times New Roman"/>
          <w:sz w:val="24"/>
          <w:szCs w:val="24"/>
        </w:rPr>
      </w:pPr>
      <w:r w:rsidRPr="00A4158F">
        <w:rPr>
          <w:rFonts w:ascii="Times New Roman" w:eastAsia="CIDFont+F1" w:hAnsi="Times New Roman" w:cs="Times New Roman"/>
          <w:sz w:val="24"/>
          <w:szCs w:val="24"/>
        </w:rPr>
        <w:t xml:space="preserve">Paredzētās dolomīta karjera izstrādes ierīkošana nerada būtisku negatīvu ietekmi uz </w:t>
      </w:r>
      <w:proofErr w:type="spellStart"/>
      <w:r w:rsidRPr="00A4158F">
        <w:rPr>
          <w:rFonts w:ascii="Times New Roman" w:eastAsia="CIDFont+F1" w:hAnsi="Times New Roman" w:cs="Times New Roman"/>
          <w:sz w:val="24"/>
          <w:szCs w:val="24"/>
        </w:rPr>
        <w:t>Rīterupīti</w:t>
      </w:r>
      <w:bookmarkEnd w:id="13"/>
      <w:proofErr w:type="spellEnd"/>
      <w:r w:rsidRPr="00A4158F">
        <w:rPr>
          <w:rFonts w:ascii="Times New Roman" w:eastAsia="CIDFont+F1" w:hAnsi="Times New Roman" w:cs="Times New Roman"/>
          <w:sz w:val="24"/>
          <w:szCs w:val="24"/>
        </w:rPr>
        <w:t xml:space="preserve"> un apkārtējo īpašumu melioratīv</w:t>
      </w:r>
      <w:r w:rsidR="005E5585" w:rsidRPr="00A4158F">
        <w:rPr>
          <w:rFonts w:ascii="Times New Roman" w:eastAsia="CIDFont+F1" w:hAnsi="Times New Roman" w:cs="Times New Roman"/>
          <w:sz w:val="24"/>
          <w:szCs w:val="24"/>
        </w:rPr>
        <w:t>o</w:t>
      </w:r>
      <w:r w:rsidRPr="00A4158F">
        <w:rPr>
          <w:rFonts w:ascii="Times New Roman" w:eastAsia="CIDFont+F1" w:hAnsi="Times New Roman" w:cs="Times New Roman"/>
          <w:sz w:val="24"/>
          <w:szCs w:val="24"/>
        </w:rPr>
        <w:t xml:space="preserve"> stāvokli. </w:t>
      </w:r>
    </w:p>
    <w:p w14:paraId="6C877569" w14:textId="3DA0F217" w:rsidR="00D71FDE" w:rsidRPr="00A4158F" w:rsidRDefault="00D71FDE" w:rsidP="00D71FDE">
      <w:pPr>
        <w:pStyle w:val="Default"/>
        <w:spacing w:before="120" w:after="120"/>
        <w:jc w:val="both"/>
        <w:rPr>
          <w:rFonts w:ascii="Times New Roman" w:hAnsi="Times New Roman" w:cs="Times New Roman"/>
          <w:i/>
          <w:iCs/>
          <w:u w:val="single"/>
          <w:lang w:val="lv-LV"/>
        </w:rPr>
      </w:pPr>
      <w:r w:rsidRPr="00A4158F">
        <w:rPr>
          <w:rFonts w:ascii="Times New Roman" w:hAnsi="Times New Roman" w:cs="Times New Roman"/>
          <w:i/>
          <w:iCs/>
          <w:u w:val="single"/>
          <w:lang w:val="lv-LV"/>
        </w:rPr>
        <w:t xml:space="preserve">Karjera </w:t>
      </w:r>
      <w:r w:rsidR="00AD19FC" w:rsidRPr="00A4158F">
        <w:rPr>
          <w:rFonts w:ascii="Times New Roman" w:hAnsi="Times New Roman" w:cs="Times New Roman"/>
          <w:i/>
          <w:iCs/>
          <w:u w:val="single"/>
          <w:lang w:val="lv-LV"/>
        </w:rPr>
        <w:t xml:space="preserve">iespējamā </w:t>
      </w:r>
      <w:r w:rsidRPr="00A4158F">
        <w:rPr>
          <w:rFonts w:ascii="Times New Roman" w:hAnsi="Times New Roman" w:cs="Times New Roman"/>
          <w:i/>
          <w:iCs/>
          <w:u w:val="single"/>
          <w:lang w:val="lv-LV"/>
        </w:rPr>
        <w:t>ietekme uz virszemes ūdeņu kvalitāti</w:t>
      </w:r>
    </w:p>
    <w:p w14:paraId="40C0FDF2" w14:textId="55A8C718" w:rsidR="00273730" w:rsidRPr="00A4158F" w:rsidRDefault="00273730" w:rsidP="00273730">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 xml:space="preserve">Karjerā atsūknētais ūdens tiks novadīts </w:t>
      </w:r>
      <w:proofErr w:type="spellStart"/>
      <w:r w:rsidRPr="00A4158F">
        <w:rPr>
          <w:rFonts w:ascii="Times New Roman" w:hAnsi="Times New Roman" w:cs="Times New Roman"/>
          <w:lang w:val="lv-LV"/>
        </w:rPr>
        <w:t>Rīterupītē</w:t>
      </w:r>
      <w:proofErr w:type="spellEnd"/>
      <w:r w:rsidRPr="00A4158F">
        <w:rPr>
          <w:rFonts w:ascii="Times New Roman" w:hAnsi="Times New Roman" w:cs="Times New Roman"/>
          <w:lang w:val="lv-LV"/>
        </w:rPr>
        <w:t>, kas tālāk nonāks Daugavā. Pateicoties liel</w:t>
      </w:r>
      <w:r w:rsidR="00561383">
        <w:rPr>
          <w:rFonts w:ascii="Times New Roman" w:hAnsi="Times New Roman" w:cs="Times New Roman"/>
          <w:lang w:val="lv-LV"/>
        </w:rPr>
        <w:t>ajam</w:t>
      </w:r>
      <w:r w:rsidRPr="00A4158F">
        <w:rPr>
          <w:rFonts w:ascii="Times New Roman" w:hAnsi="Times New Roman" w:cs="Times New Roman"/>
          <w:lang w:val="lv-LV"/>
        </w:rPr>
        <w:t xml:space="preserve"> Daugava</w:t>
      </w:r>
      <w:r w:rsidR="00561383">
        <w:rPr>
          <w:rFonts w:ascii="Times New Roman" w:hAnsi="Times New Roman" w:cs="Times New Roman"/>
          <w:lang w:val="lv-LV"/>
        </w:rPr>
        <w:t>s</w:t>
      </w:r>
      <w:r w:rsidRPr="00A4158F">
        <w:rPr>
          <w:rFonts w:ascii="Times New Roman" w:hAnsi="Times New Roman" w:cs="Times New Roman"/>
          <w:lang w:val="lv-LV"/>
        </w:rPr>
        <w:t xml:space="preserve"> caurplūdumam (vidēji ap 5 milj. m</w:t>
      </w:r>
      <w:r w:rsidR="00561383">
        <w:rPr>
          <w:rFonts w:ascii="Times New Roman" w:hAnsi="Times New Roman" w:cs="Times New Roman"/>
          <w:lang w:val="lv-LV"/>
        </w:rPr>
        <w:t>³</w:t>
      </w:r>
      <w:r w:rsidRPr="00A4158F">
        <w:rPr>
          <w:rFonts w:ascii="Times New Roman" w:hAnsi="Times New Roman" w:cs="Times New Roman"/>
          <w:lang w:val="lv-LV"/>
        </w:rPr>
        <w:t xml:space="preserve">/d) un attiecīgi lielai karjera ūdens atšķaidīšanas pakāpei, ietekme uz Daugavas hidroloģisko un </w:t>
      </w:r>
      <w:proofErr w:type="spellStart"/>
      <w:r w:rsidRPr="00A4158F">
        <w:rPr>
          <w:rFonts w:ascii="Times New Roman" w:hAnsi="Times New Roman" w:cs="Times New Roman"/>
          <w:lang w:val="lv-LV"/>
        </w:rPr>
        <w:t>hidroķīmisko</w:t>
      </w:r>
      <w:proofErr w:type="spellEnd"/>
      <w:r w:rsidRPr="00A4158F">
        <w:rPr>
          <w:rFonts w:ascii="Times New Roman" w:hAnsi="Times New Roman" w:cs="Times New Roman"/>
          <w:lang w:val="lv-LV"/>
        </w:rPr>
        <w:t xml:space="preserve"> režīmu būs nejūtama. Atsūknējamo ūdeņu apjomi noteikti nepārsniegs 70 tūkst. m</w:t>
      </w:r>
      <w:r w:rsidR="00561383">
        <w:rPr>
          <w:rFonts w:ascii="Times New Roman" w:hAnsi="Times New Roman" w:cs="Times New Roman"/>
          <w:lang w:val="lv-LV"/>
        </w:rPr>
        <w:t>³</w:t>
      </w:r>
      <w:r w:rsidRPr="00A4158F">
        <w:rPr>
          <w:rFonts w:ascii="Times New Roman" w:hAnsi="Times New Roman" w:cs="Times New Roman"/>
          <w:lang w:val="lv-LV"/>
        </w:rPr>
        <w:t xml:space="preserve">/d, kas ir tikai 1,4% no Daugavas caurplūduma. </w:t>
      </w:r>
    </w:p>
    <w:p w14:paraId="44988E4B" w14:textId="5F8C8618" w:rsidR="00273730" w:rsidRPr="00A4158F" w:rsidRDefault="00273730" w:rsidP="00273730">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 xml:space="preserve">Daugavas horizontā izplatīti </w:t>
      </w:r>
      <w:proofErr w:type="spellStart"/>
      <w:r w:rsidRPr="00A4158F">
        <w:rPr>
          <w:rFonts w:ascii="Times New Roman" w:hAnsi="Times New Roman" w:cs="Times New Roman"/>
          <w:lang w:val="lv-LV"/>
        </w:rPr>
        <w:t>hidrogēnkarbonātu</w:t>
      </w:r>
      <w:proofErr w:type="spellEnd"/>
      <w:r w:rsidRPr="00A4158F">
        <w:rPr>
          <w:rFonts w:ascii="Times New Roman" w:hAnsi="Times New Roman" w:cs="Times New Roman"/>
          <w:lang w:val="lv-LV"/>
        </w:rPr>
        <w:t xml:space="preserve"> kalcija magnija tipa saldūdeņi ar </w:t>
      </w:r>
      <w:proofErr w:type="spellStart"/>
      <w:r w:rsidRPr="00A4158F">
        <w:rPr>
          <w:rFonts w:ascii="Times New Roman" w:hAnsi="Times New Roman" w:cs="Times New Roman"/>
          <w:lang w:val="lv-LV"/>
        </w:rPr>
        <w:t>sausnes</w:t>
      </w:r>
      <w:proofErr w:type="spellEnd"/>
      <w:r w:rsidRPr="00A4158F">
        <w:rPr>
          <w:rFonts w:ascii="Times New Roman" w:hAnsi="Times New Roman" w:cs="Times New Roman"/>
          <w:lang w:val="lv-LV"/>
        </w:rPr>
        <w:t xml:space="preserve"> saturu līdz 0,3 g/l, zemu sulfātu un hlorīdu koncentrāciju. Pēc galvenajiem izšķīdušo sāļu ingredientiem pazemes ūdeņu kvalitāte ir līdzīga upju ūdens kvalitātei, izņemot augstāku dzelzs koncentrāciju un cietību, kā arī mazāku organisko skābju un slāpekļa savienojumu koncentrāciju</w:t>
      </w:r>
      <w:r w:rsidRPr="00A4158F">
        <w:rPr>
          <w:rFonts w:ascii="Times New Roman" w:hAnsi="Times New Roman" w:cs="Times New Roman"/>
          <w:sz w:val="23"/>
          <w:szCs w:val="23"/>
          <w:lang w:val="lv-LV"/>
        </w:rPr>
        <w:t xml:space="preserve">. Tā kā dzelzs kopā ar suspendētajām vielā nogulsnējas </w:t>
      </w:r>
      <w:proofErr w:type="spellStart"/>
      <w:r w:rsidRPr="00A4158F">
        <w:rPr>
          <w:rFonts w:ascii="Times New Roman" w:hAnsi="Times New Roman" w:cs="Times New Roman"/>
          <w:lang w:val="lv-LV"/>
        </w:rPr>
        <w:t>nosēddīķos</w:t>
      </w:r>
      <w:proofErr w:type="spellEnd"/>
      <w:r w:rsidRPr="00A4158F">
        <w:rPr>
          <w:rFonts w:ascii="Times New Roman" w:hAnsi="Times New Roman" w:cs="Times New Roman"/>
          <w:lang w:val="lv-LV"/>
        </w:rPr>
        <w:t>, karjera ūdens novadīšana nevar ietekmēt virszemes ūdeņu kvalitāti.</w:t>
      </w:r>
      <w:r w:rsidR="00162BBC" w:rsidRPr="00A4158F">
        <w:rPr>
          <w:rFonts w:ascii="Times New Roman" w:hAnsi="Times New Roman" w:cs="Times New Roman"/>
          <w:lang w:val="lv-LV"/>
        </w:rPr>
        <w:t xml:space="preserve"> Turklāt karjera ūdens novadīšana </w:t>
      </w:r>
      <w:proofErr w:type="spellStart"/>
      <w:r w:rsidR="00162BBC" w:rsidRPr="00A4158F">
        <w:rPr>
          <w:rFonts w:ascii="Times New Roman" w:hAnsi="Times New Roman" w:cs="Times New Roman"/>
          <w:lang w:val="lv-LV"/>
        </w:rPr>
        <w:t>Rīterupītē</w:t>
      </w:r>
      <w:proofErr w:type="spellEnd"/>
      <w:r w:rsidR="00162BBC" w:rsidRPr="00A4158F">
        <w:rPr>
          <w:rFonts w:ascii="Times New Roman" w:hAnsi="Times New Roman" w:cs="Times New Roman"/>
          <w:lang w:val="lv-LV"/>
        </w:rPr>
        <w:t xml:space="preserve"> un Daugavā būtībā nemaina ūdens bilanci. </w:t>
      </w:r>
      <w:r w:rsidR="00162BBC" w:rsidRPr="00A4158F">
        <w:rPr>
          <w:rFonts w:ascii="Times New Roman" w:eastAsia="CIDFont+F1" w:hAnsi="Times New Roman" w:cs="Times New Roman"/>
          <w:lang w:val="lv-LV"/>
        </w:rPr>
        <w:t>Ūdens bilance visām ūdenstecēm izmainās minimāli, jo pievadītais ūdens daudzums ir neliels.</w:t>
      </w:r>
    </w:p>
    <w:p w14:paraId="512B1439" w14:textId="3984C572" w:rsidR="009E68F4" w:rsidRPr="00A4158F" w:rsidRDefault="009E68F4" w:rsidP="009E68F4">
      <w:pPr>
        <w:jc w:val="both"/>
        <w:rPr>
          <w:rFonts w:ascii="Times New Roman" w:hAnsi="Times New Roman" w:cs="Times New Roman"/>
          <w:sz w:val="24"/>
          <w:szCs w:val="24"/>
        </w:rPr>
      </w:pPr>
      <w:r w:rsidRPr="00A4158F">
        <w:rPr>
          <w:rFonts w:ascii="Times New Roman" w:hAnsi="Times New Roman" w:cs="Times New Roman"/>
          <w:sz w:val="24"/>
          <w:szCs w:val="24"/>
        </w:rPr>
        <w:t xml:space="preserve">Tāpat jāatkārto, ka paredzēts, ka atradnes teritorijai pieplūstošais ūdens būs izcirkulējis caur grāvju sistēmu un caurplūdis </w:t>
      </w:r>
      <w:proofErr w:type="spellStart"/>
      <w:r w:rsidRPr="00A4158F">
        <w:rPr>
          <w:rFonts w:ascii="Times New Roman" w:hAnsi="Times New Roman" w:cs="Times New Roman"/>
          <w:sz w:val="24"/>
          <w:szCs w:val="24"/>
        </w:rPr>
        <w:t>nosēddīķim</w:t>
      </w:r>
      <w:proofErr w:type="spellEnd"/>
      <w:r w:rsidRPr="00A4158F">
        <w:rPr>
          <w:rFonts w:ascii="Times New Roman" w:hAnsi="Times New Roman" w:cs="Times New Roman"/>
          <w:sz w:val="24"/>
          <w:szCs w:val="24"/>
        </w:rPr>
        <w:t>, un vidē tiks novadīti attīrīti ūde</w:t>
      </w:r>
      <w:r w:rsidR="00561383">
        <w:rPr>
          <w:rFonts w:ascii="Times New Roman" w:hAnsi="Times New Roman" w:cs="Times New Roman"/>
          <w:sz w:val="24"/>
          <w:szCs w:val="24"/>
        </w:rPr>
        <w:t>ņ</w:t>
      </w:r>
      <w:r w:rsidRPr="00A4158F">
        <w:rPr>
          <w:rFonts w:ascii="Times New Roman" w:hAnsi="Times New Roman" w:cs="Times New Roman"/>
          <w:sz w:val="24"/>
          <w:szCs w:val="24"/>
        </w:rPr>
        <w:t>i. Savukārt, lai nodrošinātu vidē novadāmā ūdens kvalitātes kontroli, ir plānots veikt regulāru izplūdes vietā novadāmā ūdens paraugu testēšanu akreditētā laboratorijā, kā arī ir paredzēts veikt atsūknētā un vidē novadāmā ūdens apjoma uzskaiti un reģistrāciju. Plānotie vidē novadāmā ūdens kvalitātes kontroles pasākumi un to biežums tiks sniegti derīgo izrakteņu ieguves projektā</w:t>
      </w:r>
    </w:p>
    <w:p w14:paraId="5B12121F" w14:textId="66A5981C" w:rsidR="00273730" w:rsidRPr="00A4158F" w:rsidRDefault="009E68F4" w:rsidP="00273730">
      <w:pPr>
        <w:pStyle w:val="Default"/>
        <w:spacing w:before="120" w:after="120"/>
        <w:jc w:val="both"/>
        <w:rPr>
          <w:rFonts w:ascii="Times New Roman" w:eastAsia="CIDFont+F1" w:hAnsi="Times New Roman" w:cs="Times New Roman"/>
          <w:lang w:val="lv-LV"/>
        </w:rPr>
      </w:pPr>
      <w:r w:rsidRPr="00A4158F">
        <w:rPr>
          <w:rFonts w:ascii="Times New Roman" w:eastAsia="CIDFont+F1" w:hAnsi="Times New Roman" w:cs="Times New Roman"/>
          <w:lang w:val="lv-LV"/>
        </w:rPr>
        <w:t>Tādējādi, p</w:t>
      </w:r>
      <w:r w:rsidR="00273730" w:rsidRPr="00A4158F">
        <w:rPr>
          <w:rFonts w:ascii="Times New Roman" w:eastAsia="CIDFont+F1" w:hAnsi="Times New Roman" w:cs="Times New Roman"/>
          <w:lang w:val="lv-LV"/>
        </w:rPr>
        <w:t xml:space="preserve">aredzētās dolomīta karjera izstrādes ierīkošana nerada būtisku negatīvu ietekmi uz </w:t>
      </w:r>
      <w:proofErr w:type="spellStart"/>
      <w:r w:rsidR="00273730" w:rsidRPr="00A4158F">
        <w:rPr>
          <w:rFonts w:ascii="Times New Roman" w:eastAsia="CIDFont+F1" w:hAnsi="Times New Roman" w:cs="Times New Roman"/>
          <w:lang w:val="lv-LV"/>
        </w:rPr>
        <w:t>Rīterupīti</w:t>
      </w:r>
      <w:proofErr w:type="spellEnd"/>
      <w:r w:rsidR="00273730" w:rsidRPr="00A4158F">
        <w:rPr>
          <w:rFonts w:ascii="Times New Roman" w:eastAsia="CIDFont+F1" w:hAnsi="Times New Roman" w:cs="Times New Roman"/>
          <w:lang w:val="lv-LV"/>
        </w:rPr>
        <w:t xml:space="preserve"> un Daugavu.</w:t>
      </w:r>
    </w:p>
    <w:p w14:paraId="5B136FFB" w14:textId="17E13A21" w:rsidR="00AD19FC" w:rsidRPr="00A4158F" w:rsidRDefault="00AD19FC" w:rsidP="00AD19FC">
      <w:pPr>
        <w:pStyle w:val="Default"/>
        <w:spacing w:before="120" w:after="120"/>
        <w:jc w:val="both"/>
        <w:rPr>
          <w:rFonts w:ascii="Times New Roman" w:hAnsi="Times New Roman" w:cs="Times New Roman"/>
          <w:i/>
          <w:iCs/>
          <w:u w:val="single"/>
          <w:lang w:val="lv-LV"/>
        </w:rPr>
      </w:pPr>
      <w:r w:rsidRPr="00A4158F">
        <w:rPr>
          <w:rFonts w:ascii="Times New Roman" w:hAnsi="Times New Roman" w:cs="Times New Roman"/>
          <w:i/>
          <w:iCs/>
          <w:u w:val="single"/>
          <w:lang w:val="lv-LV"/>
        </w:rPr>
        <w:t xml:space="preserve">Karjera iespējamā ietekme uz </w:t>
      </w:r>
      <w:proofErr w:type="spellStart"/>
      <w:r w:rsidRPr="00A4158F">
        <w:rPr>
          <w:rFonts w:ascii="Times New Roman" w:hAnsi="Times New Roman" w:cs="Times New Roman"/>
          <w:i/>
          <w:iCs/>
          <w:u w:val="single"/>
          <w:lang w:val="lv-LV"/>
        </w:rPr>
        <w:t>ihtiofaunu</w:t>
      </w:r>
      <w:proofErr w:type="spellEnd"/>
    </w:p>
    <w:p w14:paraId="130F374F" w14:textId="452DFF9A" w:rsidR="00012F49" w:rsidRPr="00A4158F" w:rsidRDefault="00AD19FC" w:rsidP="00A42212">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 xml:space="preserve">Atsūknētā ūdens novadīšana </w:t>
      </w:r>
      <w:proofErr w:type="spellStart"/>
      <w:r w:rsidRPr="00A4158F">
        <w:rPr>
          <w:rFonts w:ascii="Times New Roman" w:hAnsi="Times New Roman" w:cs="Times New Roman"/>
          <w:lang w:val="lv-LV"/>
        </w:rPr>
        <w:t>Rīterupītē</w:t>
      </w:r>
      <w:proofErr w:type="spellEnd"/>
      <w:r w:rsidRPr="00A4158F">
        <w:rPr>
          <w:rFonts w:ascii="Times New Roman" w:hAnsi="Times New Roman" w:cs="Times New Roman"/>
          <w:lang w:val="lv-LV"/>
        </w:rPr>
        <w:t xml:space="preserve"> var </w:t>
      </w:r>
      <w:r w:rsidR="00A10191" w:rsidRPr="00A4158F">
        <w:rPr>
          <w:rFonts w:ascii="Times New Roman" w:hAnsi="Times New Roman" w:cs="Times New Roman"/>
          <w:lang w:val="lv-LV"/>
        </w:rPr>
        <w:t xml:space="preserve">ietekmēt tikai </w:t>
      </w:r>
      <w:r w:rsidRPr="00A4158F">
        <w:rPr>
          <w:rFonts w:ascii="Times New Roman" w:hAnsi="Times New Roman" w:cs="Times New Roman"/>
          <w:lang w:val="lv-LV"/>
        </w:rPr>
        <w:t>š</w:t>
      </w:r>
      <w:r w:rsidR="005E5585" w:rsidRPr="00A4158F">
        <w:rPr>
          <w:rFonts w:ascii="Times New Roman" w:hAnsi="Times New Roman" w:cs="Times New Roman"/>
          <w:lang w:val="lv-LV"/>
        </w:rPr>
        <w:t>īs</w:t>
      </w:r>
      <w:r w:rsidRPr="00A4158F">
        <w:rPr>
          <w:rFonts w:ascii="Times New Roman" w:hAnsi="Times New Roman" w:cs="Times New Roman"/>
          <w:lang w:val="lv-LV"/>
        </w:rPr>
        <w:t xml:space="preserve"> </w:t>
      </w:r>
      <w:r w:rsidR="00F76E89" w:rsidRPr="00A4158F">
        <w:rPr>
          <w:rFonts w:ascii="Times New Roman" w:hAnsi="Times New Roman" w:cs="Times New Roman"/>
          <w:lang w:val="lv-LV"/>
        </w:rPr>
        <w:t>ūdenste</w:t>
      </w:r>
      <w:r w:rsidR="005E5585" w:rsidRPr="00A4158F">
        <w:rPr>
          <w:rFonts w:ascii="Times New Roman" w:hAnsi="Times New Roman" w:cs="Times New Roman"/>
          <w:lang w:val="lv-LV"/>
        </w:rPr>
        <w:t>ces</w:t>
      </w:r>
      <w:r w:rsidRPr="00A4158F">
        <w:rPr>
          <w:rFonts w:ascii="Times New Roman" w:hAnsi="Times New Roman" w:cs="Times New Roman"/>
          <w:lang w:val="lv-LV"/>
        </w:rPr>
        <w:t xml:space="preserve"> </w:t>
      </w:r>
      <w:r w:rsidR="00F76E89" w:rsidRPr="00A4158F">
        <w:rPr>
          <w:rFonts w:ascii="Times New Roman" w:hAnsi="Times New Roman" w:cs="Times New Roman"/>
          <w:lang w:val="lv-LV"/>
        </w:rPr>
        <w:t>temperatūras</w:t>
      </w:r>
      <w:r w:rsidRPr="00A4158F">
        <w:rPr>
          <w:rFonts w:ascii="Times New Roman" w:hAnsi="Times New Roman" w:cs="Times New Roman"/>
          <w:lang w:val="lv-LV"/>
        </w:rPr>
        <w:t xml:space="preserve"> režīm</w:t>
      </w:r>
      <w:r w:rsidR="005E5585" w:rsidRPr="00A4158F">
        <w:rPr>
          <w:rFonts w:ascii="Times New Roman" w:hAnsi="Times New Roman" w:cs="Times New Roman"/>
          <w:lang w:val="lv-LV"/>
        </w:rPr>
        <w:t>u</w:t>
      </w:r>
      <w:r w:rsidRPr="00A4158F">
        <w:rPr>
          <w:rFonts w:ascii="Times New Roman" w:hAnsi="Times New Roman" w:cs="Times New Roman"/>
          <w:lang w:val="lv-LV"/>
        </w:rPr>
        <w:t xml:space="preserve"> un </w:t>
      </w:r>
      <w:proofErr w:type="spellStart"/>
      <w:r w:rsidRPr="00A4158F">
        <w:rPr>
          <w:rFonts w:ascii="Times New Roman" w:hAnsi="Times New Roman" w:cs="Times New Roman"/>
          <w:lang w:val="lv-LV"/>
        </w:rPr>
        <w:t>p</w:t>
      </w:r>
      <w:r w:rsidR="005E5585" w:rsidRPr="00A4158F">
        <w:rPr>
          <w:rFonts w:ascii="Times New Roman" w:hAnsi="Times New Roman" w:cs="Times New Roman"/>
          <w:lang w:val="lv-LV"/>
        </w:rPr>
        <w:t>H</w:t>
      </w:r>
      <w:proofErr w:type="spellEnd"/>
      <w:r w:rsidRPr="00A4158F">
        <w:rPr>
          <w:rFonts w:ascii="Times New Roman" w:hAnsi="Times New Roman" w:cs="Times New Roman"/>
          <w:lang w:val="lv-LV"/>
        </w:rPr>
        <w:t xml:space="preserve"> līmen</w:t>
      </w:r>
      <w:r w:rsidR="005E5585" w:rsidRPr="00A4158F">
        <w:rPr>
          <w:rFonts w:ascii="Times New Roman" w:hAnsi="Times New Roman" w:cs="Times New Roman"/>
          <w:lang w:val="lv-LV"/>
        </w:rPr>
        <w:t>i</w:t>
      </w:r>
      <w:r w:rsidR="00E546EC" w:rsidRPr="00A4158F">
        <w:rPr>
          <w:rFonts w:ascii="Times New Roman" w:hAnsi="Times New Roman" w:cs="Times New Roman"/>
          <w:lang w:val="lv-LV"/>
        </w:rPr>
        <w:t>, jo pazemes un virszemes ūdeņu ķīmiskais sastāvs atšķ</w:t>
      </w:r>
      <w:r w:rsidR="005E5585" w:rsidRPr="00A4158F">
        <w:rPr>
          <w:rFonts w:ascii="Times New Roman" w:hAnsi="Times New Roman" w:cs="Times New Roman"/>
          <w:lang w:val="lv-LV"/>
        </w:rPr>
        <w:t>ira</w:t>
      </w:r>
      <w:r w:rsidR="00E546EC" w:rsidRPr="00A4158F">
        <w:rPr>
          <w:rFonts w:ascii="Times New Roman" w:hAnsi="Times New Roman" w:cs="Times New Roman"/>
          <w:lang w:val="lv-LV"/>
        </w:rPr>
        <w:t>s nenozīmīgi</w:t>
      </w:r>
      <w:r w:rsidRPr="00A4158F">
        <w:rPr>
          <w:rFonts w:ascii="Times New Roman" w:hAnsi="Times New Roman" w:cs="Times New Roman"/>
          <w:lang w:val="lv-LV"/>
        </w:rPr>
        <w:t xml:space="preserve">. Arī ūdens </w:t>
      </w:r>
      <w:r w:rsidR="00F76E89" w:rsidRPr="00A4158F">
        <w:rPr>
          <w:rFonts w:ascii="Times New Roman" w:hAnsi="Times New Roman" w:cs="Times New Roman"/>
          <w:lang w:val="lv-LV"/>
        </w:rPr>
        <w:t>piesārņošana</w:t>
      </w:r>
      <w:r w:rsidRPr="00A4158F">
        <w:rPr>
          <w:rFonts w:ascii="Times New Roman" w:hAnsi="Times New Roman" w:cs="Times New Roman"/>
          <w:lang w:val="lv-LV"/>
        </w:rPr>
        <w:t xml:space="preserve"> ar suspendētajam vielām var atstāt nelabvēlīgu ietekmi uz </w:t>
      </w:r>
      <w:proofErr w:type="spellStart"/>
      <w:r w:rsidR="00F76E89" w:rsidRPr="00A4158F">
        <w:rPr>
          <w:rFonts w:ascii="Times New Roman" w:hAnsi="Times New Roman" w:cs="Times New Roman"/>
          <w:lang w:val="lv-LV"/>
        </w:rPr>
        <w:t>ihtiofaunu</w:t>
      </w:r>
      <w:proofErr w:type="spellEnd"/>
      <w:r w:rsidR="00F76E89" w:rsidRPr="00A4158F">
        <w:rPr>
          <w:rFonts w:ascii="Times New Roman" w:hAnsi="Times New Roman" w:cs="Times New Roman"/>
          <w:lang w:val="lv-LV"/>
        </w:rPr>
        <w:t xml:space="preserve">.. </w:t>
      </w:r>
      <w:r w:rsidR="00E546EC" w:rsidRPr="00A4158F">
        <w:rPr>
          <w:rFonts w:ascii="Times New Roman" w:hAnsi="Times New Roman" w:cs="Times New Roman"/>
          <w:lang w:val="lv-LV"/>
        </w:rPr>
        <w:t>Taču ū</w:t>
      </w:r>
      <w:r w:rsidR="00F76E89" w:rsidRPr="00A4158F">
        <w:rPr>
          <w:rFonts w:ascii="Times New Roman" w:hAnsi="Times New Roman" w:cs="Times New Roman"/>
          <w:lang w:val="lv-LV"/>
        </w:rPr>
        <w:t xml:space="preserve">dens novadīšana tiks veikta tikai pēc ūdens nostādināšanas </w:t>
      </w:r>
      <w:proofErr w:type="spellStart"/>
      <w:r w:rsidR="00F76E89" w:rsidRPr="00A4158F">
        <w:rPr>
          <w:rFonts w:ascii="Times New Roman" w:hAnsi="Times New Roman" w:cs="Times New Roman"/>
          <w:lang w:val="lv-LV"/>
        </w:rPr>
        <w:t>nosēddīķos</w:t>
      </w:r>
      <w:proofErr w:type="spellEnd"/>
      <w:r w:rsidR="00F76E89" w:rsidRPr="00A4158F">
        <w:rPr>
          <w:rFonts w:ascii="Times New Roman" w:hAnsi="Times New Roman" w:cs="Times New Roman"/>
          <w:lang w:val="lv-LV"/>
        </w:rPr>
        <w:t xml:space="preserve"> un virszemes ūdeņ</w:t>
      </w:r>
      <w:r w:rsidR="005E5585" w:rsidRPr="00A4158F">
        <w:rPr>
          <w:rFonts w:ascii="Times New Roman" w:hAnsi="Times New Roman" w:cs="Times New Roman"/>
          <w:lang w:val="lv-LV"/>
        </w:rPr>
        <w:t>os</w:t>
      </w:r>
      <w:r w:rsidR="00F76E89" w:rsidRPr="00A4158F">
        <w:rPr>
          <w:rFonts w:ascii="Times New Roman" w:hAnsi="Times New Roman" w:cs="Times New Roman"/>
          <w:lang w:val="lv-LV"/>
        </w:rPr>
        <w:t xml:space="preserve"> tiks novadīts attīrīts ūdens.</w:t>
      </w:r>
      <w:r w:rsidR="00E546EC" w:rsidRPr="00A4158F">
        <w:rPr>
          <w:rFonts w:ascii="Times New Roman" w:hAnsi="Times New Roman" w:cs="Times New Roman"/>
          <w:lang w:val="lv-LV"/>
        </w:rPr>
        <w:t xml:space="preserve"> </w:t>
      </w:r>
    </w:p>
    <w:p w14:paraId="3CF7A7D8" w14:textId="77777777" w:rsidR="00E546EC" w:rsidRPr="00A4158F" w:rsidRDefault="00E546EC" w:rsidP="00E546EC">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lastRenderedPageBreak/>
        <w:t xml:space="preserve">Novadāmā ūdens kvalitāte tiks regulāri pārbaudīta pirms novadīšanas </w:t>
      </w:r>
      <w:proofErr w:type="spellStart"/>
      <w:r w:rsidRPr="00A4158F">
        <w:rPr>
          <w:rFonts w:ascii="Times New Roman" w:hAnsi="Times New Roman" w:cs="Times New Roman"/>
          <w:lang w:val="lv-LV"/>
        </w:rPr>
        <w:t>Rīterupītē</w:t>
      </w:r>
      <w:proofErr w:type="spellEnd"/>
      <w:r w:rsidRPr="00A4158F">
        <w:rPr>
          <w:rFonts w:ascii="Times New Roman" w:hAnsi="Times New Roman" w:cs="Times New Roman"/>
          <w:lang w:val="lv-LV"/>
        </w:rPr>
        <w:t xml:space="preserve">, kā arī paredzot veikt atsūknētā un vidē novadāmā ūdens apjoma uzskaiti un reģistrāciju. </w:t>
      </w:r>
    </w:p>
    <w:p w14:paraId="6687D482" w14:textId="31F71B34" w:rsidR="00B75E9F" w:rsidRPr="00A4158F" w:rsidRDefault="00B75E9F" w:rsidP="00A42212">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Plānotās karjera ekspluatācijas nosacījumi atbildīs 2002,gada 12. marta MK noteikumu Nr.118 “Noteikumi par virszemes un pazemes ūdeņu kvalitāti” 3.pielikuma “Ūdens kvalitātes normatīvi prioritārajiem zivju ūdeņiem” prasībām. Novadām</w:t>
      </w:r>
      <w:r w:rsidR="005E5585" w:rsidRPr="00A4158F">
        <w:rPr>
          <w:rFonts w:ascii="Times New Roman" w:hAnsi="Times New Roman" w:cs="Times New Roman"/>
          <w:lang w:val="lv-LV"/>
        </w:rPr>
        <w:t>ā</w:t>
      </w:r>
      <w:r w:rsidRPr="00A4158F">
        <w:rPr>
          <w:rFonts w:ascii="Times New Roman" w:hAnsi="Times New Roman" w:cs="Times New Roman"/>
          <w:lang w:val="lv-LV"/>
        </w:rPr>
        <w:t xml:space="preserve"> ūdens atbilstība šo noteikumu prasībām ļaus pilnīb</w:t>
      </w:r>
      <w:r w:rsidR="005E5585" w:rsidRPr="00A4158F">
        <w:rPr>
          <w:rFonts w:ascii="Times New Roman" w:hAnsi="Times New Roman" w:cs="Times New Roman"/>
          <w:lang w:val="lv-LV"/>
        </w:rPr>
        <w:t>ā</w:t>
      </w:r>
      <w:r w:rsidRPr="00A4158F">
        <w:rPr>
          <w:rFonts w:ascii="Times New Roman" w:hAnsi="Times New Roman" w:cs="Times New Roman"/>
          <w:lang w:val="lv-LV"/>
        </w:rPr>
        <w:t xml:space="preserve"> izv</w:t>
      </w:r>
      <w:r w:rsidR="005E5585" w:rsidRPr="00A4158F">
        <w:rPr>
          <w:rFonts w:ascii="Times New Roman" w:hAnsi="Times New Roman" w:cs="Times New Roman"/>
          <w:lang w:val="lv-LV"/>
        </w:rPr>
        <w:t>ai</w:t>
      </w:r>
      <w:r w:rsidRPr="00A4158F">
        <w:rPr>
          <w:rFonts w:ascii="Times New Roman" w:hAnsi="Times New Roman" w:cs="Times New Roman"/>
          <w:lang w:val="lv-LV"/>
        </w:rPr>
        <w:t>rīties no karjera nelabvēlīgas ietekmes uz zivju resursiem.</w:t>
      </w:r>
    </w:p>
    <w:p w14:paraId="247DC202" w14:textId="45413117" w:rsidR="0033262E" w:rsidRPr="00A4158F" w:rsidRDefault="0033262E" w:rsidP="0033262E">
      <w:pPr>
        <w:tabs>
          <w:tab w:val="right" w:pos="9355"/>
        </w:tabs>
        <w:spacing w:after="0" w:line="240" w:lineRule="auto"/>
        <w:rPr>
          <w:rFonts w:ascii="Times New Roman" w:hAnsi="Times New Roman" w:cs="Times New Roman"/>
          <w:sz w:val="24"/>
          <w:szCs w:val="24"/>
        </w:rPr>
      </w:pPr>
    </w:p>
    <w:p w14:paraId="230BF43C" w14:textId="1429D930" w:rsidR="006058A6" w:rsidRPr="00A4158F" w:rsidRDefault="006058A6" w:rsidP="0033262E">
      <w:pPr>
        <w:tabs>
          <w:tab w:val="right" w:pos="9355"/>
        </w:tabs>
        <w:spacing w:after="0" w:line="240" w:lineRule="auto"/>
        <w:rPr>
          <w:rFonts w:ascii="Times New Roman" w:hAnsi="Times New Roman" w:cs="Times New Roman"/>
          <w:sz w:val="24"/>
          <w:szCs w:val="24"/>
        </w:rPr>
      </w:pPr>
      <w:r w:rsidRPr="00A4158F">
        <w:rPr>
          <w:rFonts w:ascii="Times New Roman" w:hAnsi="Times New Roman" w:cs="Times New Roman"/>
          <w:sz w:val="24"/>
          <w:szCs w:val="24"/>
        </w:rPr>
        <w:t xml:space="preserve">Diplomēta </w:t>
      </w:r>
      <w:proofErr w:type="spellStart"/>
      <w:r w:rsidRPr="00A4158F">
        <w:rPr>
          <w:rFonts w:ascii="Times New Roman" w:hAnsi="Times New Roman" w:cs="Times New Roman"/>
          <w:sz w:val="24"/>
          <w:szCs w:val="24"/>
        </w:rPr>
        <w:t>hidroģeoloģe</w:t>
      </w:r>
      <w:proofErr w:type="spellEnd"/>
    </w:p>
    <w:p w14:paraId="1CA5562D" w14:textId="77777777" w:rsidR="006058A6" w:rsidRPr="00A4158F" w:rsidRDefault="006058A6" w:rsidP="006058A6">
      <w:pPr>
        <w:spacing w:after="0" w:line="240" w:lineRule="auto"/>
        <w:jc w:val="right"/>
        <w:rPr>
          <w:rFonts w:ascii="Times New Roman" w:hAnsi="Times New Roman" w:cs="Times New Roman"/>
          <w:sz w:val="24"/>
          <w:szCs w:val="24"/>
        </w:rPr>
      </w:pPr>
    </w:p>
    <w:p w14:paraId="0DE7AE8E" w14:textId="77777777" w:rsidR="006058A6" w:rsidRPr="00A4158F" w:rsidRDefault="006058A6" w:rsidP="006058A6">
      <w:pPr>
        <w:spacing w:after="0" w:line="240" w:lineRule="auto"/>
        <w:jc w:val="right"/>
        <w:rPr>
          <w:rFonts w:ascii="Times New Roman" w:hAnsi="Times New Roman" w:cs="Times New Roman"/>
          <w:sz w:val="24"/>
          <w:szCs w:val="24"/>
        </w:rPr>
      </w:pPr>
      <w:r w:rsidRPr="00A4158F">
        <w:rPr>
          <w:rFonts w:ascii="Times New Roman" w:hAnsi="Times New Roman" w:cs="Times New Roman"/>
          <w:sz w:val="24"/>
          <w:szCs w:val="24"/>
        </w:rPr>
        <w:t xml:space="preserve">Tatjana </w:t>
      </w:r>
      <w:proofErr w:type="spellStart"/>
      <w:r w:rsidRPr="00A4158F">
        <w:rPr>
          <w:rFonts w:ascii="Times New Roman" w:hAnsi="Times New Roman" w:cs="Times New Roman"/>
          <w:sz w:val="24"/>
          <w:szCs w:val="24"/>
        </w:rPr>
        <w:t>Sorokina</w:t>
      </w:r>
      <w:proofErr w:type="spellEnd"/>
    </w:p>
    <w:p w14:paraId="0C202587" w14:textId="77777777" w:rsidR="006058A6" w:rsidRPr="00A4158F" w:rsidRDefault="006058A6" w:rsidP="006058A6">
      <w:pPr>
        <w:spacing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Rīga, 2022. gada 22. jūnijā</w:t>
      </w:r>
    </w:p>
    <w:p w14:paraId="6BE181E5" w14:textId="45E785CB" w:rsidR="00B516BE" w:rsidRPr="00A4158F" w:rsidRDefault="00B516BE" w:rsidP="00B516BE">
      <w:pPr>
        <w:jc w:val="center"/>
        <w:rPr>
          <w:rFonts w:ascii="Times New Roman" w:hAnsi="Times New Roman" w:cs="Times New Roman"/>
          <w:sz w:val="24"/>
          <w:szCs w:val="24"/>
        </w:rPr>
      </w:pPr>
    </w:p>
    <w:p w14:paraId="1558FE6F" w14:textId="682A9D75" w:rsidR="00B516BE" w:rsidRPr="00A4158F" w:rsidRDefault="00B516BE" w:rsidP="00B516BE">
      <w:pPr>
        <w:jc w:val="center"/>
        <w:rPr>
          <w:rFonts w:ascii="Times New Roman" w:hAnsi="Times New Roman" w:cs="Times New Roman"/>
          <w:b/>
          <w:bCs/>
          <w:sz w:val="24"/>
          <w:szCs w:val="24"/>
        </w:rPr>
      </w:pPr>
      <w:r w:rsidRPr="00A4158F">
        <w:rPr>
          <w:rFonts w:ascii="Times New Roman" w:hAnsi="Times New Roman" w:cs="Times New Roman"/>
          <w:b/>
          <w:bCs/>
          <w:sz w:val="24"/>
          <w:szCs w:val="24"/>
        </w:rPr>
        <w:t>LITERATŪRAS SARAKSTS</w:t>
      </w:r>
    </w:p>
    <w:p w14:paraId="4BFE694B"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Pļaviņu novada teritorijas plānojumu no 2009. gada. https://geolatvija.lv/geo/tapis#document_172</w:t>
      </w:r>
    </w:p>
    <w:p w14:paraId="7A1A455F"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 xml:space="preserve">Kokneses novada teritorijas plānojumu 2013.-2024. gadam. </w:t>
      </w:r>
      <w:hyperlink r:id="rId31" w:anchor="document_145" w:history="1">
        <w:r w:rsidRPr="00A4158F">
          <w:rPr>
            <w:rFonts w:ascii="Times New Roman" w:hAnsi="Times New Roman" w:cs="Times New Roman"/>
            <w:sz w:val="24"/>
            <w:szCs w:val="24"/>
          </w:rPr>
          <w:t>https://geolatvija.lv/geo/tapis#document_145</w:t>
        </w:r>
      </w:hyperlink>
    </w:p>
    <w:p w14:paraId="5CE459A0"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 xml:space="preserve">„Pārskats par dolomīta atradnes „Rīteri” ģeoloģisko </w:t>
      </w:r>
      <w:proofErr w:type="spellStart"/>
      <w:r w:rsidRPr="00A4158F">
        <w:rPr>
          <w:rFonts w:ascii="Times New Roman" w:hAnsi="Times New Roman" w:cs="Times New Roman"/>
          <w:sz w:val="24"/>
          <w:szCs w:val="24"/>
        </w:rPr>
        <w:t>papildizpēti</w:t>
      </w:r>
      <w:proofErr w:type="spellEnd"/>
      <w:r w:rsidRPr="00A4158F">
        <w:rPr>
          <w:rFonts w:ascii="Times New Roman" w:hAnsi="Times New Roman" w:cs="Times New Roman"/>
          <w:sz w:val="24"/>
          <w:szCs w:val="24"/>
        </w:rPr>
        <w:t xml:space="preserve"> Stučkas rajonā”. Latvijas ģeoloģijas pārvalde, 1973.gads, Valsts ģeoloģijas fonds (pārskata inventāra numurs – 9238). </w:t>
      </w:r>
    </w:p>
    <w:p w14:paraId="3F4F42BD"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SIA “RĪTERU DOLOMĪTS” plānotās smilts, smilts –grants un dolomīta ieguves paplašināšanas derīgo izrakteņu atradnēs “</w:t>
      </w:r>
      <w:proofErr w:type="spellStart"/>
      <w:r w:rsidRPr="00A4158F">
        <w:rPr>
          <w:rFonts w:ascii="Times New Roman" w:hAnsi="Times New Roman" w:cs="Times New Roman"/>
          <w:sz w:val="24"/>
          <w:szCs w:val="24"/>
        </w:rPr>
        <w:t>Jaunsmilktiņas-1”</w:t>
      </w:r>
      <w:proofErr w:type="spellEnd"/>
      <w:r w:rsidRPr="00A4158F">
        <w:rPr>
          <w:rFonts w:ascii="Times New Roman" w:hAnsi="Times New Roman" w:cs="Times New Roman"/>
          <w:sz w:val="24"/>
          <w:szCs w:val="24"/>
        </w:rPr>
        <w:t xml:space="preserve"> un “Plikais purvs” Klintaines pagastā, Pļaviņu </w:t>
      </w:r>
      <w:proofErr w:type="spellStart"/>
      <w:r w:rsidRPr="00A4158F">
        <w:rPr>
          <w:rFonts w:ascii="Times New Roman" w:hAnsi="Times New Roman" w:cs="Times New Roman"/>
          <w:sz w:val="24"/>
          <w:szCs w:val="24"/>
        </w:rPr>
        <w:t>movadā</w:t>
      </w:r>
      <w:proofErr w:type="spellEnd"/>
      <w:r w:rsidRPr="00A4158F">
        <w:rPr>
          <w:rFonts w:ascii="Times New Roman" w:hAnsi="Times New Roman" w:cs="Times New Roman"/>
          <w:sz w:val="24"/>
          <w:szCs w:val="24"/>
        </w:rPr>
        <w:t xml:space="preserve">, Ietekmes uz vidi novērtējuma ziņojums, SIA “Vides eksperti”, Rīga, 2020. gada septembris, 69 lpp. </w:t>
      </w:r>
    </w:p>
    <w:p w14:paraId="5EC030EA"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Dolomīta atradnes “</w:t>
      </w:r>
      <w:proofErr w:type="spellStart"/>
      <w:r w:rsidRPr="00A4158F">
        <w:rPr>
          <w:rFonts w:ascii="Times New Roman" w:hAnsi="Times New Roman" w:cs="Times New Roman"/>
          <w:sz w:val="24"/>
          <w:szCs w:val="24"/>
        </w:rPr>
        <w:t>Jaunsmilktiņas</w:t>
      </w:r>
      <w:proofErr w:type="spellEnd"/>
      <w:r w:rsidRPr="00A4158F">
        <w:rPr>
          <w:rFonts w:ascii="Times New Roman" w:hAnsi="Times New Roman" w:cs="Times New Roman"/>
          <w:sz w:val="24"/>
          <w:szCs w:val="24"/>
        </w:rPr>
        <w:t xml:space="preserve">” ģeoloģiskās izpētes rezultāti Pļaviņu novads , Klintaines pagasts, SIA “BMB </w:t>
      </w:r>
      <w:proofErr w:type="spellStart"/>
      <w:r w:rsidRPr="00A4158F">
        <w:rPr>
          <w:rFonts w:ascii="Times New Roman" w:hAnsi="Times New Roman" w:cs="Times New Roman"/>
          <w:sz w:val="24"/>
          <w:szCs w:val="24"/>
        </w:rPr>
        <w:t>Estate</w:t>
      </w:r>
      <w:proofErr w:type="spellEnd"/>
      <w:r w:rsidRPr="00A4158F">
        <w:rPr>
          <w:rFonts w:ascii="Times New Roman" w:hAnsi="Times New Roman" w:cs="Times New Roman"/>
          <w:sz w:val="24"/>
          <w:szCs w:val="24"/>
        </w:rPr>
        <w:t xml:space="preserve">”, Rīga, 2010, 27 lpp. </w:t>
      </w:r>
    </w:p>
    <w:p w14:paraId="0E215C33"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Pasūtītāja SIA “Zemes puse” iesniegtie materiāli par dolomīta atradnēm “Koknese” un “</w:t>
      </w:r>
      <w:proofErr w:type="spellStart"/>
      <w:r w:rsidRPr="00A4158F">
        <w:rPr>
          <w:rFonts w:ascii="Times New Roman" w:hAnsi="Times New Roman" w:cs="Times New Roman"/>
          <w:sz w:val="24"/>
          <w:szCs w:val="24"/>
        </w:rPr>
        <w:t>Grotāni</w:t>
      </w:r>
      <w:proofErr w:type="spellEnd"/>
      <w:r w:rsidRPr="00A4158F">
        <w:rPr>
          <w:rFonts w:ascii="Times New Roman" w:hAnsi="Times New Roman" w:cs="Times New Roman"/>
          <w:sz w:val="24"/>
          <w:szCs w:val="24"/>
        </w:rPr>
        <w:t>”.</w:t>
      </w:r>
    </w:p>
    <w:p w14:paraId="30DAC62D"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 xml:space="preserve"> “Pazemes ūdens līmeņa pazemināšanas hidroģeoloģiskā modelēšana dolomīta atradnes “Rīteri” iecirknim “Koknese”, Kokneses novadā”.</w:t>
      </w:r>
      <w:bookmarkStart w:id="14" w:name="_Hlk105837889"/>
      <w:r w:rsidRPr="00A4158F">
        <w:rPr>
          <w:rFonts w:ascii="Times New Roman" w:hAnsi="Times New Roman" w:cs="Times New Roman"/>
          <w:sz w:val="24"/>
          <w:szCs w:val="24"/>
        </w:rPr>
        <w:t xml:space="preserve"> Rīgas Tehniskās universitātes Vides modelēšanas centrs </w:t>
      </w:r>
      <w:bookmarkEnd w:id="14"/>
      <w:r w:rsidRPr="00A4158F">
        <w:rPr>
          <w:rFonts w:ascii="Times New Roman" w:hAnsi="Times New Roman" w:cs="Times New Roman"/>
          <w:sz w:val="24"/>
          <w:szCs w:val="24"/>
        </w:rPr>
        <w:t xml:space="preserve">2021.g. </w:t>
      </w:r>
    </w:p>
    <w:p w14:paraId="53F18849"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 xml:space="preserve">Informācija par Latvijas hidroģeoloģisko modeli LAMO4 Rīgas Tehniskās universitātes Vides modelēšanas centra mājas lapā http://www.emc.rtu.lv/lamo_lv.htm </w:t>
      </w:r>
    </w:p>
    <w:p w14:paraId="74062D7C"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 xml:space="preserve">Valsts zemes dienesta Kadastra informācijas sistēma: </w:t>
      </w:r>
      <w:hyperlink r:id="rId32" w:history="1">
        <w:r w:rsidRPr="00A4158F">
          <w:rPr>
            <w:rFonts w:ascii="Times New Roman" w:hAnsi="Times New Roman" w:cs="Times New Roman"/>
            <w:sz w:val="24"/>
            <w:szCs w:val="24"/>
          </w:rPr>
          <w:t>https://www.kadastrs.lv/#</w:t>
        </w:r>
      </w:hyperlink>
    </w:p>
    <w:p w14:paraId="2C0BED80" w14:textId="609F6BAD"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 xml:space="preserve">VSIA „Latvijas Vides, ģeoloģijas un meteoroloģijas centrs” tīmekļa vietne: </w:t>
      </w:r>
      <w:hyperlink r:id="rId33" w:history="1">
        <w:r w:rsidRPr="00A4158F">
          <w:rPr>
            <w:rFonts w:ascii="Times New Roman" w:hAnsi="Times New Roman" w:cs="Times New Roman"/>
            <w:sz w:val="24"/>
            <w:szCs w:val="24"/>
          </w:rPr>
          <w:t>https://www.meteo.lv</w:t>
        </w:r>
      </w:hyperlink>
      <w:r w:rsidR="003530DC" w:rsidRPr="00A4158F">
        <w:rPr>
          <w:rFonts w:ascii="Times New Roman" w:hAnsi="Times New Roman" w:cs="Times New Roman"/>
          <w:sz w:val="24"/>
          <w:szCs w:val="24"/>
        </w:rPr>
        <w:t>.</w:t>
      </w:r>
    </w:p>
    <w:p w14:paraId="60A3204A"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Latvijas Ģeogrāfiskās informācijas aģentūras karšu pārlūks:</w:t>
      </w:r>
    </w:p>
    <w:p w14:paraId="6D1A9A16" w14:textId="77777777" w:rsidR="00B516BE" w:rsidRPr="00A4158F" w:rsidRDefault="002E58A3"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hyperlink r:id="rId34" w:history="1">
        <w:r w:rsidR="00B516BE" w:rsidRPr="00A4158F">
          <w:rPr>
            <w:rFonts w:ascii="Times New Roman" w:hAnsi="Times New Roman" w:cs="Times New Roman"/>
            <w:sz w:val="24"/>
            <w:szCs w:val="24"/>
          </w:rPr>
          <w:t>https://kartes.lgia.gov.lv/karte/</w:t>
        </w:r>
      </w:hyperlink>
    </w:p>
    <w:p w14:paraId="30962AB7" w14:textId="77777777" w:rsidR="00B516BE" w:rsidRPr="00A4158F" w:rsidRDefault="00B516BE" w:rsidP="00770485">
      <w:pPr>
        <w:pStyle w:val="Default"/>
        <w:numPr>
          <w:ilvl w:val="0"/>
          <w:numId w:val="11"/>
        </w:numPr>
        <w:ind w:left="426" w:hanging="426"/>
        <w:rPr>
          <w:rFonts w:ascii="Times New Roman" w:hAnsi="Times New Roman" w:cs="Times New Roman"/>
          <w:lang w:val="lv-LV"/>
        </w:rPr>
      </w:pPr>
      <w:proofErr w:type="spellStart"/>
      <w:r w:rsidRPr="00A4158F">
        <w:rPr>
          <w:lang w:val="lv-LV"/>
        </w:rPr>
        <w:t>Levins</w:t>
      </w:r>
      <w:proofErr w:type="spellEnd"/>
      <w:r w:rsidRPr="00A4158F">
        <w:rPr>
          <w:lang w:val="lv-LV"/>
        </w:rPr>
        <w:t xml:space="preserve">, I., </w:t>
      </w:r>
      <w:proofErr w:type="spellStart"/>
      <w:r w:rsidRPr="00A4158F">
        <w:rPr>
          <w:lang w:val="lv-LV"/>
        </w:rPr>
        <w:t>Levina</w:t>
      </w:r>
      <w:proofErr w:type="spellEnd"/>
      <w:r w:rsidRPr="00A4158F">
        <w:rPr>
          <w:lang w:val="lv-LV"/>
        </w:rPr>
        <w:t xml:space="preserve">, N., </w:t>
      </w:r>
      <w:proofErr w:type="spellStart"/>
      <w:r w:rsidRPr="00A4158F">
        <w:rPr>
          <w:lang w:val="lv-LV"/>
        </w:rPr>
        <w:t>Gavena</w:t>
      </w:r>
      <w:proofErr w:type="spellEnd"/>
      <w:r w:rsidRPr="00A4158F">
        <w:rPr>
          <w:lang w:val="lv-LV"/>
        </w:rPr>
        <w:t>, I., Dzilna, I. (</w:t>
      </w:r>
      <w:proofErr w:type="spellStart"/>
      <w:r w:rsidRPr="00A4158F">
        <w:rPr>
          <w:lang w:val="lv-LV"/>
        </w:rPr>
        <w:t>red</w:t>
      </w:r>
      <w:proofErr w:type="spellEnd"/>
      <w:r w:rsidRPr="00A4158F">
        <w:rPr>
          <w:lang w:val="lv-LV"/>
        </w:rPr>
        <w:t xml:space="preserve">.) </w:t>
      </w:r>
      <w:r w:rsidRPr="00A4158F">
        <w:rPr>
          <w:rFonts w:ascii="Times New Roman" w:hAnsi="Times New Roman" w:cs="Times New Roman"/>
          <w:lang w:val="lv-LV"/>
        </w:rPr>
        <w:t>Latvijas pazemes ūdeņu resursi. Valsts ģeoloģijas dienests. 1998.g.</w:t>
      </w:r>
    </w:p>
    <w:p w14:paraId="0BF1778A" w14:textId="77777777" w:rsidR="00B516BE" w:rsidRPr="00A4158F" w:rsidRDefault="00B516BE" w:rsidP="00770485">
      <w:pPr>
        <w:pStyle w:val="Default"/>
        <w:numPr>
          <w:ilvl w:val="0"/>
          <w:numId w:val="11"/>
        </w:numPr>
        <w:ind w:left="426" w:hanging="426"/>
        <w:jc w:val="both"/>
        <w:rPr>
          <w:rFonts w:ascii="Times New Roman" w:hAnsi="Times New Roman" w:cs="Times New Roman"/>
          <w:lang w:val="lv-LV"/>
        </w:rPr>
      </w:pPr>
      <w:r w:rsidRPr="00A4158F">
        <w:rPr>
          <w:rFonts w:ascii="Times New Roman" w:hAnsi="Times New Roman" w:cs="Times New Roman"/>
          <w:color w:val="auto"/>
          <w:lang w:val="lv-LV"/>
        </w:rPr>
        <w:t>Smilts, smilts-grants un dolomīta ieguves paplašināšana derīgo izrakteņu atradnēs “</w:t>
      </w:r>
      <w:proofErr w:type="spellStart"/>
      <w:r w:rsidRPr="00A4158F">
        <w:rPr>
          <w:rFonts w:ascii="Times New Roman" w:hAnsi="Times New Roman" w:cs="Times New Roman"/>
          <w:color w:val="auto"/>
          <w:lang w:val="lv-LV"/>
        </w:rPr>
        <w:t>Jaunsmilktiņas</w:t>
      </w:r>
      <w:proofErr w:type="spellEnd"/>
      <w:r w:rsidRPr="00A4158F">
        <w:rPr>
          <w:rFonts w:ascii="Times New Roman" w:hAnsi="Times New Roman" w:cs="Times New Roman"/>
          <w:color w:val="auto"/>
          <w:lang w:val="lv-LV"/>
        </w:rPr>
        <w:t xml:space="preserve"> – 1” un “Plikais purvs” ietekmes uz vidi novērtējuma Ziņojums. </w:t>
      </w:r>
      <w:r w:rsidRPr="00A4158F">
        <w:rPr>
          <w:rFonts w:ascii="Times New Roman" w:hAnsi="Times New Roman" w:cs="Times New Roman"/>
          <w:lang w:val="lv-LV"/>
        </w:rPr>
        <w:t xml:space="preserve">SIA “Vides eksperti”, </w:t>
      </w:r>
      <w:r w:rsidRPr="00A4158F">
        <w:rPr>
          <w:rFonts w:ascii="Times New Roman" w:hAnsi="Times New Roman" w:cs="Times New Roman"/>
          <w:color w:val="auto"/>
          <w:lang w:val="lv-LV"/>
        </w:rPr>
        <w:t xml:space="preserve">2020. gada 21. </w:t>
      </w:r>
      <w:r w:rsidRPr="00A4158F">
        <w:rPr>
          <w:rFonts w:ascii="Times New Roman" w:hAnsi="Times New Roman" w:cs="Times New Roman"/>
          <w:lang w:val="lv-LV"/>
        </w:rPr>
        <w:t xml:space="preserve">janvāris. </w:t>
      </w:r>
    </w:p>
    <w:p w14:paraId="4983A06E" w14:textId="77777777" w:rsidR="00B516BE" w:rsidRPr="00A4158F" w:rsidRDefault="00B516BE" w:rsidP="00770485">
      <w:pPr>
        <w:pStyle w:val="ListParagraph"/>
        <w:numPr>
          <w:ilvl w:val="0"/>
          <w:numId w:val="11"/>
        </w:numPr>
        <w:autoSpaceDE w:val="0"/>
        <w:autoSpaceDN w:val="0"/>
        <w:adjustRightInd w:val="0"/>
        <w:spacing w:after="0" w:line="240" w:lineRule="auto"/>
        <w:ind w:left="426" w:hanging="426"/>
        <w:rPr>
          <w:rFonts w:ascii="Times New Roman" w:hAnsi="Times New Roman" w:cs="Times New Roman"/>
          <w:color w:val="000000"/>
          <w:sz w:val="23"/>
          <w:szCs w:val="23"/>
        </w:rPr>
      </w:pPr>
      <w:r w:rsidRPr="00A4158F">
        <w:rPr>
          <w:rFonts w:ascii="Times New Roman" w:hAnsi="Times New Roman" w:cs="Times New Roman"/>
          <w:color w:val="000000"/>
          <w:sz w:val="23"/>
          <w:szCs w:val="23"/>
        </w:rPr>
        <w:t xml:space="preserve">„Pārskats par dolomīta atradnes „Rīteri” ģeoloģisko </w:t>
      </w:r>
      <w:proofErr w:type="spellStart"/>
      <w:r w:rsidRPr="00A4158F">
        <w:rPr>
          <w:rFonts w:ascii="Times New Roman" w:hAnsi="Times New Roman" w:cs="Times New Roman"/>
          <w:color w:val="000000"/>
          <w:sz w:val="23"/>
          <w:szCs w:val="23"/>
        </w:rPr>
        <w:t>papildizpēti</w:t>
      </w:r>
      <w:proofErr w:type="spellEnd"/>
      <w:r w:rsidRPr="00A4158F">
        <w:rPr>
          <w:rFonts w:ascii="Times New Roman" w:hAnsi="Times New Roman" w:cs="Times New Roman"/>
          <w:color w:val="000000"/>
          <w:sz w:val="23"/>
          <w:szCs w:val="23"/>
        </w:rPr>
        <w:t xml:space="preserve"> Stučkas rajonā”. Latvijas ģeoloģijas pārvalde, 1973.gads, Valsts ģeoloģijas fonds (pārskata inventāra numurs – 9238). </w:t>
      </w:r>
    </w:p>
    <w:p w14:paraId="59AE77BF" w14:textId="77777777" w:rsidR="00B516BE" w:rsidRPr="00A4158F" w:rsidRDefault="00B516B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proofErr w:type="spellStart"/>
      <w:r w:rsidRPr="00A4158F">
        <w:rPr>
          <w:rFonts w:ascii="Times New Roman" w:hAnsi="Times New Roman" w:cs="Times New Roman"/>
          <w:sz w:val="24"/>
          <w:szCs w:val="24"/>
        </w:rPr>
        <w:t>Отчет</w:t>
      </w:r>
      <w:proofErr w:type="spellEnd"/>
      <w:r w:rsidRPr="00A4158F">
        <w:rPr>
          <w:rFonts w:ascii="Times New Roman" w:hAnsi="Times New Roman" w:cs="Times New Roman"/>
          <w:sz w:val="24"/>
          <w:szCs w:val="24"/>
        </w:rPr>
        <w:t xml:space="preserve"> о </w:t>
      </w:r>
      <w:proofErr w:type="spellStart"/>
      <w:r w:rsidRPr="00A4158F">
        <w:rPr>
          <w:rFonts w:ascii="Times New Roman" w:hAnsi="Times New Roman" w:cs="Times New Roman"/>
          <w:sz w:val="24"/>
          <w:szCs w:val="24"/>
        </w:rPr>
        <w:t>результатах</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поисковх</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работ</w:t>
      </w:r>
      <w:proofErr w:type="spellEnd"/>
      <w:r w:rsidRPr="00A4158F">
        <w:rPr>
          <w:rFonts w:ascii="Times New Roman" w:hAnsi="Times New Roman" w:cs="Times New Roman"/>
          <w:sz w:val="24"/>
          <w:szCs w:val="24"/>
        </w:rPr>
        <w:t xml:space="preserve"> и </w:t>
      </w:r>
      <w:proofErr w:type="spellStart"/>
      <w:r w:rsidRPr="00A4158F">
        <w:rPr>
          <w:rFonts w:ascii="Times New Roman" w:hAnsi="Times New Roman" w:cs="Times New Roman"/>
          <w:sz w:val="24"/>
          <w:szCs w:val="24"/>
        </w:rPr>
        <w:t>детальной</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разведке</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месторождения</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доломитьв</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Ритери</w:t>
      </w:r>
      <w:proofErr w:type="spellEnd"/>
      <w:r w:rsidRPr="00A4158F">
        <w:rPr>
          <w:rFonts w:ascii="Times New Roman" w:hAnsi="Times New Roman" w:cs="Times New Roman"/>
          <w:sz w:val="24"/>
          <w:szCs w:val="24"/>
        </w:rPr>
        <w:t xml:space="preserve"> в </w:t>
      </w:r>
      <w:proofErr w:type="spellStart"/>
      <w:r w:rsidRPr="00A4158F">
        <w:rPr>
          <w:rFonts w:ascii="Times New Roman" w:hAnsi="Times New Roman" w:cs="Times New Roman"/>
          <w:sz w:val="24"/>
          <w:szCs w:val="24"/>
        </w:rPr>
        <w:t>Плявиньском</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районе</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Латвийской</w:t>
      </w:r>
      <w:proofErr w:type="spellEnd"/>
      <w:r w:rsidRPr="00A4158F">
        <w:rPr>
          <w:rFonts w:ascii="Times New Roman" w:hAnsi="Times New Roman" w:cs="Times New Roman"/>
          <w:sz w:val="24"/>
          <w:szCs w:val="24"/>
        </w:rPr>
        <w:t xml:space="preserve"> ССР. </w:t>
      </w:r>
      <w:proofErr w:type="spellStart"/>
      <w:r w:rsidRPr="00A4158F">
        <w:rPr>
          <w:rFonts w:ascii="Times New Roman" w:hAnsi="Times New Roman" w:cs="Times New Roman"/>
          <w:sz w:val="24"/>
          <w:szCs w:val="24"/>
        </w:rPr>
        <w:t>Рига</w:t>
      </w:r>
      <w:proofErr w:type="spellEnd"/>
      <w:r w:rsidRPr="00A4158F">
        <w:rPr>
          <w:rFonts w:ascii="Times New Roman" w:hAnsi="Times New Roman" w:cs="Times New Roman"/>
          <w:sz w:val="24"/>
          <w:szCs w:val="24"/>
        </w:rPr>
        <w:t>, 1958 г. Valsts ģeoloģijas fonds (pārskata inventāra numurs – 1455).</w:t>
      </w:r>
    </w:p>
    <w:p w14:paraId="7C2A4B6E" w14:textId="1FD19FC9" w:rsidR="00B36A0E" w:rsidRPr="00A4158F" w:rsidRDefault="00B36A0E" w:rsidP="00770485">
      <w:pPr>
        <w:widowControl w:val="0"/>
        <w:numPr>
          <w:ilvl w:val="0"/>
          <w:numId w:val="11"/>
        </w:numPr>
        <w:tabs>
          <w:tab w:val="left" w:pos="0"/>
        </w:tabs>
        <w:spacing w:after="0" w:line="240" w:lineRule="auto"/>
        <w:ind w:left="426" w:hanging="426"/>
        <w:jc w:val="both"/>
        <w:rPr>
          <w:rFonts w:ascii="Times New Roman" w:hAnsi="Times New Roman" w:cs="Times New Roman"/>
          <w:sz w:val="24"/>
          <w:szCs w:val="24"/>
        </w:rPr>
      </w:pPr>
      <w:r w:rsidRPr="00A4158F">
        <w:rPr>
          <w:rFonts w:ascii="Times New Roman" w:hAnsi="Times New Roman" w:cs="Times New Roman"/>
          <w:sz w:val="24"/>
          <w:szCs w:val="24"/>
        </w:rPr>
        <w:t>02.05.1996. gada Likums “Par zemes dz</w:t>
      </w:r>
      <w:r w:rsidR="003675D2" w:rsidRPr="00A4158F">
        <w:rPr>
          <w:rFonts w:ascii="Times New Roman" w:hAnsi="Times New Roman" w:cs="Times New Roman"/>
          <w:sz w:val="24"/>
          <w:szCs w:val="24"/>
        </w:rPr>
        <w:t>īlēm</w:t>
      </w:r>
      <w:r w:rsidRPr="00A4158F">
        <w:rPr>
          <w:rFonts w:ascii="Times New Roman" w:hAnsi="Times New Roman" w:cs="Times New Roman"/>
          <w:sz w:val="24"/>
          <w:szCs w:val="24"/>
        </w:rPr>
        <w:t>”</w:t>
      </w:r>
      <w:r w:rsidR="003530DC" w:rsidRPr="00A4158F">
        <w:rPr>
          <w:rFonts w:ascii="Times New Roman" w:hAnsi="Times New Roman" w:cs="Times New Roman"/>
          <w:sz w:val="24"/>
          <w:szCs w:val="24"/>
        </w:rPr>
        <w:t>.</w:t>
      </w:r>
    </w:p>
    <w:sectPr w:rsidR="00B36A0E" w:rsidRPr="00A4158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495CA1" w14:textId="77777777" w:rsidR="0030148B" w:rsidRDefault="0030148B" w:rsidP="00BF24B8">
      <w:pPr>
        <w:spacing w:after="0" w:line="240" w:lineRule="auto"/>
      </w:pPr>
      <w:r>
        <w:separator/>
      </w:r>
    </w:p>
  </w:endnote>
  <w:endnote w:type="continuationSeparator" w:id="0">
    <w:p w14:paraId="770D3A02" w14:textId="77777777" w:rsidR="0030148B" w:rsidRDefault="0030148B" w:rsidP="00BF24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mbria">
    <w:panose1 w:val="02040503050406030204"/>
    <w:charset w:val="BA"/>
    <w:family w:val="roman"/>
    <w:pitch w:val="variable"/>
    <w:sig w:usb0="E00002FF" w:usb1="400004FF" w:usb2="00000000" w:usb3="00000000" w:csb0="0000019F" w:csb1="00000000"/>
  </w:font>
  <w:font w:name="Optima">
    <w:altName w:val="Arial"/>
    <w:charset w:val="00"/>
    <w:family w:val="swiss"/>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IDFont+F1">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BA"/>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9448135"/>
      <w:docPartObj>
        <w:docPartGallery w:val="Page Numbers (Bottom of Page)"/>
        <w:docPartUnique/>
      </w:docPartObj>
    </w:sdtPr>
    <w:sdtEndPr>
      <w:rPr>
        <w:noProof/>
      </w:rPr>
    </w:sdtEndPr>
    <w:sdtContent>
      <w:p w14:paraId="4C851B37" w14:textId="1293EDBF" w:rsidR="0030148B" w:rsidRDefault="0030148B">
        <w:pPr>
          <w:pStyle w:val="Footer"/>
          <w:jc w:val="right"/>
        </w:pPr>
        <w:r>
          <w:fldChar w:fldCharType="begin"/>
        </w:r>
        <w:r>
          <w:instrText xml:space="preserve"> PAGE   \* MERGEFORMAT </w:instrText>
        </w:r>
        <w:r>
          <w:fldChar w:fldCharType="separate"/>
        </w:r>
        <w:r w:rsidR="002E58A3">
          <w:rPr>
            <w:noProof/>
          </w:rPr>
          <w:t>1</w:t>
        </w:r>
        <w:r>
          <w:rPr>
            <w:noProof/>
          </w:rPr>
          <w:fldChar w:fldCharType="end"/>
        </w:r>
      </w:p>
    </w:sdtContent>
  </w:sdt>
  <w:p w14:paraId="668BD585" w14:textId="77777777" w:rsidR="0030148B" w:rsidRDefault="003014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FD3F14" w14:textId="77777777" w:rsidR="0030148B" w:rsidRDefault="0030148B" w:rsidP="00BF24B8">
      <w:pPr>
        <w:spacing w:after="0" w:line="240" w:lineRule="auto"/>
      </w:pPr>
      <w:r>
        <w:separator/>
      </w:r>
    </w:p>
  </w:footnote>
  <w:footnote w:type="continuationSeparator" w:id="0">
    <w:p w14:paraId="6DBAC2F0" w14:textId="77777777" w:rsidR="0030148B" w:rsidRDefault="0030148B" w:rsidP="00BF24B8">
      <w:pPr>
        <w:spacing w:after="0" w:line="240" w:lineRule="auto"/>
      </w:pPr>
      <w:r>
        <w:continuationSeparator/>
      </w:r>
    </w:p>
  </w:footnote>
  <w:footnote w:id="1">
    <w:p w14:paraId="2C8CEC28" w14:textId="77777777" w:rsidR="0030148B" w:rsidRDefault="0030148B" w:rsidP="00514631">
      <w:pPr>
        <w:pStyle w:val="FootnoteText"/>
      </w:pPr>
      <w:r>
        <w:rPr>
          <w:rStyle w:val="FootnoteReference"/>
        </w:rPr>
        <w:footnoteRef/>
      </w:r>
      <w:r>
        <w:t xml:space="preserve"> </w:t>
      </w:r>
      <w:r w:rsidRPr="008C360C">
        <w:t>https://www.meteo.lv/apex/f?p=117:4:3283582812656801::NO:::</w:t>
      </w:r>
    </w:p>
  </w:footnote>
  <w:footnote w:id="2">
    <w:p w14:paraId="42097F18" w14:textId="39324443" w:rsidR="0030148B" w:rsidRDefault="0030148B">
      <w:pPr>
        <w:pStyle w:val="FootnoteText"/>
      </w:pPr>
      <w:r>
        <w:rPr>
          <w:rStyle w:val="FootnoteReference"/>
        </w:rPr>
        <w:footnoteRef/>
      </w:r>
      <w:r>
        <w:t xml:space="preserve"> Valsts hidroloģiskā monitoringa dati. LVĢMC.</w:t>
      </w:r>
    </w:p>
  </w:footnote>
  <w:footnote w:id="3">
    <w:p w14:paraId="22ECB139" w14:textId="7AC2A08D" w:rsidR="0030148B" w:rsidRDefault="0030148B" w:rsidP="006832B5">
      <w:pPr>
        <w:pStyle w:val="FootnoteText"/>
        <w:jc w:val="both"/>
      </w:pPr>
      <w:r>
        <w:rPr>
          <w:rStyle w:val="FootnoteReference"/>
        </w:rPr>
        <w:footnoteRef/>
      </w:r>
      <w:r>
        <w:t xml:space="preserve"> </w:t>
      </w:r>
      <w:r w:rsidRPr="003A174D">
        <w:rPr>
          <w:i/>
          <w:iCs/>
        </w:rPr>
        <w:t>Simboli A1 un A2 kartēs izmantoti kā atradņu “Koknese”, “</w:t>
      </w:r>
      <w:proofErr w:type="spellStart"/>
      <w:r w:rsidRPr="003A174D">
        <w:rPr>
          <w:i/>
          <w:iCs/>
        </w:rPr>
        <w:t>Grotāni</w:t>
      </w:r>
      <w:proofErr w:type="spellEnd"/>
      <w:r w:rsidRPr="003A174D">
        <w:rPr>
          <w:i/>
          <w:iCs/>
        </w:rPr>
        <w:t>”, simbols A3 kā atradņu “</w:t>
      </w:r>
      <w:proofErr w:type="spellStart"/>
      <w:r w:rsidRPr="003A174D">
        <w:rPr>
          <w:i/>
          <w:iCs/>
        </w:rPr>
        <w:t>Jaunsmilktiņas</w:t>
      </w:r>
      <w:proofErr w:type="spellEnd"/>
      <w:r w:rsidRPr="003A174D">
        <w:rPr>
          <w:i/>
          <w:iCs/>
        </w:rPr>
        <w:t xml:space="preserve">” </w:t>
      </w:r>
      <w:proofErr w:type="spellStart"/>
      <w:r w:rsidRPr="003A174D">
        <w:rPr>
          <w:i/>
          <w:iCs/>
        </w:rPr>
        <w:t>un“Jaunsmilktiņas-1”</w:t>
      </w:r>
      <w:proofErr w:type="spellEnd"/>
      <w:r w:rsidRPr="003A174D">
        <w:rPr>
          <w:i/>
          <w:iCs/>
        </w:rPr>
        <w:t xml:space="preserve"> apzīmējumi un kā to karjeru centru vietas.</w:t>
      </w:r>
    </w:p>
  </w:footnote>
  <w:footnote w:id="4">
    <w:p w14:paraId="5488F850" w14:textId="1A9C4830" w:rsidR="0030148B" w:rsidRDefault="0030148B" w:rsidP="00626264">
      <w:pPr>
        <w:pStyle w:val="FootnoteText"/>
        <w:jc w:val="both"/>
      </w:pPr>
      <w:r>
        <w:rPr>
          <w:rStyle w:val="FootnoteReference"/>
        </w:rPr>
        <w:footnoteRef/>
      </w:r>
      <w:r>
        <w:t xml:space="preserve"> “</w:t>
      </w:r>
      <w:proofErr w:type="spellStart"/>
      <w:r w:rsidRPr="00FD6F82">
        <w:rPr>
          <w:sz w:val="24"/>
          <w:szCs w:val="24"/>
        </w:rPr>
        <w:t>Jaunsmilktiņa</w:t>
      </w:r>
      <w:r>
        <w:rPr>
          <w:sz w:val="24"/>
          <w:szCs w:val="24"/>
        </w:rPr>
        <w:t>s</w:t>
      </w:r>
      <w:r w:rsidRPr="00FD6F82">
        <w:rPr>
          <w:sz w:val="24"/>
          <w:szCs w:val="24"/>
        </w:rPr>
        <w:t>-1</w:t>
      </w:r>
      <w:r>
        <w:t>”</w:t>
      </w:r>
      <w:r w:rsidRPr="00FD6F82">
        <w:rPr>
          <w:sz w:val="24"/>
          <w:szCs w:val="24"/>
        </w:rPr>
        <w:t>atradne</w:t>
      </w:r>
      <w:r>
        <w:rPr>
          <w:sz w:val="24"/>
          <w:szCs w:val="24"/>
        </w:rPr>
        <w:t>s</w:t>
      </w:r>
      <w:proofErr w:type="spellEnd"/>
      <w:r>
        <w:rPr>
          <w:sz w:val="24"/>
          <w:szCs w:val="24"/>
        </w:rPr>
        <w:t xml:space="preserve"> platība</w:t>
      </w:r>
      <w:r w:rsidRPr="00FD6F82">
        <w:rPr>
          <w:sz w:val="24"/>
          <w:szCs w:val="24"/>
        </w:rPr>
        <w:t xml:space="preserve"> ir daudz lielāka par atradn</w:t>
      </w:r>
      <w:r>
        <w:rPr>
          <w:sz w:val="24"/>
          <w:szCs w:val="24"/>
        </w:rPr>
        <w:t>es</w:t>
      </w:r>
      <w:r w:rsidRPr="00FD6F82">
        <w:rPr>
          <w:sz w:val="24"/>
          <w:szCs w:val="24"/>
        </w:rPr>
        <w:t xml:space="preserve"> </w:t>
      </w:r>
      <w:r>
        <w:rPr>
          <w:sz w:val="24"/>
          <w:szCs w:val="24"/>
        </w:rPr>
        <w:t>“</w:t>
      </w:r>
      <w:proofErr w:type="spellStart"/>
      <w:r w:rsidRPr="00FD6F82">
        <w:rPr>
          <w:sz w:val="24"/>
          <w:szCs w:val="24"/>
        </w:rPr>
        <w:t>Jaunsmilktiņa</w:t>
      </w:r>
      <w:r>
        <w:rPr>
          <w:sz w:val="24"/>
          <w:szCs w:val="24"/>
        </w:rPr>
        <w:t>s</w:t>
      </w:r>
      <w:proofErr w:type="spellEnd"/>
      <w:r>
        <w:rPr>
          <w:sz w:val="24"/>
          <w:szCs w:val="24"/>
        </w:rPr>
        <w:t>” platību,</w:t>
      </w:r>
      <w:r w:rsidRPr="00FD6F82">
        <w:rPr>
          <w:sz w:val="24"/>
          <w:szCs w:val="24"/>
        </w:rPr>
        <w:t xml:space="preserve"> </w:t>
      </w:r>
      <w:r>
        <w:rPr>
          <w:sz w:val="24"/>
          <w:szCs w:val="24"/>
        </w:rPr>
        <w:t xml:space="preserve">plānā </w:t>
      </w:r>
      <w:r w:rsidRPr="00FD6F82">
        <w:rPr>
          <w:sz w:val="24"/>
          <w:szCs w:val="24"/>
        </w:rPr>
        <w:t xml:space="preserve">veido vienu karjeru, tāpēc turpmāk lietots nosaukums </w:t>
      </w:r>
      <w:r>
        <w:rPr>
          <w:sz w:val="24"/>
          <w:szCs w:val="24"/>
        </w:rPr>
        <w:t>atradne “</w:t>
      </w:r>
      <w:proofErr w:type="spellStart"/>
      <w:r w:rsidRPr="00FD6F82">
        <w:rPr>
          <w:sz w:val="24"/>
          <w:szCs w:val="24"/>
        </w:rPr>
        <w:t>Jaunsmilktiņa</w:t>
      </w:r>
      <w:r>
        <w:rPr>
          <w:sz w:val="24"/>
          <w:szCs w:val="24"/>
        </w:rPr>
        <w:t>s</w:t>
      </w:r>
      <w:r w:rsidRPr="00FD6F82">
        <w:rPr>
          <w:sz w:val="24"/>
          <w:szCs w:val="24"/>
        </w:rPr>
        <w:t>-1</w:t>
      </w:r>
      <w:r>
        <w:rPr>
          <w:sz w:val="24"/>
          <w:szCs w:val="24"/>
        </w:rPr>
        <w:t>”</w:t>
      </w:r>
      <w:r w:rsidRPr="00FD6F82">
        <w:rPr>
          <w:sz w:val="24"/>
          <w:szCs w:val="24"/>
        </w:rPr>
        <w:t>.</w:t>
      </w:r>
      <w:proofErr w:type="spellEnd"/>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D3D8F49"/>
    <w:multiLevelType w:val="hybridMultilevel"/>
    <w:tmpl w:val="AFC4655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F432C0"/>
    <w:multiLevelType w:val="hybridMultilevel"/>
    <w:tmpl w:val="EAECE3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537F0F"/>
    <w:multiLevelType w:val="multilevel"/>
    <w:tmpl w:val="5240B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F15297B"/>
    <w:multiLevelType w:val="hybridMultilevel"/>
    <w:tmpl w:val="2A6248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2A123FD2"/>
    <w:multiLevelType w:val="hybridMultilevel"/>
    <w:tmpl w:val="1E8E71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C660969"/>
    <w:multiLevelType w:val="hybridMultilevel"/>
    <w:tmpl w:val="00FC28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A002C5C"/>
    <w:multiLevelType w:val="hybridMultilevel"/>
    <w:tmpl w:val="FDD68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95425CF"/>
    <w:multiLevelType w:val="hybridMultilevel"/>
    <w:tmpl w:val="24B22110"/>
    <w:lvl w:ilvl="0" w:tplc="8D429148">
      <w:numFmt w:val="bullet"/>
      <w:lvlText w:val="-"/>
      <w:lvlJc w:val="left"/>
      <w:pPr>
        <w:ind w:left="720" w:hanging="360"/>
      </w:pPr>
      <w:rPr>
        <w:rFonts w:ascii="Times New Roman" w:eastAsiaTheme="minorEastAsia"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nsid w:val="5E9D69F6"/>
    <w:multiLevelType w:val="hybridMultilevel"/>
    <w:tmpl w:val="9D7E68C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6"/>
  </w:num>
  <w:num w:numId="4">
    <w:abstractNumId w:val="7"/>
  </w:num>
  <w:num w:numId="5">
    <w:abstractNumId w:val="1"/>
  </w:num>
  <w:num w:numId="6">
    <w:abstractNumId w:val="4"/>
  </w:num>
  <w:num w:numId="7">
    <w:abstractNumId w:val="5"/>
  </w:num>
  <w:num w:numId="8">
    <w:abstractNumId w:val="0"/>
  </w:num>
  <w:num w:numId="9">
    <w:abstractNumId w:val="3"/>
  </w:num>
  <w:num w:numId="10">
    <w:abstractNumId w:val="3"/>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4537"/>
    <w:rsid w:val="0000049D"/>
    <w:rsid w:val="00001282"/>
    <w:rsid w:val="000059C7"/>
    <w:rsid w:val="00012F49"/>
    <w:rsid w:val="000135E5"/>
    <w:rsid w:val="00015589"/>
    <w:rsid w:val="00015FC0"/>
    <w:rsid w:val="00026E01"/>
    <w:rsid w:val="0003167F"/>
    <w:rsid w:val="00032930"/>
    <w:rsid w:val="00044191"/>
    <w:rsid w:val="0004583E"/>
    <w:rsid w:val="000475E9"/>
    <w:rsid w:val="00061DB0"/>
    <w:rsid w:val="00063336"/>
    <w:rsid w:val="0006622C"/>
    <w:rsid w:val="00070680"/>
    <w:rsid w:val="000709EB"/>
    <w:rsid w:val="00073DEE"/>
    <w:rsid w:val="00074CC1"/>
    <w:rsid w:val="000863D7"/>
    <w:rsid w:val="00086780"/>
    <w:rsid w:val="0008739A"/>
    <w:rsid w:val="000901C3"/>
    <w:rsid w:val="000932BB"/>
    <w:rsid w:val="000935F3"/>
    <w:rsid w:val="000A1CCC"/>
    <w:rsid w:val="000A3409"/>
    <w:rsid w:val="000A6CB1"/>
    <w:rsid w:val="000B3255"/>
    <w:rsid w:val="000B6031"/>
    <w:rsid w:val="000B60F0"/>
    <w:rsid w:val="000C5434"/>
    <w:rsid w:val="000C6D1A"/>
    <w:rsid w:val="000D0AC9"/>
    <w:rsid w:val="000D5BAD"/>
    <w:rsid w:val="000D5D1C"/>
    <w:rsid w:val="000D6131"/>
    <w:rsid w:val="000D7ADB"/>
    <w:rsid w:val="000D7EAF"/>
    <w:rsid w:val="000E6859"/>
    <w:rsid w:val="0010080A"/>
    <w:rsid w:val="00100B3C"/>
    <w:rsid w:val="001013A8"/>
    <w:rsid w:val="001040A3"/>
    <w:rsid w:val="001077DC"/>
    <w:rsid w:val="001122FA"/>
    <w:rsid w:val="0011657D"/>
    <w:rsid w:val="00116F99"/>
    <w:rsid w:val="001174A2"/>
    <w:rsid w:val="001258E5"/>
    <w:rsid w:val="00125E09"/>
    <w:rsid w:val="001329D8"/>
    <w:rsid w:val="00132EB8"/>
    <w:rsid w:val="00137012"/>
    <w:rsid w:val="001406B4"/>
    <w:rsid w:val="001415D9"/>
    <w:rsid w:val="00146D61"/>
    <w:rsid w:val="00147FB4"/>
    <w:rsid w:val="00150350"/>
    <w:rsid w:val="00153FE5"/>
    <w:rsid w:val="00154E51"/>
    <w:rsid w:val="00157AAD"/>
    <w:rsid w:val="00161835"/>
    <w:rsid w:val="00161BE1"/>
    <w:rsid w:val="00162BBC"/>
    <w:rsid w:val="00163652"/>
    <w:rsid w:val="001659E2"/>
    <w:rsid w:val="00185C24"/>
    <w:rsid w:val="0019710D"/>
    <w:rsid w:val="001A7E76"/>
    <w:rsid w:val="001B2BF6"/>
    <w:rsid w:val="001B3EA2"/>
    <w:rsid w:val="001B3EC5"/>
    <w:rsid w:val="001B4028"/>
    <w:rsid w:val="001B40F2"/>
    <w:rsid w:val="001B498C"/>
    <w:rsid w:val="001B4B5B"/>
    <w:rsid w:val="001B4F9C"/>
    <w:rsid w:val="001B5DC1"/>
    <w:rsid w:val="001B7188"/>
    <w:rsid w:val="001C0226"/>
    <w:rsid w:val="001C0D9A"/>
    <w:rsid w:val="001D1487"/>
    <w:rsid w:val="001D3149"/>
    <w:rsid w:val="001D3C2C"/>
    <w:rsid w:val="001E0B4F"/>
    <w:rsid w:val="002012E8"/>
    <w:rsid w:val="0020559A"/>
    <w:rsid w:val="00210DEC"/>
    <w:rsid w:val="00212BAA"/>
    <w:rsid w:val="00214443"/>
    <w:rsid w:val="00216A7D"/>
    <w:rsid w:val="00217AB5"/>
    <w:rsid w:val="002248F3"/>
    <w:rsid w:val="00231798"/>
    <w:rsid w:val="00233388"/>
    <w:rsid w:val="0023568A"/>
    <w:rsid w:val="002412F1"/>
    <w:rsid w:val="00242151"/>
    <w:rsid w:val="00242C5F"/>
    <w:rsid w:val="00246C9F"/>
    <w:rsid w:val="00255FCD"/>
    <w:rsid w:val="00256138"/>
    <w:rsid w:val="00256C1A"/>
    <w:rsid w:val="0026053F"/>
    <w:rsid w:val="00262C86"/>
    <w:rsid w:val="00273730"/>
    <w:rsid w:val="002758CD"/>
    <w:rsid w:val="002873FF"/>
    <w:rsid w:val="002B3B08"/>
    <w:rsid w:val="002C1A5C"/>
    <w:rsid w:val="002C36A6"/>
    <w:rsid w:val="002C4AF5"/>
    <w:rsid w:val="002C7C10"/>
    <w:rsid w:val="002D0F91"/>
    <w:rsid w:val="002D3CCB"/>
    <w:rsid w:val="002D4EEA"/>
    <w:rsid w:val="002E31EB"/>
    <w:rsid w:val="002E3FF9"/>
    <w:rsid w:val="002E58A3"/>
    <w:rsid w:val="002E7CC9"/>
    <w:rsid w:val="002F091A"/>
    <w:rsid w:val="002F162B"/>
    <w:rsid w:val="002F1AD2"/>
    <w:rsid w:val="002F4290"/>
    <w:rsid w:val="002F7173"/>
    <w:rsid w:val="00300D77"/>
    <w:rsid w:val="0030148B"/>
    <w:rsid w:val="003151A4"/>
    <w:rsid w:val="0033262E"/>
    <w:rsid w:val="003331F5"/>
    <w:rsid w:val="00336139"/>
    <w:rsid w:val="00336B8B"/>
    <w:rsid w:val="003403F6"/>
    <w:rsid w:val="00342F1B"/>
    <w:rsid w:val="0034300A"/>
    <w:rsid w:val="00351E1A"/>
    <w:rsid w:val="003530DC"/>
    <w:rsid w:val="00356351"/>
    <w:rsid w:val="00360699"/>
    <w:rsid w:val="003607A4"/>
    <w:rsid w:val="003675D2"/>
    <w:rsid w:val="00370416"/>
    <w:rsid w:val="00374E74"/>
    <w:rsid w:val="00380550"/>
    <w:rsid w:val="0038286C"/>
    <w:rsid w:val="0038733C"/>
    <w:rsid w:val="0039092B"/>
    <w:rsid w:val="00393D20"/>
    <w:rsid w:val="003A1116"/>
    <w:rsid w:val="003A174D"/>
    <w:rsid w:val="003C1DD7"/>
    <w:rsid w:val="003C46D9"/>
    <w:rsid w:val="003C7874"/>
    <w:rsid w:val="003D00A8"/>
    <w:rsid w:val="003D46A0"/>
    <w:rsid w:val="003D4D6F"/>
    <w:rsid w:val="003E109D"/>
    <w:rsid w:val="003E78DB"/>
    <w:rsid w:val="003F1E64"/>
    <w:rsid w:val="003F6311"/>
    <w:rsid w:val="003F7E68"/>
    <w:rsid w:val="00400C35"/>
    <w:rsid w:val="004024EC"/>
    <w:rsid w:val="0040554F"/>
    <w:rsid w:val="00417627"/>
    <w:rsid w:val="00420419"/>
    <w:rsid w:val="00424D41"/>
    <w:rsid w:val="0042717A"/>
    <w:rsid w:val="00440FF1"/>
    <w:rsid w:val="00453497"/>
    <w:rsid w:val="00454124"/>
    <w:rsid w:val="00456920"/>
    <w:rsid w:val="004619B0"/>
    <w:rsid w:val="0047751E"/>
    <w:rsid w:val="004876F9"/>
    <w:rsid w:val="004958FD"/>
    <w:rsid w:val="004A31BE"/>
    <w:rsid w:val="004A7944"/>
    <w:rsid w:val="004B3001"/>
    <w:rsid w:val="004B658E"/>
    <w:rsid w:val="004C08C1"/>
    <w:rsid w:val="004C123C"/>
    <w:rsid w:val="004D0025"/>
    <w:rsid w:val="004D423A"/>
    <w:rsid w:val="004D4A07"/>
    <w:rsid w:val="004D75F5"/>
    <w:rsid w:val="004E27C3"/>
    <w:rsid w:val="004E3A84"/>
    <w:rsid w:val="004E4734"/>
    <w:rsid w:val="004E712F"/>
    <w:rsid w:val="004E7BE9"/>
    <w:rsid w:val="004F113B"/>
    <w:rsid w:val="004F357D"/>
    <w:rsid w:val="00501FE1"/>
    <w:rsid w:val="00503066"/>
    <w:rsid w:val="00506B70"/>
    <w:rsid w:val="00514631"/>
    <w:rsid w:val="005146D2"/>
    <w:rsid w:val="00517B4B"/>
    <w:rsid w:val="0053042D"/>
    <w:rsid w:val="005331F7"/>
    <w:rsid w:val="00533DDF"/>
    <w:rsid w:val="00537E82"/>
    <w:rsid w:val="005403F0"/>
    <w:rsid w:val="00543E5F"/>
    <w:rsid w:val="005454EB"/>
    <w:rsid w:val="0054689D"/>
    <w:rsid w:val="00547F4C"/>
    <w:rsid w:val="00561383"/>
    <w:rsid w:val="00562CAB"/>
    <w:rsid w:val="00564FBB"/>
    <w:rsid w:val="00570D4F"/>
    <w:rsid w:val="00571F1D"/>
    <w:rsid w:val="0057428A"/>
    <w:rsid w:val="00584026"/>
    <w:rsid w:val="00591FE4"/>
    <w:rsid w:val="005A1851"/>
    <w:rsid w:val="005A6798"/>
    <w:rsid w:val="005B083C"/>
    <w:rsid w:val="005B5D81"/>
    <w:rsid w:val="005B69FA"/>
    <w:rsid w:val="005C1B72"/>
    <w:rsid w:val="005C36C4"/>
    <w:rsid w:val="005C4F56"/>
    <w:rsid w:val="005C6766"/>
    <w:rsid w:val="005D10B9"/>
    <w:rsid w:val="005D449A"/>
    <w:rsid w:val="005E01ED"/>
    <w:rsid w:val="005E2884"/>
    <w:rsid w:val="005E3A94"/>
    <w:rsid w:val="005E5585"/>
    <w:rsid w:val="005E65F6"/>
    <w:rsid w:val="005F52C7"/>
    <w:rsid w:val="005F7C2A"/>
    <w:rsid w:val="00600D1F"/>
    <w:rsid w:val="00601B03"/>
    <w:rsid w:val="006058A6"/>
    <w:rsid w:val="0060766D"/>
    <w:rsid w:val="00615FC5"/>
    <w:rsid w:val="006243E6"/>
    <w:rsid w:val="00626264"/>
    <w:rsid w:val="00632AA1"/>
    <w:rsid w:val="00641BAC"/>
    <w:rsid w:val="00642A2C"/>
    <w:rsid w:val="00643FD8"/>
    <w:rsid w:val="0064636A"/>
    <w:rsid w:val="00646A55"/>
    <w:rsid w:val="006548A4"/>
    <w:rsid w:val="00654DD3"/>
    <w:rsid w:val="00664A53"/>
    <w:rsid w:val="00674DC4"/>
    <w:rsid w:val="0068027E"/>
    <w:rsid w:val="006832B5"/>
    <w:rsid w:val="00683A1A"/>
    <w:rsid w:val="006903F1"/>
    <w:rsid w:val="00690E6D"/>
    <w:rsid w:val="00691459"/>
    <w:rsid w:val="006947DD"/>
    <w:rsid w:val="006C13EA"/>
    <w:rsid w:val="006C2202"/>
    <w:rsid w:val="006D126B"/>
    <w:rsid w:val="006E071E"/>
    <w:rsid w:val="006E6945"/>
    <w:rsid w:val="006E6BF4"/>
    <w:rsid w:val="006E7164"/>
    <w:rsid w:val="006F16A6"/>
    <w:rsid w:val="006F5B18"/>
    <w:rsid w:val="00703BBF"/>
    <w:rsid w:val="00704055"/>
    <w:rsid w:val="00704B88"/>
    <w:rsid w:val="00704BD0"/>
    <w:rsid w:val="0071651E"/>
    <w:rsid w:val="00717F78"/>
    <w:rsid w:val="0072210D"/>
    <w:rsid w:val="007226BB"/>
    <w:rsid w:val="007306C1"/>
    <w:rsid w:val="00733847"/>
    <w:rsid w:val="00736730"/>
    <w:rsid w:val="00736CEB"/>
    <w:rsid w:val="007411D1"/>
    <w:rsid w:val="00746865"/>
    <w:rsid w:val="00751F09"/>
    <w:rsid w:val="00753FFE"/>
    <w:rsid w:val="0075518A"/>
    <w:rsid w:val="007563D3"/>
    <w:rsid w:val="00756BDF"/>
    <w:rsid w:val="00757023"/>
    <w:rsid w:val="00762A4D"/>
    <w:rsid w:val="0076434D"/>
    <w:rsid w:val="007657F0"/>
    <w:rsid w:val="00766D94"/>
    <w:rsid w:val="00767BBC"/>
    <w:rsid w:val="00770485"/>
    <w:rsid w:val="00776B3B"/>
    <w:rsid w:val="00782CC4"/>
    <w:rsid w:val="0078625D"/>
    <w:rsid w:val="00786FE3"/>
    <w:rsid w:val="00790B96"/>
    <w:rsid w:val="007919DD"/>
    <w:rsid w:val="00795D12"/>
    <w:rsid w:val="0079661F"/>
    <w:rsid w:val="00796EB9"/>
    <w:rsid w:val="007A1051"/>
    <w:rsid w:val="007A341D"/>
    <w:rsid w:val="007A408F"/>
    <w:rsid w:val="007A471E"/>
    <w:rsid w:val="007B05D3"/>
    <w:rsid w:val="007B21E6"/>
    <w:rsid w:val="007B4DE2"/>
    <w:rsid w:val="007C4A67"/>
    <w:rsid w:val="007C4BCB"/>
    <w:rsid w:val="007E2532"/>
    <w:rsid w:val="007E781F"/>
    <w:rsid w:val="007E7B2C"/>
    <w:rsid w:val="00800195"/>
    <w:rsid w:val="00804167"/>
    <w:rsid w:val="00807452"/>
    <w:rsid w:val="0081192A"/>
    <w:rsid w:val="008149C8"/>
    <w:rsid w:val="00816473"/>
    <w:rsid w:val="00821A2B"/>
    <w:rsid w:val="0082316F"/>
    <w:rsid w:val="00825641"/>
    <w:rsid w:val="00831555"/>
    <w:rsid w:val="008370CB"/>
    <w:rsid w:val="00843537"/>
    <w:rsid w:val="00845588"/>
    <w:rsid w:val="008455EA"/>
    <w:rsid w:val="0085001B"/>
    <w:rsid w:val="008664F4"/>
    <w:rsid w:val="0086741B"/>
    <w:rsid w:val="00875744"/>
    <w:rsid w:val="00883509"/>
    <w:rsid w:val="00890AB5"/>
    <w:rsid w:val="00893C19"/>
    <w:rsid w:val="008945A1"/>
    <w:rsid w:val="008975D1"/>
    <w:rsid w:val="008B1016"/>
    <w:rsid w:val="008B13DE"/>
    <w:rsid w:val="008B1FA6"/>
    <w:rsid w:val="008B500A"/>
    <w:rsid w:val="008B5E2D"/>
    <w:rsid w:val="008B7898"/>
    <w:rsid w:val="008B7B8C"/>
    <w:rsid w:val="008D7770"/>
    <w:rsid w:val="008F1420"/>
    <w:rsid w:val="00906151"/>
    <w:rsid w:val="00906F80"/>
    <w:rsid w:val="00907A88"/>
    <w:rsid w:val="00911E64"/>
    <w:rsid w:val="0091400E"/>
    <w:rsid w:val="00914510"/>
    <w:rsid w:val="009218C9"/>
    <w:rsid w:val="00921DA0"/>
    <w:rsid w:val="009222D3"/>
    <w:rsid w:val="009406FF"/>
    <w:rsid w:val="00940BBA"/>
    <w:rsid w:val="00943351"/>
    <w:rsid w:val="0095188A"/>
    <w:rsid w:val="009519AC"/>
    <w:rsid w:val="00954F14"/>
    <w:rsid w:val="00957C1C"/>
    <w:rsid w:val="00960530"/>
    <w:rsid w:val="0096089C"/>
    <w:rsid w:val="009650FD"/>
    <w:rsid w:val="00965B4A"/>
    <w:rsid w:val="009722D5"/>
    <w:rsid w:val="00974A3B"/>
    <w:rsid w:val="00974F76"/>
    <w:rsid w:val="00980153"/>
    <w:rsid w:val="009831CB"/>
    <w:rsid w:val="0098383B"/>
    <w:rsid w:val="00984505"/>
    <w:rsid w:val="00985FF2"/>
    <w:rsid w:val="00990C34"/>
    <w:rsid w:val="0099278B"/>
    <w:rsid w:val="00993A77"/>
    <w:rsid w:val="0099573F"/>
    <w:rsid w:val="009959CE"/>
    <w:rsid w:val="009967D1"/>
    <w:rsid w:val="00996983"/>
    <w:rsid w:val="009A0159"/>
    <w:rsid w:val="009A40BD"/>
    <w:rsid w:val="009A6792"/>
    <w:rsid w:val="009B1B8F"/>
    <w:rsid w:val="009B2D00"/>
    <w:rsid w:val="009B5C5B"/>
    <w:rsid w:val="009B6D05"/>
    <w:rsid w:val="009C39D9"/>
    <w:rsid w:val="009C5ABE"/>
    <w:rsid w:val="009D0023"/>
    <w:rsid w:val="009D138F"/>
    <w:rsid w:val="009D2F5B"/>
    <w:rsid w:val="009D37F6"/>
    <w:rsid w:val="009D5D1D"/>
    <w:rsid w:val="009D6F84"/>
    <w:rsid w:val="009E184E"/>
    <w:rsid w:val="009E27C0"/>
    <w:rsid w:val="009E2C24"/>
    <w:rsid w:val="009E68F4"/>
    <w:rsid w:val="009F3AE0"/>
    <w:rsid w:val="009F41DC"/>
    <w:rsid w:val="00A027FC"/>
    <w:rsid w:val="00A03073"/>
    <w:rsid w:val="00A0441D"/>
    <w:rsid w:val="00A05908"/>
    <w:rsid w:val="00A10191"/>
    <w:rsid w:val="00A10E9C"/>
    <w:rsid w:val="00A255EB"/>
    <w:rsid w:val="00A33354"/>
    <w:rsid w:val="00A401DC"/>
    <w:rsid w:val="00A4158F"/>
    <w:rsid w:val="00A42212"/>
    <w:rsid w:val="00A45BEF"/>
    <w:rsid w:val="00A52D97"/>
    <w:rsid w:val="00A550D6"/>
    <w:rsid w:val="00A71A69"/>
    <w:rsid w:val="00A73CF5"/>
    <w:rsid w:val="00A763B1"/>
    <w:rsid w:val="00A773E4"/>
    <w:rsid w:val="00A7746E"/>
    <w:rsid w:val="00A92766"/>
    <w:rsid w:val="00A92B5E"/>
    <w:rsid w:val="00A95F8F"/>
    <w:rsid w:val="00A9743F"/>
    <w:rsid w:val="00A97DCE"/>
    <w:rsid w:val="00AA282E"/>
    <w:rsid w:val="00AA7AE5"/>
    <w:rsid w:val="00AA7D8B"/>
    <w:rsid w:val="00AB1147"/>
    <w:rsid w:val="00AB1C5F"/>
    <w:rsid w:val="00AB1FA8"/>
    <w:rsid w:val="00AB3DCD"/>
    <w:rsid w:val="00AB55F8"/>
    <w:rsid w:val="00AC02B1"/>
    <w:rsid w:val="00AC14B5"/>
    <w:rsid w:val="00AC2C87"/>
    <w:rsid w:val="00AD0413"/>
    <w:rsid w:val="00AD1649"/>
    <w:rsid w:val="00AD19FC"/>
    <w:rsid w:val="00AD2470"/>
    <w:rsid w:val="00AD63A8"/>
    <w:rsid w:val="00AD72D5"/>
    <w:rsid w:val="00AE0942"/>
    <w:rsid w:val="00AE7EE0"/>
    <w:rsid w:val="00AE7EFB"/>
    <w:rsid w:val="00AE7F13"/>
    <w:rsid w:val="00AF085B"/>
    <w:rsid w:val="00AF4797"/>
    <w:rsid w:val="00AF5306"/>
    <w:rsid w:val="00AF571F"/>
    <w:rsid w:val="00AF6084"/>
    <w:rsid w:val="00B057F8"/>
    <w:rsid w:val="00B06D24"/>
    <w:rsid w:val="00B104F9"/>
    <w:rsid w:val="00B11888"/>
    <w:rsid w:val="00B1226D"/>
    <w:rsid w:val="00B21E9D"/>
    <w:rsid w:val="00B27628"/>
    <w:rsid w:val="00B30FFE"/>
    <w:rsid w:val="00B3184C"/>
    <w:rsid w:val="00B35578"/>
    <w:rsid w:val="00B3698B"/>
    <w:rsid w:val="00B36A0E"/>
    <w:rsid w:val="00B42506"/>
    <w:rsid w:val="00B42E29"/>
    <w:rsid w:val="00B516BE"/>
    <w:rsid w:val="00B54073"/>
    <w:rsid w:val="00B611D1"/>
    <w:rsid w:val="00B6498C"/>
    <w:rsid w:val="00B6536D"/>
    <w:rsid w:val="00B7280C"/>
    <w:rsid w:val="00B75E9F"/>
    <w:rsid w:val="00B76496"/>
    <w:rsid w:val="00B7744C"/>
    <w:rsid w:val="00B81592"/>
    <w:rsid w:val="00B83557"/>
    <w:rsid w:val="00B97E20"/>
    <w:rsid w:val="00BA5FAA"/>
    <w:rsid w:val="00BA75A9"/>
    <w:rsid w:val="00BB5304"/>
    <w:rsid w:val="00BC4441"/>
    <w:rsid w:val="00BC4D37"/>
    <w:rsid w:val="00BC5B9C"/>
    <w:rsid w:val="00BC7B4C"/>
    <w:rsid w:val="00BD7E83"/>
    <w:rsid w:val="00BE36E7"/>
    <w:rsid w:val="00BE398C"/>
    <w:rsid w:val="00BE676D"/>
    <w:rsid w:val="00BF24B8"/>
    <w:rsid w:val="00BF3C76"/>
    <w:rsid w:val="00C03F31"/>
    <w:rsid w:val="00C125D5"/>
    <w:rsid w:val="00C1470A"/>
    <w:rsid w:val="00C25038"/>
    <w:rsid w:val="00C277A3"/>
    <w:rsid w:val="00C3018A"/>
    <w:rsid w:val="00C328EC"/>
    <w:rsid w:val="00C334B6"/>
    <w:rsid w:val="00C335BA"/>
    <w:rsid w:val="00C35A3B"/>
    <w:rsid w:val="00C35DDC"/>
    <w:rsid w:val="00C36B6D"/>
    <w:rsid w:val="00C44537"/>
    <w:rsid w:val="00C54F5B"/>
    <w:rsid w:val="00C62521"/>
    <w:rsid w:val="00C67A86"/>
    <w:rsid w:val="00C67D5F"/>
    <w:rsid w:val="00C711CB"/>
    <w:rsid w:val="00C73A38"/>
    <w:rsid w:val="00C75E5A"/>
    <w:rsid w:val="00C81B10"/>
    <w:rsid w:val="00C8307D"/>
    <w:rsid w:val="00C83B8E"/>
    <w:rsid w:val="00C90D04"/>
    <w:rsid w:val="00C90FE6"/>
    <w:rsid w:val="00C91C75"/>
    <w:rsid w:val="00C9627E"/>
    <w:rsid w:val="00C96C08"/>
    <w:rsid w:val="00C97B22"/>
    <w:rsid w:val="00CA05BD"/>
    <w:rsid w:val="00CA3D95"/>
    <w:rsid w:val="00CA4799"/>
    <w:rsid w:val="00CB03AF"/>
    <w:rsid w:val="00CB52DF"/>
    <w:rsid w:val="00CB6D51"/>
    <w:rsid w:val="00CC2850"/>
    <w:rsid w:val="00CC6036"/>
    <w:rsid w:val="00CD16FA"/>
    <w:rsid w:val="00CD323E"/>
    <w:rsid w:val="00CD357E"/>
    <w:rsid w:val="00CD6604"/>
    <w:rsid w:val="00CD6B05"/>
    <w:rsid w:val="00CF0072"/>
    <w:rsid w:val="00CF0719"/>
    <w:rsid w:val="00CF0CDC"/>
    <w:rsid w:val="00CF2CC2"/>
    <w:rsid w:val="00CF2E98"/>
    <w:rsid w:val="00CF5CD7"/>
    <w:rsid w:val="00CF632F"/>
    <w:rsid w:val="00D0225C"/>
    <w:rsid w:val="00D03C2E"/>
    <w:rsid w:val="00D105D0"/>
    <w:rsid w:val="00D10867"/>
    <w:rsid w:val="00D13372"/>
    <w:rsid w:val="00D14B98"/>
    <w:rsid w:val="00D23B42"/>
    <w:rsid w:val="00D404CC"/>
    <w:rsid w:val="00D462C0"/>
    <w:rsid w:val="00D46515"/>
    <w:rsid w:val="00D553DA"/>
    <w:rsid w:val="00D635F3"/>
    <w:rsid w:val="00D64955"/>
    <w:rsid w:val="00D65849"/>
    <w:rsid w:val="00D7131D"/>
    <w:rsid w:val="00D71FDE"/>
    <w:rsid w:val="00D739A2"/>
    <w:rsid w:val="00D74C6A"/>
    <w:rsid w:val="00D82AF8"/>
    <w:rsid w:val="00D83347"/>
    <w:rsid w:val="00D83B6E"/>
    <w:rsid w:val="00D87B44"/>
    <w:rsid w:val="00D92BB8"/>
    <w:rsid w:val="00D9434F"/>
    <w:rsid w:val="00DA4175"/>
    <w:rsid w:val="00DB5AD1"/>
    <w:rsid w:val="00DC1CF1"/>
    <w:rsid w:val="00DD430F"/>
    <w:rsid w:val="00DD4D4E"/>
    <w:rsid w:val="00DE0BAF"/>
    <w:rsid w:val="00DF0B64"/>
    <w:rsid w:val="00DF4CF8"/>
    <w:rsid w:val="00E068E5"/>
    <w:rsid w:val="00E07E72"/>
    <w:rsid w:val="00E106CE"/>
    <w:rsid w:val="00E12406"/>
    <w:rsid w:val="00E144CA"/>
    <w:rsid w:val="00E154C2"/>
    <w:rsid w:val="00E2485B"/>
    <w:rsid w:val="00E27A09"/>
    <w:rsid w:val="00E31A5F"/>
    <w:rsid w:val="00E31CD0"/>
    <w:rsid w:val="00E34679"/>
    <w:rsid w:val="00E36137"/>
    <w:rsid w:val="00E376E9"/>
    <w:rsid w:val="00E47136"/>
    <w:rsid w:val="00E52568"/>
    <w:rsid w:val="00E546EC"/>
    <w:rsid w:val="00E6600C"/>
    <w:rsid w:val="00E70F05"/>
    <w:rsid w:val="00E77517"/>
    <w:rsid w:val="00E802E2"/>
    <w:rsid w:val="00E804AC"/>
    <w:rsid w:val="00E81F6F"/>
    <w:rsid w:val="00E853E3"/>
    <w:rsid w:val="00E87335"/>
    <w:rsid w:val="00E916EF"/>
    <w:rsid w:val="00E94555"/>
    <w:rsid w:val="00E946C3"/>
    <w:rsid w:val="00E94D41"/>
    <w:rsid w:val="00E9622F"/>
    <w:rsid w:val="00EA1394"/>
    <w:rsid w:val="00EA79EB"/>
    <w:rsid w:val="00EB41FC"/>
    <w:rsid w:val="00EB77DE"/>
    <w:rsid w:val="00EC0529"/>
    <w:rsid w:val="00EC4DA1"/>
    <w:rsid w:val="00EC651F"/>
    <w:rsid w:val="00ED27D5"/>
    <w:rsid w:val="00ED2DAC"/>
    <w:rsid w:val="00EE1F73"/>
    <w:rsid w:val="00EE568F"/>
    <w:rsid w:val="00EE761B"/>
    <w:rsid w:val="00EF05BE"/>
    <w:rsid w:val="00EF11D1"/>
    <w:rsid w:val="00EF25AA"/>
    <w:rsid w:val="00EF6490"/>
    <w:rsid w:val="00EF66EB"/>
    <w:rsid w:val="00EF7520"/>
    <w:rsid w:val="00F00329"/>
    <w:rsid w:val="00F011BD"/>
    <w:rsid w:val="00F01AC7"/>
    <w:rsid w:val="00F043A0"/>
    <w:rsid w:val="00F11481"/>
    <w:rsid w:val="00F164D9"/>
    <w:rsid w:val="00F20EEE"/>
    <w:rsid w:val="00F20FE7"/>
    <w:rsid w:val="00F2470D"/>
    <w:rsid w:val="00F362DC"/>
    <w:rsid w:val="00F428C4"/>
    <w:rsid w:val="00F428F9"/>
    <w:rsid w:val="00F43322"/>
    <w:rsid w:val="00F52339"/>
    <w:rsid w:val="00F5265A"/>
    <w:rsid w:val="00F54754"/>
    <w:rsid w:val="00F54F76"/>
    <w:rsid w:val="00F5635B"/>
    <w:rsid w:val="00F566A1"/>
    <w:rsid w:val="00F56CC0"/>
    <w:rsid w:val="00F575E9"/>
    <w:rsid w:val="00F609B3"/>
    <w:rsid w:val="00F63A3B"/>
    <w:rsid w:val="00F7582C"/>
    <w:rsid w:val="00F76E89"/>
    <w:rsid w:val="00F82693"/>
    <w:rsid w:val="00F86BC9"/>
    <w:rsid w:val="00F8760C"/>
    <w:rsid w:val="00F879B4"/>
    <w:rsid w:val="00F95235"/>
    <w:rsid w:val="00FA10F5"/>
    <w:rsid w:val="00FA1EB9"/>
    <w:rsid w:val="00FA2B77"/>
    <w:rsid w:val="00FA4BE9"/>
    <w:rsid w:val="00FA5123"/>
    <w:rsid w:val="00FA5913"/>
    <w:rsid w:val="00FA60D9"/>
    <w:rsid w:val="00FA68F3"/>
    <w:rsid w:val="00FB0C91"/>
    <w:rsid w:val="00FB618C"/>
    <w:rsid w:val="00FB662D"/>
    <w:rsid w:val="00FC0407"/>
    <w:rsid w:val="00FC1F53"/>
    <w:rsid w:val="00FC2F7E"/>
    <w:rsid w:val="00FC7786"/>
    <w:rsid w:val="00FD197F"/>
    <w:rsid w:val="00FD1EBE"/>
    <w:rsid w:val="00FD20D8"/>
    <w:rsid w:val="00FD3C46"/>
    <w:rsid w:val="00FD65C4"/>
    <w:rsid w:val="00FD6808"/>
    <w:rsid w:val="00FD6F82"/>
    <w:rsid w:val="00FE1489"/>
    <w:rsid w:val="00FE3E9B"/>
    <w:rsid w:val="00FE72E3"/>
    <w:rsid w:val="00FF4856"/>
    <w:rsid w:val="00FF5C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98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4537"/>
    <w:rPr>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61BE1"/>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semiHidden/>
    <w:unhideWhenUsed/>
    <w:rsid w:val="00BF24B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BF24B8"/>
    <w:rPr>
      <w:rFonts w:ascii="Times New Roman" w:eastAsia="Times New Roman" w:hAnsi="Times New Roman" w:cs="Times New Roman"/>
      <w:sz w:val="20"/>
      <w:szCs w:val="20"/>
      <w:lang w:val="lv-LV"/>
    </w:rPr>
  </w:style>
  <w:style w:type="character" w:styleId="FootnoteReference">
    <w:name w:val="footnote reference"/>
    <w:basedOn w:val="DefaultParagraphFont"/>
    <w:uiPriority w:val="99"/>
    <w:semiHidden/>
    <w:unhideWhenUsed/>
    <w:rsid w:val="00BF24B8"/>
    <w:rPr>
      <w:vertAlign w:val="superscript"/>
    </w:rPr>
  </w:style>
  <w:style w:type="character" w:styleId="Emphasis">
    <w:name w:val="Emphasis"/>
    <w:basedOn w:val="DefaultParagraphFont"/>
    <w:uiPriority w:val="20"/>
    <w:qFormat/>
    <w:rsid w:val="007A1051"/>
    <w:rPr>
      <w:i/>
      <w:iCs/>
    </w:rPr>
  </w:style>
  <w:style w:type="table" w:styleId="TableGrid">
    <w:name w:val="Table Grid"/>
    <w:basedOn w:val="TableNormal"/>
    <w:uiPriority w:val="39"/>
    <w:rsid w:val="00300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1013A8"/>
    <w:pPr>
      <w:suppressAutoHyphens/>
      <w:spacing w:after="120" w:line="240" w:lineRule="auto"/>
    </w:pPr>
    <w:rPr>
      <w:rFonts w:ascii="Optima" w:eastAsia="Times New Roman" w:hAnsi="Optima" w:cs="Times New Roman"/>
      <w:sz w:val="28"/>
      <w:szCs w:val="20"/>
      <w:lang w:eastAsia="ar-SA"/>
    </w:rPr>
  </w:style>
  <w:style w:type="character" w:customStyle="1" w:styleId="BodyTextChar">
    <w:name w:val="Body Text Char"/>
    <w:basedOn w:val="DefaultParagraphFont"/>
    <w:link w:val="BodyText"/>
    <w:rsid w:val="001013A8"/>
    <w:rPr>
      <w:rFonts w:ascii="Optima" w:eastAsia="Times New Roman" w:hAnsi="Optima" w:cs="Times New Roman"/>
      <w:sz w:val="28"/>
      <w:szCs w:val="20"/>
      <w:lang w:val="lv-LV" w:eastAsia="ar-SA"/>
    </w:rPr>
  </w:style>
  <w:style w:type="paragraph" w:styleId="ListParagraph">
    <w:name w:val="List Paragraph"/>
    <w:basedOn w:val="Normal"/>
    <w:uiPriority w:val="34"/>
    <w:qFormat/>
    <w:rsid w:val="001B5DC1"/>
    <w:pPr>
      <w:ind w:left="720"/>
      <w:contextualSpacing/>
    </w:pPr>
  </w:style>
  <w:style w:type="paragraph" w:styleId="Header">
    <w:name w:val="header"/>
    <w:basedOn w:val="Normal"/>
    <w:link w:val="HeaderChar"/>
    <w:uiPriority w:val="99"/>
    <w:unhideWhenUsed/>
    <w:rsid w:val="00EA1394"/>
    <w:pPr>
      <w:tabs>
        <w:tab w:val="center" w:pos="4677"/>
        <w:tab w:val="right" w:pos="9355"/>
      </w:tabs>
      <w:spacing w:after="0" w:line="240" w:lineRule="auto"/>
    </w:pPr>
  </w:style>
  <w:style w:type="character" w:customStyle="1" w:styleId="HeaderChar">
    <w:name w:val="Header Char"/>
    <w:basedOn w:val="DefaultParagraphFont"/>
    <w:link w:val="Header"/>
    <w:uiPriority w:val="99"/>
    <w:rsid w:val="00EA1394"/>
    <w:rPr>
      <w:lang w:val="lv-LV"/>
    </w:rPr>
  </w:style>
  <w:style w:type="paragraph" w:styleId="Footer">
    <w:name w:val="footer"/>
    <w:basedOn w:val="Normal"/>
    <w:link w:val="FooterChar"/>
    <w:uiPriority w:val="99"/>
    <w:unhideWhenUsed/>
    <w:rsid w:val="00EA1394"/>
    <w:pPr>
      <w:tabs>
        <w:tab w:val="center" w:pos="4677"/>
        <w:tab w:val="right" w:pos="9355"/>
      </w:tabs>
      <w:spacing w:after="0" w:line="240" w:lineRule="auto"/>
    </w:pPr>
  </w:style>
  <w:style w:type="character" w:customStyle="1" w:styleId="FooterChar">
    <w:name w:val="Footer Char"/>
    <w:basedOn w:val="DefaultParagraphFont"/>
    <w:link w:val="Footer"/>
    <w:uiPriority w:val="99"/>
    <w:rsid w:val="00EA1394"/>
    <w:rPr>
      <w:lang w:val="lv-LV"/>
    </w:rPr>
  </w:style>
  <w:style w:type="character" w:styleId="CommentReference">
    <w:name w:val="annotation reference"/>
    <w:basedOn w:val="DefaultParagraphFont"/>
    <w:uiPriority w:val="99"/>
    <w:semiHidden/>
    <w:unhideWhenUsed/>
    <w:rsid w:val="002758CD"/>
    <w:rPr>
      <w:sz w:val="16"/>
      <w:szCs w:val="16"/>
    </w:rPr>
  </w:style>
  <w:style w:type="paragraph" w:styleId="CommentText">
    <w:name w:val="annotation text"/>
    <w:basedOn w:val="Normal"/>
    <w:link w:val="CommentTextChar"/>
    <w:uiPriority w:val="99"/>
    <w:semiHidden/>
    <w:unhideWhenUsed/>
    <w:rsid w:val="002758CD"/>
    <w:pPr>
      <w:spacing w:line="240" w:lineRule="auto"/>
    </w:pPr>
    <w:rPr>
      <w:sz w:val="20"/>
      <w:szCs w:val="20"/>
    </w:rPr>
  </w:style>
  <w:style w:type="character" w:customStyle="1" w:styleId="CommentTextChar">
    <w:name w:val="Comment Text Char"/>
    <w:basedOn w:val="DefaultParagraphFont"/>
    <w:link w:val="CommentText"/>
    <w:uiPriority w:val="99"/>
    <w:semiHidden/>
    <w:rsid w:val="002758CD"/>
    <w:rPr>
      <w:sz w:val="20"/>
      <w:szCs w:val="20"/>
      <w:lang w:val="lv-LV"/>
    </w:rPr>
  </w:style>
  <w:style w:type="paragraph" w:styleId="CommentSubject">
    <w:name w:val="annotation subject"/>
    <w:basedOn w:val="CommentText"/>
    <w:next w:val="CommentText"/>
    <w:link w:val="CommentSubjectChar"/>
    <w:uiPriority w:val="99"/>
    <w:semiHidden/>
    <w:unhideWhenUsed/>
    <w:rsid w:val="002758CD"/>
    <w:rPr>
      <w:b/>
      <w:bCs/>
    </w:rPr>
  </w:style>
  <w:style w:type="character" w:customStyle="1" w:styleId="CommentSubjectChar">
    <w:name w:val="Comment Subject Char"/>
    <w:basedOn w:val="CommentTextChar"/>
    <w:link w:val="CommentSubject"/>
    <w:uiPriority w:val="99"/>
    <w:semiHidden/>
    <w:rsid w:val="002758CD"/>
    <w:rPr>
      <w:b/>
      <w:bCs/>
      <w:sz w:val="20"/>
      <w:szCs w:val="20"/>
      <w:lang w:val="lv-LV"/>
    </w:rPr>
  </w:style>
  <w:style w:type="paragraph" w:styleId="EndnoteText">
    <w:name w:val="endnote text"/>
    <w:basedOn w:val="Normal"/>
    <w:link w:val="EndnoteTextChar"/>
    <w:uiPriority w:val="99"/>
    <w:semiHidden/>
    <w:unhideWhenUsed/>
    <w:rsid w:val="00F86BC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86BC9"/>
    <w:rPr>
      <w:sz w:val="20"/>
      <w:szCs w:val="20"/>
      <w:lang w:val="lv-LV"/>
    </w:rPr>
  </w:style>
  <w:style w:type="character" w:styleId="EndnoteReference">
    <w:name w:val="endnote reference"/>
    <w:basedOn w:val="DefaultParagraphFont"/>
    <w:uiPriority w:val="99"/>
    <w:semiHidden/>
    <w:unhideWhenUsed/>
    <w:rsid w:val="00F86BC9"/>
    <w:rPr>
      <w:vertAlign w:val="superscript"/>
    </w:rPr>
  </w:style>
  <w:style w:type="paragraph" w:styleId="BalloonText">
    <w:name w:val="Balloon Text"/>
    <w:basedOn w:val="Normal"/>
    <w:link w:val="BalloonTextChar"/>
    <w:uiPriority w:val="99"/>
    <w:semiHidden/>
    <w:unhideWhenUsed/>
    <w:rsid w:val="001415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15D9"/>
    <w:rPr>
      <w:rFonts w:ascii="Tahoma" w:hAnsi="Tahoma" w:cs="Tahoma"/>
      <w:sz w:val="16"/>
      <w:szCs w:val="16"/>
      <w:lang w:val="lv-L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4537"/>
    <w:rPr>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61BE1"/>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semiHidden/>
    <w:unhideWhenUsed/>
    <w:rsid w:val="00BF24B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BF24B8"/>
    <w:rPr>
      <w:rFonts w:ascii="Times New Roman" w:eastAsia="Times New Roman" w:hAnsi="Times New Roman" w:cs="Times New Roman"/>
      <w:sz w:val="20"/>
      <w:szCs w:val="20"/>
      <w:lang w:val="lv-LV"/>
    </w:rPr>
  </w:style>
  <w:style w:type="character" w:styleId="FootnoteReference">
    <w:name w:val="footnote reference"/>
    <w:basedOn w:val="DefaultParagraphFont"/>
    <w:uiPriority w:val="99"/>
    <w:semiHidden/>
    <w:unhideWhenUsed/>
    <w:rsid w:val="00BF24B8"/>
    <w:rPr>
      <w:vertAlign w:val="superscript"/>
    </w:rPr>
  </w:style>
  <w:style w:type="character" w:styleId="Emphasis">
    <w:name w:val="Emphasis"/>
    <w:basedOn w:val="DefaultParagraphFont"/>
    <w:uiPriority w:val="20"/>
    <w:qFormat/>
    <w:rsid w:val="007A1051"/>
    <w:rPr>
      <w:i/>
      <w:iCs/>
    </w:rPr>
  </w:style>
  <w:style w:type="table" w:styleId="TableGrid">
    <w:name w:val="Table Grid"/>
    <w:basedOn w:val="TableNormal"/>
    <w:uiPriority w:val="39"/>
    <w:rsid w:val="00300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1013A8"/>
    <w:pPr>
      <w:suppressAutoHyphens/>
      <w:spacing w:after="120" w:line="240" w:lineRule="auto"/>
    </w:pPr>
    <w:rPr>
      <w:rFonts w:ascii="Optima" w:eastAsia="Times New Roman" w:hAnsi="Optima" w:cs="Times New Roman"/>
      <w:sz w:val="28"/>
      <w:szCs w:val="20"/>
      <w:lang w:eastAsia="ar-SA"/>
    </w:rPr>
  </w:style>
  <w:style w:type="character" w:customStyle="1" w:styleId="BodyTextChar">
    <w:name w:val="Body Text Char"/>
    <w:basedOn w:val="DefaultParagraphFont"/>
    <w:link w:val="BodyText"/>
    <w:rsid w:val="001013A8"/>
    <w:rPr>
      <w:rFonts w:ascii="Optima" w:eastAsia="Times New Roman" w:hAnsi="Optima" w:cs="Times New Roman"/>
      <w:sz w:val="28"/>
      <w:szCs w:val="20"/>
      <w:lang w:val="lv-LV" w:eastAsia="ar-SA"/>
    </w:rPr>
  </w:style>
  <w:style w:type="paragraph" w:styleId="ListParagraph">
    <w:name w:val="List Paragraph"/>
    <w:basedOn w:val="Normal"/>
    <w:uiPriority w:val="34"/>
    <w:qFormat/>
    <w:rsid w:val="001B5DC1"/>
    <w:pPr>
      <w:ind w:left="720"/>
      <w:contextualSpacing/>
    </w:pPr>
  </w:style>
  <w:style w:type="paragraph" w:styleId="Header">
    <w:name w:val="header"/>
    <w:basedOn w:val="Normal"/>
    <w:link w:val="HeaderChar"/>
    <w:uiPriority w:val="99"/>
    <w:unhideWhenUsed/>
    <w:rsid w:val="00EA1394"/>
    <w:pPr>
      <w:tabs>
        <w:tab w:val="center" w:pos="4677"/>
        <w:tab w:val="right" w:pos="9355"/>
      </w:tabs>
      <w:spacing w:after="0" w:line="240" w:lineRule="auto"/>
    </w:pPr>
  </w:style>
  <w:style w:type="character" w:customStyle="1" w:styleId="HeaderChar">
    <w:name w:val="Header Char"/>
    <w:basedOn w:val="DefaultParagraphFont"/>
    <w:link w:val="Header"/>
    <w:uiPriority w:val="99"/>
    <w:rsid w:val="00EA1394"/>
    <w:rPr>
      <w:lang w:val="lv-LV"/>
    </w:rPr>
  </w:style>
  <w:style w:type="paragraph" w:styleId="Footer">
    <w:name w:val="footer"/>
    <w:basedOn w:val="Normal"/>
    <w:link w:val="FooterChar"/>
    <w:uiPriority w:val="99"/>
    <w:unhideWhenUsed/>
    <w:rsid w:val="00EA1394"/>
    <w:pPr>
      <w:tabs>
        <w:tab w:val="center" w:pos="4677"/>
        <w:tab w:val="right" w:pos="9355"/>
      </w:tabs>
      <w:spacing w:after="0" w:line="240" w:lineRule="auto"/>
    </w:pPr>
  </w:style>
  <w:style w:type="character" w:customStyle="1" w:styleId="FooterChar">
    <w:name w:val="Footer Char"/>
    <w:basedOn w:val="DefaultParagraphFont"/>
    <w:link w:val="Footer"/>
    <w:uiPriority w:val="99"/>
    <w:rsid w:val="00EA1394"/>
    <w:rPr>
      <w:lang w:val="lv-LV"/>
    </w:rPr>
  </w:style>
  <w:style w:type="character" w:styleId="CommentReference">
    <w:name w:val="annotation reference"/>
    <w:basedOn w:val="DefaultParagraphFont"/>
    <w:uiPriority w:val="99"/>
    <w:semiHidden/>
    <w:unhideWhenUsed/>
    <w:rsid w:val="002758CD"/>
    <w:rPr>
      <w:sz w:val="16"/>
      <w:szCs w:val="16"/>
    </w:rPr>
  </w:style>
  <w:style w:type="paragraph" w:styleId="CommentText">
    <w:name w:val="annotation text"/>
    <w:basedOn w:val="Normal"/>
    <w:link w:val="CommentTextChar"/>
    <w:uiPriority w:val="99"/>
    <w:semiHidden/>
    <w:unhideWhenUsed/>
    <w:rsid w:val="002758CD"/>
    <w:pPr>
      <w:spacing w:line="240" w:lineRule="auto"/>
    </w:pPr>
    <w:rPr>
      <w:sz w:val="20"/>
      <w:szCs w:val="20"/>
    </w:rPr>
  </w:style>
  <w:style w:type="character" w:customStyle="1" w:styleId="CommentTextChar">
    <w:name w:val="Comment Text Char"/>
    <w:basedOn w:val="DefaultParagraphFont"/>
    <w:link w:val="CommentText"/>
    <w:uiPriority w:val="99"/>
    <w:semiHidden/>
    <w:rsid w:val="002758CD"/>
    <w:rPr>
      <w:sz w:val="20"/>
      <w:szCs w:val="20"/>
      <w:lang w:val="lv-LV"/>
    </w:rPr>
  </w:style>
  <w:style w:type="paragraph" w:styleId="CommentSubject">
    <w:name w:val="annotation subject"/>
    <w:basedOn w:val="CommentText"/>
    <w:next w:val="CommentText"/>
    <w:link w:val="CommentSubjectChar"/>
    <w:uiPriority w:val="99"/>
    <w:semiHidden/>
    <w:unhideWhenUsed/>
    <w:rsid w:val="002758CD"/>
    <w:rPr>
      <w:b/>
      <w:bCs/>
    </w:rPr>
  </w:style>
  <w:style w:type="character" w:customStyle="1" w:styleId="CommentSubjectChar">
    <w:name w:val="Comment Subject Char"/>
    <w:basedOn w:val="CommentTextChar"/>
    <w:link w:val="CommentSubject"/>
    <w:uiPriority w:val="99"/>
    <w:semiHidden/>
    <w:rsid w:val="002758CD"/>
    <w:rPr>
      <w:b/>
      <w:bCs/>
      <w:sz w:val="20"/>
      <w:szCs w:val="20"/>
      <w:lang w:val="lv-LV"/>
    </w:rPr>
  </w:style>
  <w:style w:type="paragraph" w:styleId="EndnoteText">
    <w:name w:val="endnote text"/>
    <w:basedOn w:val="Normal"/>
    <w:link w:val="EndnoteTextChar"/>
    <w:uiPriority w:val="99"/>
    <w:semiHidden/>
    <w:unhideWhenUsed/>
    <w:rsid w:val="00F86BC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86BC9"/>
    <w:rPr>
      <w:sz w:val="20"/>
      <w:szCs w:val="20"/>
      <w:lang w:val="lv-LV"/>
    </w:rPr>
  </w:style>
  <w:style w:type="character" w:styleId="EndnoteReference">
    <w:name w:val="endnote reference"/>
    <w:basedOn w:val="DefaultParagraphFont"/>
    <w:uiPriority w:val="99"/>
    <w:semiHidden/>
    <w:unhideWhenUsed/>
    <w:rsid w:val="00F86BC9"/>
    <w:rPr>
      <w:vertAlign w:val="superscript"/>
    </w:rPr>
  </w:style>
  <w:style w:type="paragraph" w:styleId="BalloonText">
    <w:name w:val="Balloon Text"/>
    <w:basedOn w:val="Normal"/>
    <w:link w:val="BalloonTextChar"/>
    <w:uiPriority w:val="99"/>
    <w:semiHidden/>
    <w:unhideWhenUsed/>
    <w:rsid w:val="001415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15D9"/>
    <w:rPr>
      <w:rFonts w:ascii="Tahoma" w:hAnsi="Tahoma" w:cs="Tahoma"/>
      <w:sz w:val="16"/>
      <w:szCs w:val="16"/>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77483">
      <w:bodyDiv w:val="1"/>
      <w:marLeft w:val="0"/>
      <w:marRight w:val="0"/>
      <w:marTop w:val="0"/>
      <w:marBottom w:val="0"/>
      <w:divBdr>
        <w:top w:val="none" w:sz="0" w:space="0" w:color="auto"/>
        <w:left w:val="none" w:sz="0" w:space="0" w:color="auto"/>
        <w:bottom w:val="none" w:sz="0" w:space="0" w:color="auto"/>
        <w:right w:val="none" w:sz="0" w:space="0" w:color="auto"/>
      </w:divBdr>
    </w:div>
    <w:div w:id="26684463">
      <w:bodyDiv w:val="1"/>
      <w:marLeft w:val="0"/>
      <w:marRight w:val="0"/>
      <w:marTop w:val="0"/>
      <w:marBottom w:val="0"/>
      <w:divBdr>
        <w:top w:val="none" w:sz="0" w:space="0" w:color="auto"/>
        <w:left w:val="none" w:sz="0" w:space="0" w:color="auto"/>
        <w:bottom w:val="none" w:sz="0" w:space="0" w:color="auto"/>
        <w:right w:val="none" w:sz="0" w:space="0" w:color="auto"/>
      </w:divBdr>
    </w:div>
    <w:div w:id="115758552">
      <w:bodyDiv w:val="1"/>
      <w:marLeft w:val="0"/>
      <w:marRight w:val="0"/>
      <w:marTop w:val="0"/>
      <w:marBottom w:val="0"/>
      <w:divBdr>
        <w:top w:val="none" w:sz="0" w:space="0" w:color="auto"/>
        <w:left w:val="none" w:sz="0" w:space="0" w:color="auto"/>
        <w:bottom w:val="none" w:sz="0" w:space="0" w:color="auto"/>
        <w:right w:val="none" w:sz="0" w:space="0" w:color="auto"/>
      </w:divBdr>
    </w:div>
    <w:div w:id="248779618">
      <w:bodyDiv w:val="1"/>
      <w:marLeft w:val="0"/>
      <w:marRight w:val="0"/>
      <w:marTop w:val="0"/>
      <w:marBottom w:val="0"/>
      <w:divBdr>
        <w:top w:val="none" w:sz="0" w:space="0" w:color="auto"/>
        <w:left w:val="none" w:sz="0" w:space="0" w:color="auto"/>
        <w:bottom w:val="none" w:sz="0" w:space="0" w:color="auto"/>
        <w:right w:val="none" w:sz="0" w:space="0" w:color="auto"/>
      </w:divBdr>
    </w:div>
    <w:div w:id="317464146">
      <w:bodyDiv w:val="1"/>
      <w:marLeft w:val="0"/>
      <w:marRight w:val="0"/>
      <w:marTop w:val="0"/>
      <w:marBottom w:val="0"/>
      <w:divBdr>
        <w:top w:val="none" w:sz="0" w:space="0" w:color="auto"/>
        <w:left w:val="none" w:sz="0" w:space="0" w:color="auto"/>
        <w:bottom w:val="none" w:sz="0" w:space="0" w:color="auto"/>
        <w:right w:val="none" w:sz="0" w:space="0" w:color="auto"/>
      </w:divBdr>
    </w:div>
    <w:div w:id="372122176">
      <w:bodyDiv w:val="1"/>
      <w:marLeft w:val="0"/>
      <w:marRight w:val="0"/>
      <w:marTop w:val="0"/>
      <w:marBottom w:val="0"/>
      <w:divBdr>
        <w:top w:val="none" w:sz="0" w:space="0" w:color="auto"/>
        <w:left w:val="none" w:sz="0" w:space="0" w:color="auto"/>
        <w:bottom w:val="none" w:sz="0" w:space="0" w:color="auto"/>
        <w:right w:val="none" w:sz="0" w:space="0" w:color="auto"/>
      </w:divBdr>
    </w:div>
    <w:div w:id="379595082">
      <w:bodyDiv w:val="1"/>
      <w:marLeft w:val="0"/>
      <w:marRight w:val="0"/>
      <w:marTop w:val="0"/>
      <w:marBottom w:val="0"/>
      <w:divBdr>
        <w:top w:val="none" w:sz="0" w:space="0" w:color="auto"/>
        <w:left w:val="none" w:sz="0" w:space="0" w:color="auto"/>
        <w:bottom w:val="none" w:sz="0" w:space="0" w:color="auto"/>
        <w:right w:val="none" w:sz="0" w:space="0" w:color="auto"/>
      </w:divBdr>
    </w:div>
    <w:div w:id="461504976">
      <w:bodyDiv w:val="1"/>
      <w:marLeft w:val="0"/>
      <w:marRight w:val="0"/>
      <w:marTop w:val="0"/>
      <w:marBottom w:val="0"/>
      <w:divBdr>
        <w:top w:val="none" w:sz="0" w:space="0" w:color="auto"/>
        <w:left w:val="none" w:sz="0" w:space="0" w:color="auto"/>
        <w:bottom w:val="none" w:sz="0" w:space="0" w:color="auto"/>
        <w:right w:val="none" w:sz="0" w:space="0" w:color="auto"/>
      </w:divBdr>
    </w:div>
    <w:div w:id="798646430">
      <w:bodyDiv w:val="1"/>
      <w:marLeft w:val="0"/>
      <w:marRight w:val="0"/>
      <w:marTop w:val="0"/>
      <w:marBottom w:val="0"/>
      <w:divBdr>
        <w:top w:val="none" w:sz="0" w:space="0" w:color="auto"/>
        <w:left w:val="none" w:sz="0" w:space="0" w:color="auto"/>
        <w:bottom w:val="none" w:sz="0" w:space="0" w:color="auto"/>
        <w:right w:val="none" w:sz="0" w:space="0" w:color="auto"/>
      </w:divBdr>
    </w:div>
    <w:div w:id="1558128363">
      <w:bodyDiv w:val="1"/>
      <w:marLeft w:val="0"/>
      <w:marRight w:val="0"/>
      <w:marTop w:val="0"/>
      <w:marBottom w:val="0"/>
      <w:divBdr>
        <w:top w:val="none" w:sz="0" w:space="0" w:color="auto"/>
        <w:left w:val="none" w:sz="0" w:space="0" w:color="auto"/>
        <w:bottom w:val="none" w:sz="0" w:space="0" w:color="auto"/>
        <w:right w:val="none" w:sz="0" w:space="0" w:color="auto"/>
      </w:divBdr>
    </w:div>
    <w:div w:id="1767457391">
      <w:bodyDiv w:val="1"/>
      <w:marLeft w:val="0"/>
      <w:marRight w:val="0"/>
      <w:marTop w:val="0"/>
      <w:marBottom w:val="0"/>
      <w:divBdr>
        <w:top w:val="none" w:sz="0" w:space="0" w:color="auto"/>
        <w:left w:val="none" w:sz="0" w:space="0" w:color="auto"/>
        <w:bottom w:val="none" w:sz="0" w:space="0" w:color="auto"/>
        <w:right w:val="none" w:sz="0" w:space="0" w:color="auto"/>
      </w:divBdr>
    </w:div>
    <w:div w:id="1771315805">
      <w:bodyDiv w:val="1"/>
      <w:marLeft w:val="0"/>
      <w:marRight w:val="0"/>
      <w:marTop w:val="0"/>
      <w:marBottom w:val="0"/>
      <w:divBdr>
        <w:top w:val="none" w:sz="0" w:space="0" w:color="auto"/>
        <w:left w:val="none" w:sz="0" w:space="0" w:color="auto"/>
        <w:bottom w:val="none" w:sz="0" w:space="0" w:color="auto"/>
        <w:right w:val="none" w:sz="0" w:space="0" w:color="auto"/>
      </w:divBdr>
    </w:div>
    <w:div w:id="1811820273">
      <w:bodyDiv w:val="1"/>
      <w:marLeft w:val="0"/>
      <w:marRight w:val="0"/>
      <w:marTop w:val="0"/>
      <w:marBottom w:val="0"/>
      <w:divBdr>
        <w:top w:val="none" w:sz="0" w:space="0" w:color="auto"/>
        <w:left w:val="none" w:sz="0" w:space="0" w:color="auto"/>
        <w:bottom w:val="none" w:sz="0" w:space="0" w:color="auto"/>
        <w:right w:val="none" w:sz="0" w:space="0" w:color="auto"/>
      </w:divBdr>
    </w:div>
    <w:div w:id="1925719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hyperlink" Target="https://www.meteo.lv/apex/f?p=117:6:786208867159601::NO:RP:P6_URBNR,P6_FROMPAGE,P6_PAMERTNE,P6_ATVK_VERSION:6862,4,COLOR,2" TargetMode="External"/><Relationship Id="rId34" Type="http://schemas.openxmlformats.org/officeDocument/2006/relationships/hyperlink" Target="https://kartes.lgia.gov.lv/karte/" TargetMode="External"/><Relationship Id="rId7" Type="http://schemas.openxmlformats.org/officeDocument/2006/relationships/footnotes" Target="footnotes.xml"/><Relationship Id="rId12" Type="http://schemas.openxmlformats.org/officeDocument/2006/relationships/hyperlink" Target="https://www.meteo.lv/apex/f?p=117:6:786208867159601::NO:RP:P6_URBNR,P6_FROMPAGE,P6_PAMERTNE,P6_ATVK_VERSION:6862,4,COLOR,2" TargetMode="Externa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hyperlink" Target="https://www.meteo.lv"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meteo.lv/apex/f?p=117:6:786208867159601::NO:RP:P6_URBNR,P6_FROMPAGE,P6_PAMERTNE,P6_ATVK_VERSION:16272,4,COLOR,2" TargetMode="External"/><Relationship Id="rId24" Type="http://schemas.openxmlformats.org/officeDocument/2006/relationships/image" Target="media/image11.jpeg"/><Relationship Id="rId32" Type="http://schemas.openxmlformats.org/officeDocument/2006/relationships/hyperlink" Target="https://www.kadastrs.lv/" TargetMode="Externa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hyperlink" Target="https://geolatvija.lv/geo/tapis"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hyperlink" Target="https://www.meteo.lv/apex/f?p=117:6:786208867159601::NO:RP:P6_URBNR,P6_FROMPAGE,P6_PAMERTNE,P6_ATVK_VERSION:16272,4,COLOR,2" TargetMode="Externa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87E191-42EA-4114-AA5B-8232266D4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889</TotalTime>
  <Pages>31</Pages>
  <Words>38207</Words>
  <Characters>21778</Characters>
  <Application>Microsoft Office Word</Application>
  <DocSecurity>0</DocSecurity>
  <Lines>181</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Tatiana Sorokina</dc:creator>
  <cp:keywords/>
  <dc:description/>
  <cp:lastModifiedBy>VALDIS</cp:lastModifiedBy>
  <cp:revision>128</cp:revision>
  <cp:lastPrinted>2022-06-11T09:09:00Z</cp:lastPrinted>
  <dcterms:created xsi:type="dcterms:W3CDTF">2022-06-13T12:42:00Z</dcterms:created>
  <dcterms:modified xsi:type="dcterms:W3CDTF">2022-09-01T11:48:00Z</dcterms:modified>
</cp:coreProperties>
</file>